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3"/>
        <w:gridCol w:w="9785"/>
      </w:tblGrid>
      <w:tr w:rsidR="0012622B" w:rsidRPr="002465DA" w:rsidTr="00046D15">
        <w:trPr>
          <w:trHeight w:val="979"/>
        </w:trPr>
        <w:tc>
          <w:tcPr>
            <w:tcW w:w="1203" w:type="dxa"/>
            <w:vAlign w:val="center"/>
          </w:tcPr>
          <w:p w:rsidR="0012622B" w:rsidRPr="004B0338" w:rsidRDefault="0012622B" w:rsidP="009F433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B0338">
              <w:rPr>
                <w:rFonts w:ascii="標楷體" w:eastAsia="標楷體" w:hAnsi="標楷體" w:cs="新細明體" w:hint="eastAsia"/>
                <w:b/>
                <w:kern w:val="0"/>
              </w:rPr>
              <w:t>班級經營目標</w:t>
            </w:r>
          </w:p>
        </w:tc>
        <w:tc>
          <w:tcPr>
            <w:tcW w:w="9785" w:type="dxa"/>
            <w:vAlign w:val="center"/>
          </w:tcPr>
          <w:p w:rsidR="0012622B" w:rsidRPr="00984E16" w:rsidRDefault="0012622B" w:rsidP="009F4337">
            <w:pPr>
              <w:spacing w:line="240" w:lineRule="atLeast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984E16">
              <w:rPr>
                <w:rFonts w:ascii="Times New Roman" w:eastAsia="標楷體" w:hAnsi="標楷體" w:hint="eastAsia"/>
                <w:b/>
                <w:szCs w:val="24"/>
              </w:rPr>
              <w:t>班訓：己所不欲</w:t>
            </w:r>
            <w:r w:rsidRPr="00984E16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984E16">
              <w:rPr>
                <w:rFonts w:ascii="Times New Roman" w:eastAsia="標楷體" w:hAnsi="標楷體" w:hint="eastAsia"/>
                <w:b/>
                <w:szCs w:val="24"/>
              </w:rPr>
              <w:t>勿施於人</w:t>
            </w:r>
            <w:r w:rsidRPr="00984E16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984E16">
              <w:rPr>
                <w:rFonts w:ascii="Times New Roman" w:eastAsia="標楷體" w:hAnsi="標楷體" w:hint="eastAsia"/>
                <w:b/>
                <w:szCs w:val="24"/>
              </w:rPr>
              <w:t>自重自愛</w:t>
            </w:r>
            <w:r w:rsidRPr="00984E16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984E16">
              <w:rPr>
                <w:rFonts w:ascii="Times New Roman" w:eastAsia="標楷體" w:hAnsi="標楷體" w:hint="eastAsia"/>
                <w:b/>
                <w:szCs w:val="24"/>
              </w:rPr>
              <w:t>自動自發</w:t>
            </w:r>
            <w:r w:rsidRPr="00984E16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984E16">
              <w:rPr>
                <w:rFonts w:ascii="Times New Roman" w:eastAsia="標楷體" w:hAnsi="標楷體" w:hint="eastAsia"/>
                <w:b/>
                <w:szCs w:val="24"/>
              </w:rPr>
              <w:t>惜物感恩</w:t>
            </w:r>
          </w:p>
          <w:p w:rsidR="0012622B" w:rsidRPr="00984E16" w:rsidRDefault="0012622B" w:rsidP="009F4337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/>
                <w:color w:val="0000FF"/>
                <w:szCs w:val="24"/>
              </w:rPr>
              <w:t>1.</w:t>
            </w:r>
            <w:r w:rsidRPr="00984E16">
              <w:rPr>
                <w:rFonts w:ascii="Times New Roman" w:eastAsia="標楷體" w:hAnsi="標楷體" w:hint="eastAsia"/>
                <w:color w:val="0000FF"/>
                <w:szCs w:val="24"/>
              </w:rPr>
              <w:t>恪守校規：</w:t>
            </w:r>
            <w:r w:rsidRPr="00984E16">
              <w:rPr>
                <w:rFonts w:ascii="Times New Roman" w:eastAsia="標楷體" w:hAnsi="標楷體" w:hint="eastAsia"/>
                <w:szCs w:val="24"/>
              </w:rPr>
              <w:t>利用導師時間就常規問題加強宣導，規勸不良行為。</w:t>
            </w:r>
          </w:p>
          <w:p w:rsidR="0012622B" w:rsidRPr="00F534C1" w:rsidRDefault="0012622B" w:rsidP="009F4337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Ansi="標楷體"/>
                <w:color w:val="0000FF"/>
              </w:rPr>
              <w:t>2.</w:t>
            </w:r>
            <w:r w:rsidRPr="00F534C1">
              <w:rPr>
                <w:rFonts w:eastAsia="標楷體" w:hAnsi="標楷體" w:hint="eastAsia"/>
                <w:color w:val="0000FF"/>
              </w:rPr>
              <w:t>作息規律：</w:t>
            </w:r>
            <w:r w:rsidRPr="00F534C1">
              <w:rPr>
                <w:rFonts w:eastAsia="標楷體" w:hAnsi="標楷體" w:hint="eastAsia"/>
              </w:rPr>
              <w:t>準時參加早自習作為良好的開始，上課時間應不遲到不早退，午休時應安靜休息，打掃時要做好份內的工作。</w:t>
            </w:r>
          </w:p>
          <w:p w:rsidR="0012622B" w:rsidRPr="00F534C1" w:rsidRDefault="0012622B" w:rsidP="009F4337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Ansi="標楷體"/>
                <w:color w:val="0000FF"/>
              </w:rPr>
              <w:t>3.</w:t>
            </w:r>
            <w:r w:rsidRPr="00F534C1">
              <w:rPr>
                <w:rFonts w:eastAsia="標楷體" w:hAnsi="標楷體" w:hint="eastAsia"/>
                <w:color w:val="0000FF"/>
              </w:rPr>
              <w:t>行為適宜：</w:t>
            </w:r>
            <w:r w:rsidRPr="00F534C1">
              <w:rPr>
                <w:rFonts w:eastAsia="標楷體" w:hAnsi="標楷體" w:hint="eastAsia"/>
              </w:rPr>
              <w:t>注意禮貌與服裝儀容，尊敬師長，愛護同學，上課認真聽講，作業確實寫好，多跟同學切磋討論，切莫抄襲，考試絕不作弊。</w:t>
            </w:r>
          </w:p>
          <w:p w:rsidR="0012622B" w:rsidRPr="00F534C1" w:rsidRDefault="0012622B" w:rsidP="009F4337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Ansi="標楷體"/>
                <w:color w:val="0000FF"/>
              </w:rPr>
              <w:t>4.</w:t>
            </w:r>
            <w:r w:rsidRPr="00F534C1">
              <w:rPr>
                <w:rFonts w:eastAsia="標楷體" w:hAnsi="標楷體" w:hint="eastAsia"/>
                <w:color w:val="0000FF"/>
              </w:rPr>
              <w:t>美化環境：</w:t>
            </w:r>
            <w:r w:rsidRPr="00F534C1">
              <w:rPr>
                <w:rFonts w:eastAsia="標楷體" w:hAnsi="標楷體" w:hint="eastAsia"/>
              </w:rPr>
              <w:t>班上的整潔是大家的責任，注意週遭整潔衛生，做好垃圾分類</w:t>
            </w:r>
            <w:r>
              <w:rPr>
                <w:rFonts w:eastAsia="標楷體" w:hAnsi="標楷體" w:hint="eastAsia"/>
              </w:rPr>
              <w:t>、資源回收</w:t>
            </w:r>
            <w:r w:rsidRPr="00F534C1">
              <w:rPr>
                <w:rFonts w:eastAsia="標楷體" w:hAnsi="標楷體" w:hint="eastAsia"/>
              </w:rPr>
              <w:t>，美化教室，使大家的心情更開朗，讀書更快樂。</w:t>
            </w:r>
          </w:p>
          <w:p w:rsidR="0012622B" w:rsidRPr="00984E16" w:rsidRDefault="0012622B" w:rsidP="009F4337">
            <w:r>
              <w:rPr>
                <w:rFonts w:eastAsia="標楷體" w:hAnsi="標楷體"/>
                <w:color w:val="0000FF"/>
              </w:rPr>
              <w:t>5.</w:t>
            </w:r>
            <w:r w:rsidRPr="00984E16">
              <w:rPr>
                <w:rFonts w:eastAsia="標楷體" w:hAnsi="標楷體" w:hint="eastAsia"/>
                <w:color w:val="0000FF"/>
              </w:rPr>
              <w:t>適度獎懲：</w:t>
            </w:r>
            <w:r w:rsidRPr="00984E16">
              <w:rPr>
                <w:rFonts w:eastAsia="標楷體" w:hAnsi="標楷體" w:hint="eastAsia"/>
              </w:rPr>
              <w:t>依據本校學生獎懲實施要點辦理。並訂定生活公約，確實施行，對不好的行為加以規勸，好的行為則加以表揚。</w:t>
            </w:r>
          </w:p>
        </w:tc>
      </w:tr>
      <w:tr w:rsidR="0012622B" w:rsidRPr="002465DA" w:rsidTr="009F4337">
        <w:trPr>
          <w:trHeight w:val="558"/>
        </w:trPr>
        <w:tc>
          <w:tcPr>
            <w:tcW w:w="1203" w:type="dxa"/>
            <w:vAlign w:val="center"/>
          </w:tcPr>
          <w:p w:rsidR="0012622B" w:rsidRPr="004B0338" w:rsidRDefault="0012622B" w:rsidP="009F4337">
            <w:pPr>
              <w:jc w:val="center"/>
            </w:pPr>
            <w:r w:rsidRPr="004B03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班級經營理念</w:t>
            </w:r>
          </w:p>
        </w:tc>
        <w:tc>
          <w:tcPr>
            <w:tcW w:w="9785" w:type="dxa"/>
            <w:vAlign w:val="center"/>
          </w:tcPr>
          <w:p w:rsidR="0012622B" w:rsidRPr="00984E16" w:rsidRDefault="0012622B" w:rsidP="009F4337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1.</w:t>
            </w:r>
            <w:r w:rsidRPr="00984E16">
              <w:rPr>
                <w:rFonts w:ascii="Times New Roman" w:eastAsia="標楷體" w:hAnsi="標楷體" w:hint="eastAsia"/>
                <w:szCs w:val="24"/>
              </w:rPr>
              <w:t>培養孩子們尊師重道</w:t>
            </w:r>
            <w:r w:rsidRPr="00984E16">
              <w:rPr>
                <w:rFonts w:ascii="標楷體" w:eastAsia="標楷體" w:hAnsi="標楷體" w:hint="eastAsia"/>
                <w:szCs w:val="24"/>
              </w:rPr>
              <w:t>、</w:t>
            </w:r>
            <w:r w:rsidRPr="00984E16">
              <w:rPr>
                <w:rFonts w:ascii="Times New Roman" w:eastAsia="標楷體" w:hAnsi="標楷體" w:hint="eastAsia"/>
                <w:szCs w:val="24"/>
              </w:rPr>
              <w:t>有禮貌的態度</w:t>
            </w:r>
            <w:r w:rsidRPr="00984E16">
              <w:rPr>
                <w:rFonts w:ascii="標楷體" w:eastAsia="標楷體" w:hAnsi="標楷體" w:hint="eastAsia"/>
                <w:szCs w:val="24"/>
              </w:rPr>
              <w:t>，贏得良好的人際關係。</w:t>
            </w:r>
            <w:r w:rsidRPr="00984E16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12622B" w:rsidRPr="00984E16" w:rsidRDefault="0012622B" w:rsidP="009F4337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 w:rsidRPr="00984E16">
              <w:rPr>
                <w:rFonts w:ascii="Times New Roman" w:eastAsia="標楷體" w:hAnsi="Times New Roman" w:hint="eastAsia"/>
                <w:szCs w:val="24"/>
              </w:rPr>
              <w:t>鼓勵</w:t>
            </w:r>
            <w:r w:rsidRPr="00984E16">
              <w:rPr>
                <w:rFonts w:ascii="Times New Roman" w:eastAsia="標楷體" w:hAnsi="標楷體" w:hint="eastAsia"/>
                <w:szCs w:val="24"/>
              </w:rPr>
              <w:t>孩子們熱心服務</w:t>
            </w:r>
            <w:r w:rsidRPr="00984E16">
              <w:rPr>
                <w:rFonts w:ascii="標楷體" w:eastAsia="標楷體" w:hAnsi="標楷體" w:hint="eastAsia"/>
                <w:szCs w:val="24"/>
              </w:rPr>
              <w:t>，互助合作，了解自我角色的重要性。</w:t>
            </w:r>
          </w:p>
          <w:p w:rsidR="0012622B" w:rsidRPr="00984E16" w:rsidRDefault="0012622B" w:rsidP="009F4337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3.</w:t>
            </w:r>
            <w:r w:rsidRPr="00984E16">
              <w:rPr>
                <w:rFonts w:ascii="Times New Roman" w:eastAsia="標楷體" w:hAnsi="標楷體" w:hint="eastAsia"/>
                <w:szCs w:val="24"/>
              </w:rPr>
              <w:t>經由學校舉辦的團體活動或班際競賽，增進班級的凝聚力與默契。</w:t>
            </w:r>
            <w:r w:rsidRPr="00984E16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12622B" w:rsidRPr="00984E16" w:rsidRDefault="0012622B" w:rsidP="009F4337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4.</w:t>
            </w:r>
            <w:r w:rsidRPr="00984E16">
              <w:rPr>
                <w:rFonts w:ascii="Times New Roman" w:eastAsia="標楷體" w:hAnsi="標楷體" w:hint="eastAsia"/>
                <w:szCs w:val="24"/>
              </w:rPr>
              <w:t>了解孩子們的性向，使其適性發展，並鼓勵參加才藝比賽。</w:t>
            </w:r>
            <w:r w:rsidRPr="00984E16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12622B" w:rsidRPr="00984E16" w:rsidRDefault="0012622B" w:rsidP="009F4337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5.</w:t>
            </w:r>
            <w:r w:rsidRPr="00984E16">
              <w:rPr>
                <w:rFonts w:ascii="Times New Roman" w:eastAsia="標楷體" w:hAnsi="標楷體" w:hint="eastAsia"/>
                <w:szCs w:val="24"/>
              </w:rPr>
              <w:t>提供孩子們諮詢管道，幫助孩子們解決課業與生活上的疑惑。</w:t>
            </w:r>
          </w:p>
          <w:p w:rsidR="0012622B" w:rsidRPr="004B0338" w:rsidRDefault="0012622B" w:rsidP="009F4337">
            <w:pPr>
              <w:spacing w:line="240" w:lineRule="atLeast"/>
              <w:jc w:val="both"/>
            </w:pPr>
            <w:r>
              <w:rPr>
                <w:rFonts w:ascii="Times New Roman" w:eastAsia="標楷體" w:hAnsi="標楷體"/>
                <w:szCs w:val="24"/>
              </w:rPr>
              <w:t>6.</w:t>
            </w:r>
            <w:r w:rsidRPr="00984E16">
              <w:rPr>
                <w:rFonts w:ascii="Times New Roman" w:eastAsia="標楷體" w:hAnsi="標楷體" w:hint="eastAsia"/>
                <w:szCs w:val="24"/>
              </w:rPr>
              <w:t>教導孩子們做人處事態度，懂得感恩惜物，並營造良好的讀書風氣。</w:t>
            </w:r>
          </w:p>
        </w:tc>
      </w:tr>
      <w:tr w:rsidR="0012622B" w:rsidRPr="002465DA" w:rsidTr="00046D15">
        <w:trPr>
          <w:trHeight w:val="979"/>
        </w:trPr>
        <w:tc>
          <w:tcPr>
            <w:tcW w:w="1203" w:type="dxa"/>
            <w:vAlign w:val="center"/>
          </w:tcPr>
          <w:p w:rsidR="0012622B" w:rsidRPr="004B0338" w:rsidRDefault="0012622B" w:rsidP="009F4337">
            <w:pPr>
              <w:jc w:val="center"/>
            </w:pPr>
            <w:r w:rsidRPr="004B03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班級經營實施方式</w:t>
            </w:r>
          </w:p>
        </w:tc>
        <w:tc>
          <w:tcPr>
            <w:tcW w:w="9785" w:type="dxa"/>
            <w:vAlign w:val="center"/>
          </w:tcPr>
          <w:p w:rsidR="0012622B" w:rsidRDefault="0012622B" w:rsidP="009F15F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良好的常規能帶來良好的學習環境，包含整潔、秩序、禮節，隨時提醒與指導生活教育、</w:t>
            </w:r>
          </w:p>
          <w:p w:rsidR="0012622B" w:rsidRDefault="0012622B" w:rsidP="009F15F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品德教育、兩性教育、安全教育。</w:t>
            </w:r>
          </w:p>
          <w:p w:rsidR="0012622B" w:rsidRPr="00595EC1" w:rsidRDefault="0012622B" w:rsidP="009F15F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認真的學習態度才能有進步的成績，要求專心上課、確實完成作業、準時繳交作業，針對錯誤確實訂正。</w:t>
            </w:r>
          </w:p>
          <w:p w:rsidR="0012622B" w:rsidRDefault="0012622B" w:rsidP="009F15F1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盡量以規勸、鼓勵代替責罵，違反規定或作業未完成，留校糾正及完成。</w:t>
            </w:r>
          </w:p>
          <w:p w:rsidR="0012622B" w:rsidRDefault="0012622B" w:rsidP="009F15F1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適時的在聯絡簿中告知孩子在校學習情況，以建立良好的親師溝通管道。</w:t>
            </w:r>
          </w:p>
          <w:p w:rsidR="0012622B" w:rsidRPr="000D76EA" w:rsidRDefault="0012622B" w:rsidP="009F15F1">
            <w:pPr>
              <w:spacing w:beforeLines="5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不定時的透過電話與家長做聯繫，希望藉此讓親師能了解學生的狀況。</w:t>
            </w:r>
          </w:p>
        </w:tc>
      </w:tr>
      <w:tr w:rsidR="0012622B" w:rsidRPr="002465DA" w:rsidTr="00046D15">
        <w:trPr>
          <w:trHeight w:val="979"/>
        </w:trPr>
        <w:tc>
          <w:tcPr>
            <w:tcW w:w="1203" w:type="dxa"/>
            <w:vAlign w:val="center"/>
          </w:tcPr>
          <w:p w:rsidR="0012622B" w:rsidRPr="004B0338" w:rsidRDefault="0012622B" w:rsidP="009F433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B03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班級生活公約</w:t>
            </w:r>
          </w:p>
        </w:tc>
        <w:tc>
          <w:tcPr>
            <w:tcW w:w="9785" w:type="dxa"/>
            <w:vAlign w:val="center"/>
          </w:tcPr>
          <w:p w:rsidR="0012622B" w:rsidRDefault="0012622B" w:rsidP="009F4337">
            <w:pPr>
              <w:numPr>
                <w:ilvl w:val="0"/>
                <w:numId w:val="2"/>
              </w:numPr>
              <w:rPr>
                <w:rFonts w:ascii="Arial" w:eastAsia="標楷體" w:hAnsi="Arial"/>
                <w:szCs w:val="26"/>
              </w:rPr>
            </w:pPr>
            <w:r>
              <w:rPr>
                <w:rFonts w:ascii="Arial" w:eastAsia="標楷體" w:hAnsi="Arial" w:hint="eastAsia"/>
                <w:szCs w:val="26"/>
              </w:rPr>
              <w:t>不遲到、不早退，依學校規定辦理各種請假手續。</w:t>
            </w:r>
          </w:p>
          <w:p w:rsidR="0012622B" w:rsidRPr="003C774C" w:rsidRDefault="0012622B" w:rsidP="009F4337">
            <w:pPr>
              <w:numPr>
                <w:ilvl w:val="0"/>
                <w:numId w:val="2"/>
              </w:numPr>
            </w:pPr>
            <w:r>
              <w:rPr>
                <w:rFonts w:ascii="Arial" w:eastAsia="標楷體" w:hAnsi="Arial" w:hint="eastAsia"/>
                <w:szCs w:val="26"/>
              </w:rPr>
              <w:t>不進出不正當場所，不違反校規，以維護班級榮譽。</w:t>
            </w:r>
          </w:p>
          <w:p w:rsidR="0012622B" w:rsidRPr="00C85322" w:rsidRDefault="0012622B" w:rsidP="009F4337">
            <w:pPr>
              <w:numPr>
                <w:ilvl w:val="0"/>
                <w:numId w:val="2"/>
              </w:numPr>
            </w:pPr>
            <w:r>
              <w:rPr>
                <w:rFonts w:ascii="Arial" w:eastAsia="標楷體" w:hAnsi="Arial" w:hint="eastAsia"/>
                <w:szCs w:val="26"/>
              </w:rPr>
              <w:t>確實遵守各任課教師上課規定。</w:t>
            </w:r>
          </w:p>
          <w:p w:rsidR="0012622B" w:rsidRPr="00C85322" w:rsidRDefault="0012622B" w:rsidP="009F4337">
            <w:pPr>
              <w:numPr>
                <w:ilvl w:val="0"/>
                <w:numId w:val="2"/>
              </w:numPr>
            </w:pPr>
            <w:r>
              <w:rPr>
                <w:rFonts w:ascii="Arial" w:eastAsia="標楷體" w:hAnsi="Arial" w:hint="eastAsia"/>
                <w:szCs w:val="26"/>
              </w:rPr>
              <w:t>依規定準時繳交各項作業。</w:t>
            </w:r>
          </w:p>
          <w:p w:rsidR="0012622B" w:rsidRPr="004B0338" w:rsidRDefault="0012622B" w:rsidP="009F4337">
            <w:pPr>
              <w:numPr>
                <w:ilvl w:val="0"/>
                <w:numId w:val="2"/>
              </w:numPr>
            </w:pPr>
            <w:r>
              <w:rPr>
                <w:rFonts w:ascii="Arial" w:eastAsia="標楷體" w:hAnsi="Arial" w:hint="eastAsia"/>
                <w:szCs w:val="26"/>
              </w:rPr>
              <w:t>教室內外不得喧嘩、追逐。</w:t>
            </w:r>
            <w:r w:rsidRPr="004B0338">
              <w:t xml:space="preserve"> </w:t>
            </w:r>
          </w:p>
        </w:tc>
      </w:tr>
      <w:tr w:rsidR="0012622B" w:rsidRPr="002465DA" w:rsidTr="00046D15">
        <w:trPr>
          <w:trHeight w:val="979"/>
        </w:trPr>
        <w:tc>
          <w:tcPr>
            <w:tcW w:w="1203" w:type="dxa"/>
            <w:vAlign w:val="center"/>
          </w:tcPr>
          <w:p w:rsidR="0012622B" w:rsidRPr="004B0338" w:rsidRDefault="0012622B" w:rsidP="009F433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B033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家長協助事項</w:t>
            </w:r>
          </w:p>
        </w:tc>
        <w:tc>
          <w:tcPr>
            <w:tcW w:w="9785" w:type="dxa"/>
            <w:vAlign w:val="center"/>
          </w:tcPr>
          <w:p w:rsidR="0012622B" w:rsidRPr="00F534C1" w:rsidRDefault="0012622B" w:rsidP="009F4337">
            <w:pPr>
              <w:numPr>
                <w:ilvl w:val="0"/>
                <w:numId w:val="3"/>
              </w:numPr>
              <w:spacing w:line="240" w:lineRule="atLeast"/>
              <w:ind w:left="284" w:hanging="284"/>
              <w:rPr>
                <w:rFonts w:eastAsia="標楷體"/>
              </w:rPr>
            </w:pPr>
            <w:r w:rsidRPr="00F534C1">
              <w:rPr>
                <w:rFonts w:eastAsia="標楷體" w:hAnsi="標楷體" w:hint="eastAsia"/>
              </w:rPr>
              <w:t>親自簽聯絡簿，關心孩子上學與返家時間，有任何問題可在聯絡簿上多與導師溝通，當面面談請事先約定時間。</w:t>
            </w:r>
          </w:p>
          <w:p w:rsidR="0012622B" w:rsidRPr="00F534C1" w:rsidRDefault="0012622B" w:rsidP="009F4337">
            <w:pPr>
              <w:numPr>
                <w:ilvl w:val="0"/>
                <w:numId w:val="3"/>
              </w:numPr>
              <w:spacing w:line="240" w:lineRule="atLeast"/>
              <w:ind w:left="284" w:hanging="284"/>
              <w:rPr>
                <w:rFonts w:eastAsia="標楷體"/>
              </w:rPr>
            </w:pPr>
            <w:r w:rsidRPr="00F534C1">
              <w:rPr>
                <w:rFonts w:eastAsia="標楷體" w:hAnsi="標楷體" w:hint="eastAsia"/>
              </w:rPr>
              <w:t>隨時關心孩子的學習狀況，要求孩子確實完成每項作業，並按時繳交；參考平時測驗成績，了解孩子的學習情形，視需要尋求補救。</w:t>
            </w:r>
          </w:p>
          <w:p w:rsidR="0012622B" w:rsidRPr="00F534C1" w:rsidRDefault="0012622B" w:rsidP="009F4337">
            <w:pPr>
              <w:numPr>
                <w:ilvl w:val="0"/>
                <w:numId w:val="3"/>
              </w:numPr>
              <w:spacing w:line="240" w:lineRule="atLeast"/>
              <w:ind w:left="284" w:hanging="284"/>
              <w:rPr>
                <w:rFonts w:eastAsia="標楷體"/>
              </w:rPr>
            </w:pPr>
            <w:r w:rsidRPr="00F534C1">
              <w:rPr>
                <w:rFonts w:eastAsia="標楷體" w:hAnsi="標楷體" w:hint="eastAsia"/>
              </w:rPr>
              <w:t>請假方式：事假、喪假事先請假。病假先以電話通知導師或請學生轉告，隔日以請假卡正式請假，若超過三天未完成請假手續，將以曠課論處。</w:t>
            </w:r>
          </w:p>
          <w:p w:rsidR="0012622B" w:rsidRPr="00F534C1" w:rsidRDefault="0012622B" w:rsidP="009F4337">
            <w:pPr>
              <w:numPr>
                <w:ilvl w:val="0"/>
                <w:numId w:val="3"/>
              </w:numPr>
              <w:spacing w:line="240" w:lineRule="atLeast"/>
              <w:ind w:left="284" w:hanging="284"/>
              <w:rPr>
                <w:rFonts w:eastAsia="標楷體"/>
              </w:rPr>
            </w:pPr>
            <w:r w:rsidRPr="00F534C1">
              <w:rPr>
                <w:rFonts w:eastAsia="標楷體" w:hAnsi="標楷體" w:hint="eastAsia"/>
              </w:rPr>
              <w:t>重視孩子們交友狀況，避免沉溺網咖或其他不良場所，多跟孩子溝通，指引正途。網路無遠弗屆，請家長留意孩子</w:t>
            </w:r>
            <w:r w:rsidRPr="00D942D2">
              <w:rPr>
                <w:rFonts w:eastAsia="標楷體" w:hAnsi="標楷體" w:hint="eastAsia"/>
                <w:b/>
                <w:u w:val="single"/>
              </w:rPr>
              <w:t>上網</w:t>
            </w:r>
            <w:r w:rsidRPr="00F534C1">
              <w:rPr>
                <w:rFonts w:eastAsia="標楷體" w:hAnsi="標楷體" w:hint="eastAsia"/>
              </w:rPr>
              <w:t>的狀況，以免誤交網友或產生留言糾紛。</w:t>
            </w:r>
          </w:p>
          <w:p w:rsidR="0012622B" w:rsidRPr="00F534C1" w:rsidRDefault="0012622B" w:rsidP="009F4337">
            <w:pPr>
              <w:numPr>
                <w:ilvl w:val="0"/>
                <w:numId w:val="3"/>
              </w:numPr>
              <w:spacing w:line="240" w:lineRule="atLeast"/>
              <w:ind w:left="284" w:hanging="284"/>
              <w:rPr>
                <w:rFonts w:eastAsia="標楷體"/>
              </w:rPr>
            </w:pPr>
            <w:r w:rsidRPr="00F534C1">
              <w:rPr>
                <w:rFonts w:eastAsia="標楷體" w:hAnsi="標楷體" w:hint="eastAsia"/>
              </w:rPr>
              <w:t>違禁品：漫畫、電玩、不良書刊</w:t>
            </w:r>
            <w:r w:rsidRPr="00F534C1">
              <w:rPr>
                <w:rFonts w:eastAsia="標楷體"/>
              </w:rPr>
              <w:t>…</w:t>
            </w:r>
            <w:r w:rsidRPr="00F534C1">
              <w:rPr>
                <w:rFonts w:eastAsia="標楷體" w:hAnsi="標楷體" w:hint="eastAsia"/>
              </w:rPr>
              <w:t>等，禁止帶到學校，違者予以保管，並通知家長</w:t>
            </w:r>
            <w:r>
              <w:rPr>
                <w:rFonts w:eastAsia="標楷體" w:hAnsi="標楷體" w:hint="eastAsia"/>
              </w:rPr>
              <w:t>領回</w:t>
            </w:r>
            <w:r w:rsidRPr="00F534C1">
              <w:rPr>
                <w:rFonts w:eastAsia="標楷體" w:hAnsi="標楷體" w:hint="eastAsia"/>
              </w:rPr>
              <w:t>。</w:t>
            </w:r>
          </w:p>
          <w:p w:rsidR="0012622B" w:rsidRPr="00ED5D33" w:rsidRDefault="0012622B" w:rsidP="009F4337">
            <w:pPr>
              <w:numPr>
                <w:ilvl w:val="0"/>
                <w:numId w:val="3"/>
              </w:numPr>
              <w:spacing w:line="240" w:lineRule="atLeast"/>
              <w:ind w:left="284" w:hanging="284"/>
              <w:rPr>
                <w:rFonts w:eastAsia="標楷體"/>
              </w:rPr>
            </w:pPr>
            <w:r w:rsidRPr="00F534C1">
              <w:rPr>
                <w:rFonts w:eastAsia="標楷體" w:hAnsi="標楷體" w:hint="eastAsia"/>
              </w:rPr>
              <w:t>手機管理辦法已定，</w:t>
            </w:r>
            <w:r w:rsidRPr="00F534C1">
              <w:rPr>
                <w:rFonts w:eastAsia="標楷體" w:hAnsi="標楷體" w:hint="eastAsia"/>
                <w:shd w:val="pct15" w:color="auto" w:fill="FFFFFF"/>
              </w:rPr>
              <w:t>只限於放學時間開機</w:t>
            </w:r>
            <w:r w:rsidRPr="00F534C1">
              <w:rPr>
                <w:rFonts w:eastAsia="標楷體" w:hAnsi="標楷體" w:hint="eastAsia"/>
              </w:rPr>
              <w:t>，違反者依規定處置</w:t>
            </w:r>
            <w:r>
              <w:rPr>
                <w:rFonts w:ascii="標楷體" w:eastAsia="標楷體" w:hAnsi="標楷體" w:hint="eastAsia"/>
              </w:rPr>
              <w:t>。</w:t>
            </w:r>
            <w:r w:rsidRPr="00F534C1">
              <w:rPr>
                <w:rFonts w:eastAsia="標楷體" w:hAnsi="標楷體" w:hint="eastAsia"/>
              </w:rPr>
              <w:t>手機乃貴重物品當自負保管責任。</w:t>
            </w:r>
          </w:p>
          <w:p w:rsidR="0012622B" w:rsidRPr="004611BB" w:rsidRDefault="0012622B" w:rsidP="009F4337">
            <w:pPr>
              <w:numPr>
                <w:ilvl w:val="0"/>
                <w:numId w:val="3"/>
              </w:numPr>
              <w:spacing w:line="240" w:lineRule="atLeast"/>
              <w:ind w:left="284" w:hanging="284"/>
              <w:rPr>
                <w:rFonts w:eastAsia="標楷體"/>
              </w:rPr>
            </w:pPr>
            <w:r>
              <w:rPr>
                <w:rFonts w:eastAsia="標楷體" w:hint="eastAsia"/>
              </w:rPr>
              <w:t>上學期間</w:t>
            </w:r>
            <w:r>
              <w:rPr>
                <w:rFonts w:ascii="標楷體" w:eastAsia="標楷體" w:hAnsi="標楷體" w:hint="eastAsia"/>
              </w:rPr>
              <w:t>，請勿讓孩子佩帶任何飾品：如手環、耳環、項鍊、戒指</w:t>
            </w:r>
            <w:r>
              <w:rPr>
                <w:rFonts w:ascii="標楷體" w:eastAsia="標楷體" w:hAnsi="標楷體"/>
              </w:rPr>
              <w:t>...</w:t>
            </w:r>
            <w:r>
              <w:rPr>
                <w:rFonts w:ascii="標楷體" w:eastAsia="標楷體" w:hAnsi="標楷體" w:hint="eastAsia"/>
              </w:rPr>
              <w:t>等，發現者一律沒收，並請家長領回。</w:t>
            </w:r>
          </w:p>
          <w:p w:rsidR="0012622B" w:rsidRPr="00F534C1" w:rsidRDefault="0012622B" w:rsidP="009F4337">
            <w:pPr>
              <w:numPr>
                <w:ilvl w:val="0"/>
                <w:numId w:val="3"/>
              </w:numPr>
              <w:spacing w:line="240" w:lineRule="atLeast"/>
              <w:ind w:left="284" w:hanging="284"/>
              <w:rPr>
                <w:rFonts w:eastAsia="標楷體"/>
              </w:rPr>
            </w:pPr>
            <w:r w:rsidRPr="00F534C1">
              <w:rPr>
                <w:rFonts w:eastAsia="標楷體" w:hAnsi="標楷體" w:hint="eastAsia"/>
              </w:rPr>
              <w:t>切勿攜帶貴重物品或太多金錢到校，以免引誘犯罪，或遺失時不易追查。</w:t>
            </w:r>
            <w:r>
              <w:rPr>
                <w:rFonts w:eastAsia="標楷體" w:hAnsi="標楷體"/>
              </w:rPr>
              <w:t xml:space="preserve">            </w:t>
            </w:r>
          </w:p>
          <w:p w:rsidR="0012622B" w:rsidRPr="009F15F1" w:rsidRDefault="0012622B" w:rsidP="009F15F1">
            <w:pPr>
              <w:spacing w:beforeLines="50" w:line="240" w:lineRule="atLeast"/>
            </w:pPr>
          </w:p>
        </w:tc>
      </w:tr>
    </w:tbl>
    <w:p w:rsidR="0012622B" w:rsidRPr="009F15F1" w:rsidRDefault="0012622B" w:rsidP="009F4337">
      <w:pPr>
        <w:rPr>
          <w:szCs w:val="24"/>
        </w:rPr>
      </w:pPr>
      <w:bookmarkStart w:id="0" w:name="_GoBack"/>
      <w:bookmarkEnd w:id="0"/>
    </w:p>
    <w:p w:rsidR="0012622B" w:rsidRDefault="0012622B"/>
    <w:sectPr w:rsidR="0012622B" w:rsidSect="00C87DE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C2F"/>
    <w:multiLevelType w:val="hybridMultilevel"/>
    <w:tmpl w:val="33EA1444"/>
    <w:lvl w:ilvl="0" w:tplc="0714C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5295B5A"/>
    <w:multiLevelType w:val="hybridMultilevel"/>
    <w:tmpl w:val="F000D1AA"/>
    <w:lvl w:ilvl="0" w:tplc="DCC4C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5D56E94"/>
    <w:multiLevelType w:val="hybridMultilevel"/>
    <w:tmpl w:val="F712002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337"/>
    <w:rsid w:val="00046D15"/>
    <w:rsid w:val="000C7676"/>
    <w:rsid w:val="000D76EA"/>
    <w:rsid w:val="0012622B"/>
    <w:rsid w:val="00191E36"/>
    <w:rsid w:val="002465DA"/>
    <w:rsid w:val="003628A4"/>
    <w:rsid w:val="003C774C"/>
    <w:rsid w:val="004611BB"/>
    <w:rsid w:val="0048367A"/>
    <w:rsid w:val="004B0338"/>
    <w:rsid w:val="00537CE0"/>
    <w:rsid w:val="00591F3E"/>
    <w:rsid w:val="00595EC1"/>
    <w:rsid w:val="005B1BA4"/>
    <w:rsid w:val="007F7560"/>
    <w:rsid w:val="008E4023"/>
    <w:rsid w:val="00984E16"/>
    <w:rsid w:val="009F15F1"/>
    <w:rsid w:val="009F4337"/>
    <w:rsid w:val="00A56C36"/>
    <w:rsid w:val="00C85322"/>
    <w:rsid w:val="00C87DE0"/>
    <w:rsid w:val="00D942D2"/>
    <w:rsid w:val="00DA567D"/>
    <w:rsid w:val="00ED5D33"/>
    <w:rsid w:val="00F5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3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CommentText"/>
    <w:uiPriority w:val="99"/>
    <w:rsid w:val="009F4337"/>
    <w:pPr>
      <w:spacing w:line="560" w:lineRule="exact"/>
      <w:jc w:val="center"/>
    </w:pPr>
    <w:rPr>
      <w:rFonts w:ascii="標楷體" w:eastAsia="標楷體" w:hAnsi="Times New Roman"/>
      <w:sz w:val="32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9F433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4337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187</Words>
  <Characters>1070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HS-USER</dc:creator>
  <cp:keywords/>
  <dc:description/>
  <cp:lastModifiedBy>zinzin</cp:lastModifiedBy>
  <cp:revision>3</cp:revision>
  <dcterms:created xsi:type="dcterms:W3CDTF">2014-09-11T03:31:00Z</dcterms:created>
  <dcterms:modified xsi:type="dcterms:W3CDTF">2016-08-28T02:07:00Z</dcterms:modified>
</cp:coreProperties>
</file>