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tblpX="922" w:tblpYSpec="top"/>
        <w:tblOverlap w:val="never"/>
        <w:tblW w:w="14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91"/>
        <w:gridCol w:w="2054"/>
        <w:gridCol w:w="2055"/>
        <w:gridCol w:w="1400"/>
        <w:gridCol w:w="1276"/>
        <w:gridCol w:w="17"/>
        <w:gridCol w:w="1403"/>
        <w:gridCol w:w="1372"/>
        <w:gridCol w:w="1984"/>
      </w:tblGrid>
      <w:tr w:rsidR="007D479F" w:rsidRPr="002E1C14" w14:paraId="09BA8BC8" w14:textId="77777777" w:rsidTr="007D479F">
        <w:trPr>
          <w:trHeight w:val="881"/>
        </w:trPr>
        <w:tc>
          <w:tcPr>
            <w:tcW w:w="25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07E9459" w14:textId="29A43774" w:rsidR="003811DC" w:rsidRPr="00C1504E" w:rsidRDefault="008A39D8" w:rsidP="001A73F2">
            <w:pPr>
              <w:spacing w:line="380" w:lineRule="exact"/>
              <w:jc w:val="center"/>
              <w:rPr>
                <w:rFonts w:ascii="Kaiti TC" w:eastAsia="Kaiti TC" w:hAnsi="Kaiti TC"/>
                <w:sz w:val="36"/>
                <w:szCs w:val="36"/>
              </w:rPr>
            </w:pPr>
            <w:r>
              <w:rPr>
                <w:rFonts w:ascii="Kaiti TC" w:eastAsia="Kaiti TC" w:hAnsi="Kaiti TC"/>
                <w:sz w:val="36"/>
                <w:szCs w:val="36"/>
              </w:rPr>
              <w:t>詞</w:t>
            </w:r>
            <w:r w:rsidR="001A73F2">
              <w:rPr>
                <w:rFonts w:ascii="Kaiti TC" w:eastAsia="Kaiti TC" w:hAnsi="Kaiti TC"/>
                <w:sz w:val="36"/>
                <w:szCs w:val="36"/>
              </w:rPr>
              <w:t>、</w:t>
            </w:r>
            <w:r>
              <w:rPr>
                <w:rFonts w:ascii="Kaiti TC" w:eastAsia="Kaiti TC" w:hAnsi="Kaiti TC"/>
                <w:sz w:val="36"/>
                <w:szCs w:val="36"/>
              </w:rPr>
              <w:t>曲別稱</w:t>
            </w:r>
          </w:p>
        </w:tc>
        <w:tc>
          <w:tcPr>
            <w:tcW w:w="410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30DFE49" w14:textId="1BF02E71" w:rsidR="003811DC" w:rsidRPr="00C1504E" w:rsidRDefault="008A39D8" w:rsidP="001A73F2">
            <w:pPr>
              <w:spacing w:line="380" w:lineRule="exact"/>
              <w:jc w:val="center"/>
              <w:rPr>
                <w:rFonts w:ascii="Kaiti TC" w:eastAsia="Kaiti TC" w:hAnsi="Kaiti TC"/>
                <w:sz w:val="36"/>
                <w:szCs w:val="36"/>
              </w:rPr>
            </w:pPr>
            <w:r>
              <w:rPr>
                <w:rFonts w:ascii="Kaiti TC" w:eastAsia="Kaiti TC" w:hAnsi="Kaiti TC"/>
                <w:sz w:val="36"/>
                <w:szCs w:val="36"/>
              </w:rPr>
              <w:t>流行朝代</w:t>
            </w:r>
          </w:p>
        </w:tc>
        <w:tc>
          <w:tcPr>
            <w:tcW w:w="5468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AE11C32" w14:textId="68325B99" w:rsidR="003811DC" w:rsidRPr="00C1504E" w:rsidRDefault="007D479F" w:rsidP="001A73F2">
            <w:pPr>
              <w:spacing w:line="380" w:lineRule="exact"/>
              <w:jc w:val="center"/>
              <w:rPr>
                <w:rFonts w:ascii="Kaiti TC" w:eastAsia="Kaiti TC" w:hAnsi="Kaiti TC"/>
                <w:sz w:val="36"/>
                <w:szCs w:val="36"/>
              </w:rPr>
            </w:pPr>
            <w:r>
              <w:rPr>
                <w:rFonts w:ascii="Kaiti TC" w:eastAsia="Kaiti TC" w:hAnsi="Kaiti TC"/>
                <w:sz w:val="36"/>
                <w:szCs w:val="36"/>
              </w:rPr>
              <w:t>樂府詩</w:t>
            </w:r>
            <w:r w:rsidR="008A39D8">
              <w:rPr>
                <w:rFonts w:ascii="Kaiti TC" w:eastAsia="Kaiti TC" w:hAnsi="Kaiti TC"/>
                <w:sz w:val="36"/>
                <w:szCs w:val="36"/>
              </w:rPr>
              <w:t>特點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90396BD" w14:textId="6EF0DF69" w:rsidR="003811DC" w:rsidRPr="00C1504E" w:rsidRDefault="003811DC" w:rsidP="001A73F2">
            <w:pPr>
              <w:spacing w:line="380" w:lineRule="exact"/>
              <w:jc w:val="center"/>
              <w:rPr>
                <w:rFonts w:ascii="Kaiti TC" w:eastAsia="Kaiti TC" w:hAnsi="Kaiti TC"/>
                <w:sz w:val="36"/>
                <w:szCs w:val="36"/>
              </w:rPr>
            </w:pPr>
            <w:r>
              <w:rPr>
                <w:rFonts w:ascii="Kaiti TC" w:eastAsia="Kaiti TC" w:hAnsi="Kaiti TC" w:hint="eastAsia"/>
                <w:sz w:val="36"/>
                <w:szCs w:val="36"/>
              </w:rPr>
              <w:t>起源</w:t>
            </w:r>
          </w:p>
        </w:tc>
      </w:tr>
      <w:tr w:rsidR="008A39D8" w:rsidRPr="002E1C14" w14:paraId="11EBAA51" w14:textId="77777777" w:rsidTr="00164B4C">
        <w:trPr>
          <w:trHeight w:val="1807"/>
        </w:trPr>
        <w:tc>
          <w:tcPr>
            <w:tcW w:w="259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tbRlV"/>
          </w:tcPr>
          <w:p w14:paraId="735C83F8" w14:textId="77777777" w:rsidR="008A39D8" w:rsidRDefault="008A39D8" w:rsidP="00EC4996">
            <w:pPr>
              <w:spacing w:line="38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</w:p>
          <w:p w14:paraId="3FC82C7E" w14:textId="1ECF1120" w:rsidR="008A39D8" w:rsidRDefault="008A39D8" w:rsidP="008A39D8">
            <w:pPr>
              <w:spacing w:line="38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>
              <w:rPr>
                <w:rFonts w:ascii="Kaiti TC" w:eastAsia="Kaiti TC" w:hAnsi="Kaiti TC"/>
                <w:sz w:val="28"/>
                <w:szCs w:val="28"/>
              </w:rPr>
              <w:t>中唐以後樂府</w:t>
            </w:r>
            <w:r>
              <w:rPr>
                <w:rFonts w:ascii="Kaiti TC" w:eastAsia="Kaiti TC" w:hAnsi="Kaiti TC" w:hint="eastAsia"/>
                <w:sz w:val="28"/>
                <w:szCs w:val="28"/>
              </w:rPr>
              <w:t>漸</w:t>
            </w:r>
            <w:r w:rsidR="00164B4C">
              <w:rPr>
                <w:rFonts w:ascii="Kaiti TC" w:eastAsia="Kaiti TC" w:hAnsi="Kaiti TC"/>
                <w:sz w:val="28"/>
                <w:szCs w:val="28"/>
              </w:rPr>
              <w:t>不可歌，</w:t>
            </w:r>
            <w:r w:rsidR="00164B4C">
              <w:rPr>
                <w:rFonts w:ascii="Kaiti TC" w:eastAsia="Kaiti TC" w:hAnsi="Kaiti TC" w:hint="eastAsia"/>
                <w:sz w:val="28"/>
                <w:szCs w:val="28"/>
              </w:rPr>
              <w:t>至</w:t>
            </w:r>
            <w:bookmarkStart w:id="0" w:name="_GoBack"/>
            <w:bookmarkEnd w:id="0"/>
            <w:r>
              <w:rPr>
                <w:rFonts w:ascii="Kaiti TC" w:eastAsia="Kaiti TC" w:hAnsi="Kaiti TC"/>
                <w:sz w:val="28"/>
                <w:szCs w:val="28"/>
              </w:rPr>
              <w:t>宋代，流行音樂被「詞」取代，樂府漸衰。</w:t>
            </w:r>
          </w:p>
          <w:p w14:paraId="7D5FB6A3" w14:textId="77777777" w:rsidR="008A39D8" w:rsidRDefault="008A39D8" w:rsidP="008A39D8">
            <w:pPr>
              <w:spacing w:line="38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</w:p>
          <w:p w14:paraId="62792CD5" w14:textId="6FA6C630" w:rsidR="008A39D8" w:rsidRDefault="001A73F2" w:rsidP="008A39D8">
            <w:pPr>
              <w:spacing w:line="38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>
              <w:rPr>
                <w:rFonts w:ascii="Kaiti TC" w:eastAsia="Kaiti TC" w:hAnsi="Kaiti TC"/>
                <w:sz w:val="28"/>
                <w:szCs w:val="28"/>
              </w:rPr>
              <w:t>因樂府可</w:t>
            </w:r>
            <w:r>
              <w:rPr>
                <w:rFonts w:ascii="Kaiti TC" w:eastAsia="Kaiti TC" w:hAnsi="Kaiti TC" w:hint="eastAsia"/>
                <w:sz w:val="28"/>
                <w:szCs w:val="28"/>
              </w:rPr>
              <w:t>歌的形式</w:t>
            </w:r>
            <w:r>
              <w:rPr>
                <w:rFonts w:ascii="Kaiti TC" w:eastAsia="Kaiti TC" w:hAnsi="Kaiti TC"/>
                <w:sz w:val="28"/>
                <w:szCs w:val="28"/>
              </w:rPr>
              <w:t>，後來</w:t>
            </w:r>
            <w:r>
              <w:rPr>
                <w:rFonts w:ascii="Kaiti TC" w:eastAsia="Kaiti TC" w:hAnsi="Kaiti TC" w:hint="eastAsia"/>
                <w:sz w:val="28"/>
                <w:szCs w:val="28"/>
              </w:rPr>
              <w:t>宋</w:t>
            </w:r>
            <w:r>
              <w:rPr>
                <w:rFonts w:ascii="Kaiti TC" w:eastAsia="Kaiti TC" w:hAnsi="Kaiti TC"/>
                <w:sz w:val="28"/>
                <w:szCs w:val="28"/>
              </w:rPr>
              <w:t>人的詞集也稱樂府（東坡樂府）、</w:t>
            </w:r>
          </w:p>
          <w:p w14:paraId="54913732" w14:textId="7103302C" w:rsidR="001A73F2" w:rsidRPr="002E1C14" w:rsidRDefault="001A73F2" w:rsidP="008A39D8">
            <w:pPr>
              <w:spacing w:line="38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>
              <w:rPr>
                <w:rFonts w:ascii="Kaiti TC" w:eastAsia="Kaiti TC" w:hAnsi="Kaiti TC" w:hint="eastAsia"/>
                <w:sz w:val="28"/>
                <w:szCs w:val="28"/>
              </w:rPr>
              <w:t>元人的</w:t>
            </w:r>
            <w:r>
              <w:rPr>
                <w:rFonts w:ascii="Kaiti TC" w:eastAsia="Kaiti TC" w:hAnsi="Kaiti TC"/>
                <w:sz w:val="28"/>
                <w:szCs w:val="28"/>
              </w:rPr>
              <w:t>曲集也稱樂府（馬致遠的東籬樂府）</w:t>
            </w:r>
          </w:p>
        </w:tc>
        <w:tc>
          <w:tcPr>
            <w:tcW w:w="2054" w:type="dxa"/>
            <w:tcBorders>
              <w:top w:val="single" w:sz="18" w:space="0" w:color="000000"/>
              <w:left w:val="single" w:sz="18" w:space="0" w:color="000000"/>
            </w:tcBorders>
            <w:textDirection w:val="tbRlV"/>
            <w:vAlign w:val="center"/>
          </w:tcPr>
          <w:p w14:paraId="61FF5433" w14:textId="26AC4290" w:rsidR="008A39D8" w:rsidRPr="002E1C14" w:rsidRDefault="008A39D8" w:rsidP="00164B4C">
            <w:pPr>
              <w:spacing w:line="380" w:lineRule="exact"/>
              <w:ind w:left="113" w:right="113"/>
              <w:jc w:val="center"/>
              <w:rPr>
                <w:rFonts w:ascii="Kaiti TC" w:eastAsia="Kaiti TC" w:hAnsi="Kaiti TC"/>
                <w:sz w:val="28"/>
                <w:szCs w:val="28"/>
              </w:rPr>
            </w:pPr>
            <w:r>
              <w:rPr>
                <w:rFonts w:ascii="Kaiti TC" w:eastAsia="Kaiti TC" w:hAnsi="Kaiti TC"/>
                <w:sz w:val="28"/>
                <w:szCs w:val="28"/>
              </w:rPr>
              <w:t>中興時期</w:t>
            </w:r>
          </w:p>
        </w:tc>
        <w:tc>
          <w:tcPr>
            <w:tcW w:w="2055" w:type="dxa"/>
            <w:tcBorders>
              <w:top w:val="single" w:sz="18" w:space="0" w:color="000000"/>
              <w:right w:val="single" w:sz="18" w:space="0" w:color="000000"/>
            </w:tcBorders>
            <w:textDirection w:val="tbRlV"/>
            <w:vAlign w:val="center"/>
          </w:tcPr>
          <w:p w14:paraId="1B4E1CF8" w14:textId="54015EFC" w:rsidR="008A39D8" w:rsidRPr="002E1C14" w:rsidRDefault="008A39D8" w:rsidP="00164B4C">
            <w:pPr>
              <w:spacing w:line="380" w:lineRule="exact"/>
              <w:ind w:left="113" w:right="113"/>
              <w:jc w:val="center"/>
              <w:rPr>
                <w:rFonts w:ascii="Kaiti TC" w:eastAsia="Kaiti TC" w:hAnsi="Kaiti TC"/>
                <w:sz w:val="28"/>
                <w:szCs w:val="28"/>
              </w:rPr>
            </w:pPr>
            <w:r>
              <w:rPr>
                <w:rFonts w:ascii="Kaiti TC" w:eastAsia="Kaiti TC" w:hAnsi="Kaiti TC"/>
                <w:sz w:val="28"/>
                <w:szCs w:val="28"/>
              </w:rPr>
              <w:t>大盛時期</w:t>
            </w:r>
          </w:p>
        </w:tc>
        <w:tc>
          <w:tcPr>
            <w:tcW w:w="14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extDirection w:val="tbRlV"/>
            <w:vAlign w:val="center"/>
          </w:tcPr>
          <w:p w14:paraId="1EBA13E9" w14:textId="65B6B89B" w:rsidR="008A39D8" w:rsidRPr="002E1C14" w:rsidRDefault="001A73F2" w:rsidP="007D479F">
            <w:pPr>
              <w:spacing w:line="380" w:lineRule="exact"/>
              <w:ind w:left="113" w:right="113"/>
              <w:rPr>
                <w:rFonts w:ascii="Kaiti TC" w:eastAsia="Kaiti TC" w:hAnsi="Kaiti TC" w:hint="eastAsia"/>
                <w:sz w:val="28"/>
                <w:szCs w:val="28"/>
              </w:rPr>
            </w:pPr>
            <w:r>
              <w:rPr>
                <w:rFonts w:ascii="Kaiti TC" w:eastAsia="Kaiti TC" w:hAnsi="Kaiti TC"/>
                <w:sz w:val="28"/>
                <w:szCs w:val="28"/>
              </w:rPr>
              <w:t>風格</w:t>
            </w:r>
            <w:r w:rsidR="00164B4C">
              <w:rPr>
                <w:rFonts w:ascii="Kaiti TC" w:eastAsia="Kaiti TC" w:hAnsi="Kaiti TC"/>
                <w:sz w:val="28"/>
                <w:szCs w:val="28"/>
              </w:rPr>
              <w:t>樸實</w:t>
            </w:r>
            <w:r>
              <w:rPr>
                <w:rFonts w:ascii="Kaiti TC" w:eastAsia="Kaiti TC" w:hAnsi="Kaiti TC"/>
                <w:sz w:val="28"/>
                <w:szCs w:val="28"/>
              </w:rPr>
              <w:t>、</w:t>
            </w:r>
            <w:r w:rsidR="008A39D8">
              <w:rPr>
                <w:rFonts w:ascii="Kaiti TC" w:eastAsia="Kaiti TC" w:hAnsi="Kaiti TC"/>
                <w:sz w:val="28"/>
                <w:szCs w:val="28"/>
              </w:rPr>
              <w:t>內容</w:t>
            </w:r>
            <w:r w:rsidR="00164B4C">
              <w:rPr>
                <w:rFonts w:ascii="Kaiti TC" w:eastAsia="Kaiti TC" w:hAnsi="Kaiti TC" w:hint="eastAsia"/>
                <w:sz w:val="28"/>
                <w:szCs w:val="28"/>
              </w:rPr>
              <w:t>敘事</w:t>
            </w:r>
            <w:r w:rsidR="00164B4C">
              <w:rPr>
                <w:rFonts w:ascii="Kaiti TC" w:eastAsia="Kaiti TC" w:hAnsi="Kaiti TC"/>
                <w:sz w:val="28"/>
                <w:szCs w:val="28"/>
              </w:rPr>
              <w:t>為主</w:t>
            </w:r>
          </w:p>
        </w:tc>
        <w:tc>
          <w:tcPr>
            <w:tcW w:w="1293" w:type="dxa"/>
            <w:gridSpan w:val="2"/>
            <w:tcBorders>
              <w:top w:val="single" w:sz="18" w:space="0" w:color="000000"/>
            </w:tcBorders>
            <w:textDirection w:val="tbRlV"/>
            <w:vAlign w:val="center"/>
          </w:tcPr>
          <w:p w14:paraId="639AA5DD" w14:textId="0C8D3AB4" w:rsidR="008A39D8" w:rsidRPr="002E1C14" w:rsidRDefault="008A39D8" w:rsidP="007D479F">
            <w:pPr>
              <w:spacing w:line="380" w:lineRule="exact"/>
              <w:ind w:left="113" w:right="113"/>
              <w:rPr>
                <w:rFonts w:ascii="Kaiti TC" w:eastAsia="Kaiti TC" w:hAnsi="Kaiti TC" w:hint="eastAsia"/>
                <w:sz w:val="28"/>
                <w:szCs w:val="28"/>
              </w:rPr>
            </w:pPr>
            <w:r>
              <w:rPr>
                <w:rFonts w:ascii="Kaiti TC" w:eastAsia="Kaiti TC" w:hAnsi="Kaiti TC"/>
                <w:sz w:val="28"/>
                <w:szCs w:val="28"/>
              </w:rPr>
              <w:t>題目</w:t>
            </w:r>
            <w:r w:rsidR="00164B4C">
              <w:rPr>
                <w:rFonts w:ascii="Kaiti TC" w:eastAsia="Kaiti TC" w:hAnsi="Kaiti TC"/>
                <w:sz w:val="28"/>
                <w:szCs w:val="28"/>
              </w:rPr>
              <w:t>特點</w:t>
            </w:r>
          </w:p>
        </w:tc>
        <w:tc>
          <w:tcPr>
            <w:tcW w:w="1403" w:type="dxa"/>
            <w:tcBorders>
              <w:top w:val="single" w:sz="18" w:space="0" w:color="000000"/>
              <w:bottom w:val="single" w:sz="18" w:space="0" w:color="000000"/>
            </w:tcBorders>
            <w:textDirection w:val="tbRlV"/>
            <w:vAlign w:val="center"/>
          </w:tcPr>
          <w:p w14:paraId="0C41A03B" w14:textId="77777777" w:rsidR="008A39D8" w:rsidRDefault="008A39D8" w:rsidP="007D479F">
            <w:pPr>
              <w:spacing w:line="38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>
              <w:rPr>
                <w:rFonts w:ascii="Kaiti TC" w:eastAsia="Kaiti TC" w:hAnsi="Kaiti TC"/>
                <w:sz w:val="28"/>
                <w:szCs w:val="28"/>
              </w:rPr>
              <w:t>句法自由、</w:t>
            </w:r>
          </w:p>
          <w:p w14:paraId="4CACA776" w14:textId="16A14445" w:rsidR="008A39D8" w:rsidRDefault="008A39D8" w:rsidP="007D479F">
            <w:pPr>
              <w:spacing w:line="38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>
              <w:rPr>
                <w:rFonts w:ascii="Kaiti TC" w:eastAsia="Kaiti TC" w:hAnsi="Kaiti TC"/>
                <w:sz w:val="28"/>
                <w:szCs w:val="28"/>
              </w:rPr>
              <w:t>押韻</w:t>
            </w:r>
          </w:p>
          <w:p w14:paraId="3ED9EF6B" w14:textId="041A9E90" w:rsidR="008A39D8" w:rsidRPr="002E1C14" w:rsidRDefault="008A39D8" w:rsidP="007D479F">
            <w:pPr>
              <w:spacing w:line="38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extDirection w:val="tbRlV"/>
            <w:vAlign w:val="center"/>
          </w:tcPr>
          <w:p w14:paraId="10157C34" w14:textId="77777777" w:rsidR="008A39D8" w:rsidRDefault="008A39D8" w:rsidP="007D479F">
            <w:pPr>
              <w:spacing w:line="38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>
              <w:rPr>
                <w:rFonts w:ascii="Kaiti TC" w:eastAsia="Kaiti TC" w:hAnsi="Kaiti TC"/>
                <w:sz w:val="28"/>
                <w:szCs w:val="28"/>
              </w:rPr>
              <w:t>可歌</w:t>
            </w:r>
          </w:p>
          <w:p w14:paraId="4810CABA" w14:textId="77777777" w:rsidR="008A39D8" w:rsidRDefault="008A39D8" w:rsidP="007D479F">
            <w:pPr>
              <w:spacing w:line="380" w:lineRule="exact"/>
              <w:ind w:left="113" w:right="113"/>
              <w:rPr>
                <w:rFonts w:ascii="MS Mincho" w:eastAsia="MS Mincho" w:hAnsi="MS Mincho"/>
                <w:sz w:val="28"/>
                <w:szCs w:val="28"/>
              </w:rPr>
            </w:pPr>
            <w:r>
              <w:rPr>
                <w:rFonts w:ascii="Kaiti TC" w:eastAsia="Kaiti TC" w:hAnsi="Kaiti TC" w:hint="eastAsia"/>
                <w:sz w:val="28"/>
                <w:szCs w:val="28"/>
              </w:rPr>
              <w:t>可入樂</w:t>
            </w:r>
          </w:p>
          <w:p w14:paraId="49C2B76F" w14:textId="473E12DE" w:rsidR="008A39D8" w:rsidRPr="007D479F" w:rsidRDefault="008A39D8" w:rsidP="007D479F">
            <w:pPr>
              <w:spacing w:line="380" w:lineRule="exact"/>
              <w:ind w:left="113" w:right="113"/>
              <w:rPr>
                <w:rFonts w:ascii="Kaiti TC" w:eastAsia="Kaiti TC" w:hAnsi="Kaiti TC" w:cs="SimSun"/>
                <w:sz w:val="28"/>
                <w:szCs w:val="28"/>
              </w:rPr>
            </w:pPr>
            <w:r w:rsidRPr="007D479F">
              <w:rPr>
                <w:rFonts w:ascii="Kaiti TC" w:eastAsia="Kaiti TC" w:hAnsi="Kaiti TC" w:cs="SimSun" w:hint="eastAsia"/>
                <w:sz w:val="28"/>
                <w:szCs w:val="28"/>
              </w:rPr>
              <w:t>可配樂</w:t>
            </w:r>
          </w:p>
        </w:tc>
        <w:tc>
          <w:tcPr>
            <w:tcW w:w="198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tbRlV"/>
          </w:tcPr>
          <w:p w14:paraId="6E6D62CF" w14:textId="77777777" w:rsidR="008A39D8" w:rsidRDefault="008A39D8" w:rsidP="007D479F">
            <w:pPr>
              <w:spacing w:line="38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>
              <w:rPr>
                <w:rFonts w:ascii="Kaiti TC" w:eastAsia="Kaiti TC" w:hAnsi="Kaiti TC" w:hint="eastAsia"/>
                <w:sz w:val="28"/>
                <w:szCs w:val="28"/>
              </w:rPr>
              <w:t>創始人：</w:t>
            </w:r>
            <w:r w:rsidRPr="007D479F">
              <w:rPr>
                <w:rFonts w:ascii="Kaiti TC" w:eastAsia="Kaiti TC" w:hAnsi="Kaiti TC" w:hint="eastAsia"/>
                <w:sz w:val="28"/>
                <w:szCs w:val="28"/>
                <w:bdr w:val="single" w:sz="4" w:space="0" w:color="auto"/>
              </w:rPr>
              <w:t>漢武帝</w:t>
            </w:r>
          </w:p>
          <w:p w14:paraId="4E03F5D0" w14:textId="2E47152D" w:rsidR="008A39D8" w:rsidRDefault="008A39D8" w:rsidP="007D479F">
            <w:pPr>
              <w:spacing w:line="38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>
              <w:rPr>
                <w:rFonts w:ascii="Kaiti TC" w:eastAsia="Kaiti TC" w:hAnsi="Kaiti TC" w:hint="eastAsia"/>
                <w:sz w:val="28"/>
                <w:szCs w:val="28"/>
              </w:rPr>
              <w:t>成立機構：派人到各地採集</w:t>
            </w:r>
            <w:r w:rsidRPr="007D479F">
              <w:rPr>
                <w:rFonts w:ascii="Kaiti TC" w:eastAsia="Kaiti TC" w:hAnsi="Kaiti TC" w:hint="eastAsia"/>
                <w:sz w:val="28"/>
                <w:szCs w:val="28"/>
                <w:bdr w:val="single" w:sz="4" w:space="0" w:color="auto"/>
              </w:rPr>
              <w:t>民間歌謠</w:t>
            </w:r>
            <w:r>
              <w:rPr>
                <w:rFonts w:ascii="Kaiti TC" w:eastAsia="Kaiti TC" w:hAnsi="Kaiti TC" w:hint="eastAsia"/>
                <w:sz w:val="28"/>
                <w:szCs w:val="28"/>
              </w:rPr>
              <w:t>，成立</w:t>
            </w:r>
            <w:r w:rsidRPr="007D479F">
              <w:rPr>
                <w:rFonts w:ascii="Kaiti TC" w:eastAsia="Kaiti TC" w:hAnsi="Kaiti TC" w:hint="eastAsia"/>
                <w:sz w:val="28"/>
                <w:szCs w:val="28"/>
                <w:bdr w:val="single" w:sz="4" w:space="0" w:color="auto"/>
              </w:rPr>
              <w:t>樂府</w:t>
            </w:r>
            <w:r w:rsidRPr="007D479F">
              <w:rPr>
                <w:rFonts w:ascii="Kaiti TC" w:eastAsia="Kaiti TC" w:hAnsi="Kaiti TC" w:hint="eastAsia"/>
                <w:sz w:val="28"/>
                <w:szCs w:val="28"/>
              </w:rPr>
              <w:t>官署</w:t>
            </w:r>
            <w:r>
              <w:rPr>
                <w:rFonts w:ascii="Kaiti TC" w:eastAsia="Kaiti TC" w:hAnsi="Kaiti TC"/>
                <w:sz w:val="28"/>
                <w:szCs w:val="28"/>
              </w:rPr>
              <w:t>。</w:t>
            </w:r>
          </w:p>
          <w:p w14:paraId="738220EF" w14:textId="6347F0DC" w:rsidR="008A39D8" w:rsidRDefault="008A39D8" w:rsidP="007D479F">
            <w:pPr>
              <w:spacing w:line="38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>
              <w:rPr>
                <w:rFonts w:ascii="Kaiti TC" w:eastAsia="Kaiti TC" w:hAnsi="Kaiti TC"/>
                <w:sz w:val="28"/>
                <w:szCs w:val="28"/>
              </w:rPr>
              <w:t>專員管轄：以精通樂理的</w:t>
            </w:r>
            <w:r w:rsidRPr="007D479F">
              <w:rPr>
                <w:rFonts w:ascii="Kaiti TC" w:eastAsia="Kaiti TC" w:hAnsi="Kaiti TC"/>
                <w:sz w:val="28"/>
                <w:szCs w:val="28"/>
                <w:u w:val="single"/>
              </w:rPr>
              <w:t>李延年</w:t>
            </w:r>
            <w:r>
              <w:rPr>
                <w:rFonts w:ascii="Kaiti TC" w:eastAsia="Kaiti TC" w:hAnsi="Kaiti TC"/>
                <w:sz w:val="28"/>
                <w:szCs w:val="28"/>
              </w:rPr>
              <w:t>為第一任</w:t>
            </w:r>
            <w:r w:rsidRPr="007D479F">
              <w:rPr>
                <w:rFonts w:ascii="Kaiti TC" w:eastAsia="Kaiti TC" w:hAnsi="Kaiti TC"/>
                <w:sz w:val="28"/>
                <w:szCs w:val="28"/>
                <w:u w:val="single"/>
              </w:rPr>
              <w:t>協</w:t>
            </w:r>
            <w:r w:rsidRPr="007D479F">
              <w:rPr>
                <w:rFonts w:ascii="Kaiti TC" w:eastAsia="Kaiti TC" w:hAnsi="Kaiti TC" w:hint="eastAsia"/>
                <w:sz w:val="28"/>
                <w:szCs w:val="28"/>
                <w:u w:val="single"/>
              </w:rPr>
              <w:t>律</w:t>
            </w:r>
            <w:r w:rsidRPr="007D479F">
              <w:rPr>
                <w:rFonts w:ascii="Kaiti TC" w:eastAsia="Kaiti TC" w:hAnsi="Kaiti TC"/>
                <w:sz w:val="28"/>
                <w:szCs w:val="28"/>
                <w:u w:val="single"/>
              </w:rPr>
              <w:t>都尉</w:t>
            </w:r>
          </w:p>
          <w:p w14:paraId="0E0EC856" w14:textId="77777777" w:rsidR="008A39D8" w:rsidRPr="002E1C14" w:rsidRDefault="008A39D8" w:rsidP="007D479F">
            <w:pPr>
              <w:spacing w:line="38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</w:p>
          <w:p w14:paraId="5CF3D97E" w14:textId="73F91610" w:rsidR="008A39D8" w:rsidRPr="002E1C14" w:rsidRDefault="008A39D8" w:rsidP="007D479F">
            <w:pPr>
              <w:spacing w:line="38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</w:p>
        </w:tc>
      </w:tr>
      <w:tr w:rsidR="008A39D8" w:rsidRPr="002E1C14" w14:paraId="76409667" w14:textId="77777777" w:rsidTr="008A39D8">
        <w:trPr>
          <w:trHeight w:val="4224"/>
        </w:trPr>
        <w:tc>
          <w:tcPr>
            <w:tcW w:w="2591" w:type="dxa"/>
            <w:vMerge/>
            <w:tcBorders>
              <w:left w:val="single" w:sz="18" w:space="0" w:color="000000"/>
              <w:right w:val="single" w:sz="18" w:space="0" w:color="000000"/>
            </w:tcBorders>
            <w:textDirection w:val="tbRlV"/>
          </w:tcPr>
          <w:p w14:paraId="0807E1A5" w14:textId="539426B9" w:rsidR="008A39D8" w:rsidRPr="002E1C14" w:rsidRDefault="008A39D8" w:rsidP="00EC4996">
            <w:pPr>
              <w:spacing w:line="38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</w:p>
        </w:tc>
        <w:tc>
          <w:tcPr>
            <w:tcW w:w="2054" w:type="dxa"/>
            <w:tcBorders>
              <w:left w:val="single" w:sz="18" w:space="0" w:color="000000"/>
            </w:tcBorders>
            <w:textDirection w:val="tbRlV"/>
          </w:tcPr>
          <w:p w14:paraId="5420D539" w14:textId="77777777" w:rsidR="008A39D8" w:rsidRDefault="008A39D8" w:rsidP="007D479F">
            <w:pPr>
              <w:spacing w:line="38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>
              <w:rPr>
                <w:rFonts w:ascii="Kaiti TC" w:eastAsia="Kaiti TC" w:hAnsi="Kaiti TC"/>
                <w:sz w:val="28"/>
                <w:szCs w:val="28"/>
              </w:rPr>
              <w:t>中唐</w:t>
            </w:r>
          </w:p>
          <w:p w14:paraId="0AA0CD58" w14:textId="77777777" w:rsidR="008A39D8" w:rsidRDefault="008A39D8" w:rsidP="007D479F">
            <w:pPr>
              <w:spacing w:line="38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</w:p>
          <w:p w14:paraId="05B0ABFD" w14:textId="77777777" w:rsidR="008A39D8" w:rsidRDefault="008A39D8" w:rsidP="007D479F">
            <w:pPr>
              <w:spacing w:line="38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>
              <w:rPr>
                <w:rFonts w:ascii="Kaiti TC" w:eastAsia="Kaiti TC" w:hAnsi="Kaiti TC" w:hint="eastAsia"/>
                <w:sz w:val="28"/>
                <w:szCs w:val="28"/>
              </w:rPr>
              <w:t>新樂府運動</w:t>
            </w:r>
          </w:p>
          <w:p w14:paraId="65C2AAB3" w14:textId="77777777" w:rsidR="008A39D8" w:rsidRDefault="008A39D8" w:rsidP="007D479F">
            <w:pPr>
              <w:spacing w:line="38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</w:p>
          <w:p w14:paraId="77B22C8E" w14:textId="556751C1" w:rsidR="008A39D8" w:rsidRPr="002E1C14" w:rsidRDefault="008A39D8" w:rsidP="007D479F">
            <w:pPr>
              <w:spacing w:line="38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>
              <w:rPr>
                <w:rFonts w:ascii="Kaiti TC" w:eastAsia="Kaiti TC" w:hAnsi="Kaiti TC"/>
                <w:sz w:val="28"/>
                <w:szCs w:val="28"/>
              </w:rPr>
              <w:t>以元稹、白居易為代表。</w:t>
            </w:r>
          </w:p>
        </w:tc>
        <w:tc>
          <w:tcPr>
            <w:tcW w:w="2055" w:type="dxa"/>
            <w:tcBorders>
              <w:right w:val="single" w:sz="18" w:space="0" w:color="000000"/>
            </w:tcBorders>
            <w:textDirection w:val="tbRlV"/>
          </w:tcPr>
          <w:p w14:paraId="5CD14D3A" w14:textId="53A5CF60" w:rsidR="008A39D8" w:rsidRPr="002E1C14" w:rsidRDefault="008A39D8" w:rsidP="007D479F">
            <w:pPr>
              <w:spacing w:line="38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>
              <w:rPr>
                <w:rFonts w:ascii="Kaiti TC" w:eastAsia="Kaiti TC" w:hAnsi="Kaiti TC"/>
                <w:sz w:val="28"/>
                <w:szCs w:val="28"/>
              </w:rPr>
              <w:t>南北朝</w:t>
            </w:r>
          </w:p>
        </w:tc>
        <w:tc>
          <w:tcPr>
            <w:tcW w:w="1400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textDirection w:val="tbRlV"/>
          </w:tcPr>
          <w:p w14:paraId="648C9524" w14:textId="7B99E0C6" w:rsidR="008A39D8" w:rsidRPr="002E1C14" w:rsidRDefault="008A39D8" w:rsidP="007D479F">
            <w:pPr>
              <w:spacing w:line="38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>
              <w:rPr>
                <w:rFonts w:ascii="Kaiti TC" w:eastAsia="Kaiti TC" w:hAnsi="Kaiti TC"/>
                <w:sz w:val="28"/>
                <w:szCs w:val="28"/>
              </w:rPr>
              <w:t>因來自於民間歌謠，性質樸實、遒勁（強勁有力）；多以敘事為主。</w:t>
            </w:r>
          </w:p>
          <w:p w14:paraId="00427593" w14:textId="77777777" w:rsidR="008A39D8" w:rsidRPr="002E1C14" w:rsidRDefault="008A39D8" w:rsidP="007D479F">
            <w:pPr>
              <w:spacing w:line="38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000000"/>
            </w:tcBorders>
            <w:textDirection w:val="tbRlV"/>
          </w:tcPr>
          <w:p w14:paraId="10A546AC" w14:textId="0CEE4178" w:rsidR="008A39D8" w:rsidRPr="002E1C14" w:rsidRDefault="008A39D8" w:rsidP="007D479F">
            <w:pPr>
              <w:spacing w:line="38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>
              <w:rPr>
                <w:rFonts w:ascii="Kaiti TC" w:eastAsia="Kaiti TC" w:hAnsi="Kaiti TC"/>
                <w:sz w:val="28"/>
                <w:szCs w:val="28"/>
              </w:rPr>
              <w:t>多有「</w:t>
            </w:r>
            <w:r>
              <w:rPr>
                <w:rFonts w:ascii="Kaiti TC" w:eastAsia="Kaiti TC" w:hAnsi="Kaiti TC" w:hint="eastAsia"/>
                <w:sz w:val="28"/>
                <w:szCs w:val="28"/>
              </w:rPr>
              <w:t>歌</w:t>
            </w:r>
            <w:r>
              <w:rPr>
                <w:rFonts w:ascii="Kaiti TC" w:eastAsia="Kaiti TC" w:hAnsi="Kaiti TC"/>
                <w:sz w:val="28"/>
                <w:szCs w:val="28"/>
              </w:rPr>
              <w:t>」「行」「引」「</w:t>
            </w:r>
            <w:r>
              <w:rPr>
                <w:rFonts w:ascii="Kaiti TC" w:eastAsia="Kaiti TC" w:hAnsi="Kaiti TC" w:hint="eastAsia"/>
                <w:sz w:val="28"/>
                <w:szCs w:val="28"/>
              </w:rPr>
              <w:t>詩</w:t>
            </w:r>
            <w:r>
              <w:rPr>
                <w:rFonts w:ascii="Kaiti TC" w:eastAsia="Kaiti TC" w:hAnsi="Kaiti TC"/>
                <w:sz w:val="28"/>
                <w:szCs w:val="28"/>
              </w:rPr>
              <w:t>」「</w:t>
            </w:r>
            <w:r>
              <w:rPr>
                <w:rFonts w:ascii="Kaiti TC" w:eastAsia="Kaiti TC" w:hAnsi="Kaiti TC" w:hint="eastAsia"/>
                <w:sz w:val="28"/>
                <w:szCs w:val="28"/>
              </w:rPr>
              <w:t>詞</w:t>
            </w:r>
            <w:r>
              <w:rPr>
                <w:rFonts w:ascii="Kaiti TC" w:eastAsia="Kaiti TC" w:hAnsi="Kaiti TC"/>
                <w:sz w:val="28"/>
                <w:szCs w:val="28"/>
              </w:rPr>
              <w:t>」「</w:t>
            </w:r>
            <w:r>
              <w:rPr>
                <w:rFonts w:ascii="Kaiti TC" w:eastAsia="Kaiti TC" w:hAnsi="Kaiti TC" w:hint="eastAsia"/>
                <w:sz w:val="28"/>
                <w:szCs w:val="28"/>
              </w:rPr>
              <w:t>曲</w:t>
            </w:r>
            <w:r>
              <w:rPr>
                <w:rFonts w:ascii="Kaiti TC" w:eastAsia="Kaiti TC" w:hAnsi="Kaiti TC"/>
                <w:sz w:val="28"/>
                <w:szCs w:val="28"/>
              </w:rPr>
              <w:t>」</w:t>
            </w:r>
            <w:r>
              <w:rPr>
                <w:rFonts w:ascii="Kaiti TC" w:eastAsia="Kaiti TC" w:hAnsi="Kaiti TC" w:hint="eastAsia"/>
                <w:sz w:val="28"/>
                <w:szCs w:val="28"/>
              </w:rPr>
              <w:t>「</w:t>
            </w:r>
            <w:r w:rsidRPr="008A39D8">
              <w:rPr>
                <w:rFonts w:ascii="Kaiti TC" w:eastAsia="Kaiti TC" w:hAnsi="Kaiti TC" w:cs="SimSun"/>
                <w:sz w:val="28"/>
                <w:szCs w:val="28"/>
              </w:rPr>
              <w:t>吟</w:t>
            </w:r>
            <w:r>
              <w:rPr>
                <w:rFonts w:ascii="Kaiti TC" w:eastAsia="Kaiti TC" w:hAnsi="Kaiti TC" w:cs="SimSun"/>
                <w:sz w:val="28"/>
                <w:szCs w:val="28"/>
              </w:rPr>
              <w:t>」「</w:t>
            </w:r>
            <w:r>
              <w:rPr>
                <w:rFonts w:ascii="Kaiti TC" w:eastAsia="Kaiti TC" w:hAnsi="Kaiti TC" w:hint="eastAsia"/>
                <w:sz w:val="28"/>
                <w:szCs w:val="28"/>
              </w:rPr>
              <w:t>謠</w:t>
            </w:r>
            <w:r>
              <w:rPr>
                <w:rFonts w:ascii="Kaiti TC" w:eastAsia="Kaiti TC" w:hAnsi="Kaiti TC"/>
                <w:sz w:val="28"/>
                <w:szCs w:val="28"/>
              </w:rPr>
              <w:t>」「</w:t>
            </w:r>
            <w:r>
              <w:rPr>
                <w:rFonts w:ascii="Kaiti TC" w:eastAsia="Kaiti TC" w:hAnsi="Kaiti TC" w:hint="eastAsia"/>
                <w:sz w:val="28"/>
                <w:szCs w:val="28"/>
              </w:rPr>
              <w:t>怨</w:t>
            </w:r>
            <w:r>
              <w:rPr>
                <w:rFonts w:ascii="Kaiti TC" w:eastAsia="Kaiti TC" w:hAnsi="Kaiti TC"/>
                <w:sz w:val="28"/>
                <w:szCs w:val="28"/>
              </w:rPr>
              <w:t>」等字。</w:t>
            </w:r>
          </w:p>
          <w:p w14:paraId="2F94E5CA" w14:textId="23CD70F3" w:rsidR="008A39D8" w:rsidRPr="002E1C14" w:rsidRDefault="008A39D8" w:rsidP="007D479F">
            <w:pPr>
              <w:spacing w:line="38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</w:p>
          <w:p w14:paraId="00AE25B3" w14:textId="77777777" w:rsidR="008A39D8" w:rsidRPr="002E1C14" w:rsidRDefault="008A39D8" w:rsidP="007D479F">
            <w:pPr>
              <w:spacing w:line="38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 w:rsidRPr="002E1C14">
              <w:rPr>
                <w:rFonts w:ascii="Kaiti TC" w:eastAsia="Kaiti TC" w:hAnsi="Kaiti TC"/>
                <w:sz w:val="28"/>
                <w:szCs w:val="28"/>
              </w:rPr>
              <w:t xml:space="preserve">              </w:t>
            </w:r>
          </w:p>
          <w:p w14:paraId="33E8FD33" w14:textId="77777777" w:rsidR="008A39D8" w:rsidRPr="002E1C14" w:rsidRDefault="008A39D8" w:rsidP="007D479F">
            <w:pPr>
              <w:spacing w:line="38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</w:p>
          <w:p w14:paraId="7E404C27" w14:textId="0C4657B6" w:rsidR="008A39D8" w:rsidRPr="002E1C14" w:rsidRDefault="008A39D8" w:rsidP="007D479F">
            <w:pPr>
              <w:spacing w:line="38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 w:rsidRPr="002E1C14">
              <w:rPr>
                <w:rFonts w:ascii="Kaiti TC" w:eastAsia="Kaiti TC" w:hAnsi="Kaiti TC" w:hint="eastAsia"/>
                <w:sz w:val="28"/>
                <w:szCs w:val="28"/>
              </w:rPr>
              <w:t xml:space="preserve">*  </w:t>
            </w:r>
            <w:r w:rsidRPr="002E1C14">
              <w:rPr>
                <w:rFonts w:ascii="Kaiti TC" w:eastAsia="Kaiti TC" w:hAnsi="Kaiti TC"/>
                <w:sz w:val="28"/>
                <w:szCs w:val="28"/>
              </w:rPr>
              <w:t>王、</w:t>
            </w:r>
            <w:r w:rsidRPr="002E1C14">
              <w:rPr>
                <w:rFonts w:ascii="Kaiti TC" w:eastAsia="Kaiti TC" w:hAnsi="Kaiti TC" w:hint="eastAsia"/>
                <w:sz w:val="28"/>
                <w:szCs w:val="28"/>
              </w:rPr>
              <w:t>孟</w:t>
            </w:r>
          </w:p>
        </w:tc>
        <w:tc>
          <w:tcPr>
            <w:tcW w:w="1420" w:type="dxa"/>
            <w:gridSpan w:val="2"/>
            <w:vMerge w:val="restart"/>
            <w:textDirection w:val="tbRlV"/>
          </w:tcPr>
          <w:p w14:paraId="03B67B6B" w14:textId="521551B4" w:rsidR="008A39D8" w:rsidRPr="002E1C14" w:rsidRDefault="008A39D8" w:rsidP="007D479F">
            <w:pPr>
              <w:spacing w:line="38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>
              <w:rPr>
                <w:rFonts w:ascii="Kaiti TC" w:eastAsia="Kaiti TC" w:hAnsi="Kaiti TC" w:hint="eastAsia"/>
                <w:sz w:val="28"/>
                <w:szCs w:val="28"/>
              </w:rPr>
              <w:t>形式自由</w:t>
            </w:r>
            <w:r>
              <w:rPr>
                <w:rFonts w:ascii="Kaiti TC" w:eastAsia="Kaiti TC" w:hAnsi="Kaiti TC"/>
                <w:sz w:val="28"/>
                <w:szCs w:val="28"/>
              </w:rPr>
              <w:t>，</w:t>
            </w:r>
            <w:r>
              <w:rPr>
                <w:rFonts w:ascii="Kaiti TC" w:eastAsia="Kaiti TC" w:hAnsi="Kaiti TC" w:hint="eastAsia"/>
                <w:sz w:val="28"/>
                <w:szCs w:val="28"/>
              </w:rPr>
              <w:t>依</w:t>
            </w:r>
            <w:r>
              <w:rPr>
                <w:rFonts w:ascii="Kaiti TC" w:eastAsia="Kaiti TC" w:hAnsi="Kaiti TC"/>
                <w:sz w:val="28"/>
                <w:szCs w:val="28"/>
              </w:rPr>
              <w:t>音樂而有長短句。</w:t>
            </w:r>
          </w:p>
        </w:tc>
        <w:tc>
          <w:tcPr>
            <w:tcW w:w="1372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textDirection w:val="tbRlV"/>
          </w:tcPr>
          <w:p w14:paraId="0AA9661B" w14:textId="04D06FC9" w:rsidR="008A39D8" w:rsidRPr="002E1C14" w:rsidRDefault="008A39D8" w:rsidP="007D479F">
            <w:pPr>
              <w:spacing w:line="38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>
              <w:rPr>
                <w:rFonts w:ascii="Kaiti TC" w:eastAsia="Kaiti TC" w:hAnsi="Kaiti TC"/>
                <w:sz w:val="28"/>
                <w:szCs w:val="28"/>
              </w:rPr>
              <w:t>可以唱的韻文。</w:t>
            </w:r>
          </w:p>
        </w:tc>
        <w:tc>
          <w:tcPr>
            <w:tcW w:w="1984" w:type="dxa"/>
            <w:vMerge/>
            <w:tcBorders>
              <w:left w:val="single" w:sz="18" w:space="0" w:color="000000"/>
              <w:right w:val="single" w:sz="18" w:space="0" w:color="000000"/>
            </w:tcBorders>
            <w:textDirection w:val="tbRlV"/>
          </w:tcPr>
          <w:p w14:paraId="1FBED00F" w14:textId="77777777" w:rsidR="008A39D8" w:rsidRPr="002E1C14" w:rsidRDefault="008A39D8" w:rsidP="007D479F">
            <w:pPr>
              <w:spacing w:line="38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</w:p>
        </w:tc>
      </w:tr>
      <w:tr w:rsidR="008A39D8" w:rsidRPr="002E1C14" w14:paraId="5DA9D8DA" w14:textId="77777777" w:rsidTr="008A39D8">
        <w:trPr>
          <w:trHeight w:val="3016"/>
        </w:trPr>
        <w:tc>
          <w:tcPr>
            <w:tcW w:w="2591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tbRlV"/>
          </w:tcPr>
          <w:p w14:paraId="26D6EE26" w14:textId="36D01FBB" w:rsidR="008A39D8" w:rsidRPr="002E1C14" w:rsidRDefault="008A39D8" w:rsidP="007D479F">
            <w:pPr>
              <w:spacing w:line="38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</w:p>
        </w:tc>
        <w:tc>
          <w:tcPr>
            <w:tcW w:w="2054" w:type="dxa"/>
            <w:tcBorders>
              <w:left w:val="single" w:sz="18" w:space="0" w:color="000000"/>
              <w:bottom w:val="single" w:sz="18" w:space="0" w:color="000000"/>
            </w:tcBorders>
            <w:textDirection w:val="tbRlV"/>
          </w:tcPr>
          <w:p w14:paraId="1E7ADDAE" w14:textId="3AE887DB" w:rsidR="008A39D8" w:rsidRPr="002E1C14" w:rsidRDefault="008A39D8" w:rsidP="007D479F">
            <w:pPr>
              <w:spacing w:line="38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>
              <w:rPr>
                <w:rFonts w:ascii="Kaiti TC" w:eastAsia="Kaiti TC" w:hAnsi="Kaiti TC"/>
                <w:sz w:val="28"/>
                <w:szCs w:val="28"/>
              </w:rPr>
              <w:t>沿用舊題，</w:t>
            </w:r>
            <w:r>
              <w:rPr>
                <w:rFonts w:ascii="Kaiti TC" w:eastAsia="Kaiti TC" w:hAnsi="Kaiti TC" w:hint="eastAsia"/>
                <w:sz w:val="28"/>
                <w:szCs w:val="28"/>
              </w:rPr>
              <w:t>富社會</w:t>
            </w:r>
            <w:r>
              <w:rPr>
                <w:rFonts w:ascii="Kaiti TC" w:eastAsia="Kaiti TC" w:hAnsi="Kaiti TC"/>
                <w:sz w:val="28"/>
                <w:szCs w:val="28"/>
              </w:rPr>
              <w:t>批判精神</w:t>
            </w:r>
            <w:r>
              <w:rPr>
                <w:rFonts w:ascii="Kaiti TC" w:eastAsia="Kaiti TC" w:hAnsi="Kaiti TC" w:hint="eastAsia"/>
                <w:sz w:val="28"/>
                <w:szCs w:val="28"/>
              </w:rPr>
              <w:t>。</w:t>
            </w:r>
          </w:p>
          <w:p w14:paraId="0674D5F9" w14:textId="77777777" w:rsidR="008A39D8" w:rsidRDefault="008A39D8" w:rsidP="007D479F">
            <w:pPr>
              <w:spacing w:line="38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</w:p>
          <w:p w14:paraId="39510672" w14:textId="77777777" w:rsidR="00164B4C" w:rsidRDefault="00164B4C" w:rsidP="007D479F">
            <w:pPr>
              <w:spacing w:line="38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</w:p>
          <w:p w14:paraId="6A9726B0" w14:textId="083222FC" w:rsidR="008A39D8" w:rsidRPr="002E1C14" w:rsidRDefault="008A39D8" w:rsidP="007D479F">
            <w:pPr>
              <w:spacing w:line="38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 w:rsidRPr="002E1C14">
              <w:rPr>
                <w:rFonts w:ascii="Kaiti TC" w:eastAsia="Kaiti TC" w:hAnsi="Kaiti TC" w:hint="eastAsia"/>
                <w:sz w:val="28"/>
                <w:szCs w:val="28"/>
              </w:rPr>
              <w:t>*</w:t>
            </w:r>
            <w:r>
              <w:rPr>
                <w:rFonts w:ascii="Kaiti TC" w:eastAsia="Kaiti TC" w:hAnsi="Kaiti TC" w:hint="eastAsia"/>
                <w:sz w:val="28"/>
                <w:szCs w:val="28"/>
              </w:rPr>
              <w:t>已不可歌</w:t>
            </w:r>
          </w:p>
        </w:tc>
        <w:tc>
          <w:tcPr>
            <w:tcW w:w="2055" w:type="dxa"/>
            <w:tcBorders>
              <w:bottom w:val="single" w:sz="18" w:space="0" w:color="000000"/>
              <w:right w:val="single" w:sz="18" w:space="0" w:color="000000"/>
            </w:tcBorders>
            <w:textDirection w:val="tbRlV"/>
          </w:tcPr>
          <w:p w14:paraId="43B41CE8" w14:textId="061A3B1D" w:rsidR="008A39D8" w:rsidRPr="002E1C14" w:rsidRDefault="008A39D8" w:rsidP="007D479F">
            <w:pPr>
              <w:spacing w:line="38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>
              <w:rPr>
                <w:rFonts w:ascii="Kaiti TC" w:eastAsia="Kaiti TC" w:hAnsi="Kaiti TC"/>
                <w:sz w:val="28"/>
                <w:szCs w:val="28"/>
              </w:rPr>
              <w:t>代表：木蘭詩</w:t>
            </w:r>
          </w:p>
          <w:p w14:paraId="11F6384A" w14:textId="1B1169F2" w:rsidR="008A39D8" w:rsidRPr="002E1C14" w:rsidRDefault="008A39D8" w:rsidP="007D479F">
            <w:pPr>
              <w:spacing w:line="38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left w:val="single" w:sz="18" w:space="0" w:color="000000"/>
              <w:bottom w:val="single" w:sz="18" w:space="0" w:color="000000"/>
            </w:tcBorders>
            <w:textDirection w:val="tbRlV"/>
          </w:tcPr>
          <w:p w14:paraId="2DDA33BE" w14:textId="77777777" w:rsidR="008A39D8" w:rsidRPr="002E1C14" w:rsidRDefault="008A39D8" w:rsidP="007D479F">
            <w:pPr>
              <w:spacing w:line="38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000000"/>
            </w:tcBorders>
            <w:textDirection w:val="tbRlV"/>
          </w:tcPr>
          <w:p w14:paraId="3FEB69BE" w14:textId="17A3C44B" w:rsidR="008A39D8" w:rsidRPr="002E1C14" w:rsidRDefault="008A39D8" w:rsidP="007D479F">
            <w:pPr>
              <w:spacing w:line="38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Merge/>
            <w:tcBorders>
              <w:bottom w:val="single" w:sz="18" w:space="0" w:color="000000"/>
            </w:tcBorders>
            <w:textDirection w:val="tbRlV"/>
          </w:tcPr>
          <w:p w14:paraId="54BDF678" w14:textId="5BD54253" w:rsidR="008A39D8" w:rsidRPr="002E1C14" w:rsidRDefault="008A39D8" w:rsidP="007D479F">
            <w:pPr>
              <w:spacing w:line="38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</w:p>
        </w:tc>
        <w:tc>
          <w:tcPr>
            <w:tcW w:w="1372" w:type="dxa"/>
            <w:vMerge/>
            <w:tcBorders>
              <w:bottom w:val="single" w:sz="18" w:space="0" w:color="000000"/>
              <w:right w:val="single" w:sz="18" w:space="0" w:color="000000"/>
            </w:tcBorders>
            <w:textDirection w:val="tbRlV"/>
          </w:tcPr>
          <w:p w14:paraId="1D707F97" w14:textId="32DC6B7A" w:rsidR="008A39D8" w:rsidRPr="002E1C14" w:rsidRDefault="008A39D8" w:rsidP="007D479F">
            <w:pPr>
              <w:spacing w:line="38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tbRlV"/>
          </w:tcPr>
          <w:p w14:paraId="16A54737" w14:textId="5B210959" w:rsidR="008A39D8" w:rsidRPr="002E1C14" w:rsidRDefault="008A39D8" w:rsidP="007D479F">
            <w:pPr>
              <w:spacing w:line="38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</w:p>
        </w:tc>
      </w:tr>
    </w:tbl>
    <w:p w14:paraId="2048311D" w14:textId="6722F834" w:rsidR="00800015" w:rsidRPr="003811DC" w:rsidRDefault="003811DC" w:rsidP="00C21BE3">
      <w:pPr>
        <w:rPr>
          <w:rFonts w:ascii="Kaiti TC" w:eastAsia="Kaiti TC" w:hAnsi="Kaiti TC"/>
          <w:b/>
          <w:sz w:val="36"/>
          <w:szCs w:val="36"/>
        </w:rPr>
      </w:pPr>
      <w:r w:rsidRPr="003811DC">
        <w:rPr>
          <w:rFonts w:ascii="Kaiti TC" w:eastAsia="Kaiti TC" w:hAnsi="Kaiti TC"/>
          <w:b/>
          <w:sz w:val="36"/>
          <w:szCs w:val="36"/>
        </w:rPr>
        <w:t>樂府詩</w:t>
      </w:r>
    </w:p>
    <w:sectPr w:rsidR="00800015" w:rsidRPr="003811DC" w:rsidSect="00C21BE3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64FE5" w14:textId="77777777" w:rsidR="0043267C" w:rsidRDefault="0043267C" w:rsidP="00E148D1">
      <w:r>
        <w:separator/>
      </w:r>
    </w:p>
  </w:endnote>
  <w:endnote w:type="continuationSeparator" w:id="0">
    <w:p w14:paraId="4C18F223" w14:textId="77777777" w:rsidR="0043267C" w:rsidRDefault="0043267C" w:rsidP="00E1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857FF" w14:textId="77777777" w:rsidR="0043267C" w:rsidRDefault="0043267C" w:rsidP="00E148D1">
      <w:r>
        <w:separator/>
      </w:r>
    </w:p>
  </w:footnote>
  <w:footnote w:type="continuationSeparator" w:id="0">
    <w:p w14:paraId="7B8BEF4E" w14:textId="77777777" w:rsidR="0043267C" w:rsidRDefault="0043267C" w:rsidP="00E14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9A713F8"/>
    <w:multiLevelType w:val="hybridMultilevel"/>
    <w:tmpl w:val="387084E2"/>
    <w:lvl w:ilvl="0" w:tplc="61F44608">
      <w:start w:val="1"/>
      <w:numFmt w:val="decimal"/>
      <w:lvlText w:val="%1."/>
      <w:lvlJc w:val="left"/>
      <w:pPr>
        <w:ind w:left="920" w:hanging="360"/>
      </w:pPr>
      <w:rPr>
        <w:rFonts w:ascii="Calibri" w:eastAsia="Calibri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">
    <w:nsid w:val="3A83027B"/>
    <w:multiLevelType w:val="hybridMultilevel"/>
    <w:tmpl w:val="CD1E6CAC"/>
    <w:lvl w:ilvl="0" w:tplc="D9925748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23"/>
    <w:rsid w:val="000176F0"/>
    <w:rsid w:val="00020494"/>
    <w:rsid w:val="00055235"/>
    <w:rsid w:val="000701FA"/>
    <w:rsid w:val="00090536"/>
    <w:rsid w:val="000A4E11"/>
    <w:rsid w:val="000E053D"/>
    <w:rsid w:val="000E5871"/>
    <w:rsid w:val="000F6592"/>
    <w:rsid w:val="001054B4"/>
    <w:rsid w:val="001478F9"/>
    <w:rsid w:val="00155F6E"/>
    <w:rsid w:val="00157B39"/>
    <w:rsid w:val="00164B4C"/>
    <w:rsid w:val="001954EA"/>
    <w:rsid w:val="001A73F2"/>
    <w:rsid w:val="001C274C"/>
    <w:rsid w:val="001D1913"/>
    <w:rsid w:val="001E4888"/>
    <w:rsid w:val="0020593E"/>
    <w:rsid w:val="00225821"/>
    <w:rsid w:val="00241063"/>
    <w:rsid w:val="002410BF"/>
    <w:rsid w:val="00247A7C"/>
    <w:rsid w:val="00260A9F"/>
    <w:rsid w:val="00261281"/>
    <w:rsid w:val="00262FA2"/>
    <w:rsid w:val="0026564D"/>
    <w:rsid w:val="00274794"/>
    <w:rsid w:val="00275BC9"/>
    <w:rsid w:val="00281290"/>
    <w:rsid w:val="00296774"/>
    <w:rsid w:val="002A4DE7"/>
    <w:rsid w:val="002B5D6C"/>
    <w:rsid w:val="002C46C0"/>
    <w:rsid w:val="002C4970"/>
    <w:rsid w:val="002D7429"/>
    <w:rsid w:val="002E0015"/>
    <w:rsid w:val="002E1C14"/>
    <w:rsid w:val="00300168"/>
    <w:rsid w:val="00312C04"/>
    <w:rsid w:val="0032395E"/>
    <w:rsid w:val="003268EF"/>
    <w:rsid w:val="003322EE"/>
    <w:rsid w:val="00363A29"/>
    <w:rsid w:val="003811DC"/>
    <w:rsid w:val="003851E5"/>
    <w:rsid w:val="00394D9A"/>
    <w:rsid w:val="003A1774"/>
    <w:rsid w:val="003D244D"/>
    <w:rsid w:val="003E2EC7"/>
    <w:rsid w:val="003E6F72"/>
    <w:rsid w:val="00402D53"/>
    <w:rsid w:val="00406644"/>
    <w:rsid w:val="0041429E"/>
    <w:rsid w:val="00425292"/>
    <w:rsid w:val="004315ED"/>
    <w:rsid w:val="0043267C"/>
    <w:rsid w:val="004450B8"/>
    <w:rsid w:val="0045159E"/>
    <w:rsid w:val="00464733"/>
    <w:rsid w:val="004712AB"/>
    <w:rsid w:val="00486CF9"/>
    <w:rsid w:val="0049112B"/>
    <w:rsid w:val="004944F1"/>
    <w:rsid w:val="00495373"/>
    <w:rsid w:val="00495B97"/>
    <w:rsid w:val="00497718"/>
    <w:rsid w:val="004A5E57"/>
    <w:rsid w:val="004B2AD4"/>
    <w:rsid w:val="004C606B"/>
    <w:rsid w:val="0050446F"/>
    <w:rsid w:val="00505340"/>
    <w:rsid w:val="0051139D"/>
    <w:rsid w:val="005200D0"/>
    <w:rsid w:val="005232D3"/>
    <w:rsid w:val="00523BED"/>
    <w:rsid w:val="005259EB"/>
    <w:rsid w:val="0053507C"/>
    <w:rsid w:val="00542AB8"/>
    <w:rsid w:val="0054533D"/>
    <w:rsid w:val="0056014E"/>
    <w:rsid w:val="00576FC2"/>
    <w:rsid w:val="0059748E"/>
    <w:rsid w:val="005B1288"/>
    <w:rsid w:val="005C6AFD"/>
    <w:rsid w:val="005C6F08"/>
    <w:rsid w:val="005E2588"/>
    <w:rsid w:val="005F4A2B"/>
    <w:rsid w:val="005F7B48"/>
    <w:rsid w:val="0060200D"/>
    <w:rsid w:val="00607B96"/>
    <w:rsid w:val="00612DFB"/>
    <w:rsid w:val="00616BC3"/>
    <w:rsid w:val="006316F1"/>
    <w:rsid w:val="00644265"/>
    <w:rsid w:val="00650984"/>
    <w:rsid w:val="00656AAE"/>
    <w:rsid w:val="006620A7"/>
    <w:rsid w:val="00673FA3"/>
    <w:rsid w:val="006D4347"/>
    <w:rsid w:val="006E1424"/>
    <w:rsid w:val="006F7B08"/>
    <w:rsid w:val="00700B76"/>
    <w:rsid w:val="007041F1"/>
    <w:rsid w:val="007043E0"/>
    <w:rsid w:val="007111C2"/>
    <w:rsid w:val="00714A1C"/>
    <w:rsid w:val="00721DC2"/>
    <w:rsid w:val="0073304B"/>
    <w:rsid w:val="00775EC9"/>
    <w:rsid w:val="007975D9"/>
    <w:rsid w:val="007A6183"/>
    <w:rsid w:val="007B48D0"/>
    <w:rsid w:val="007C2F32"/>
    <w:rsid w:val="007C36D9"/>
    <w:rsid w:val="007D4037"/>
    <w:rsid w:val="007D479F"/>
    <w:rsid w:val="007E51D8"/>
    <w:rsid w:val="007E7E63"/>
    <w:rsid w:val="007F7EEA"/>
    <w:rsid w:val="00800015"/>
    <w:rsid w:val="00805B3E"/>
    <w:rsid w:val="008113C1"/>
    <w:rsid w:val="0083184B"/>
    <w:rsid w:val="008332F2"/>
    <w:rsid w:val="00835729"/>
    <w:rsid w:val="008479E5"/>
    <w:rsid w:val="00851E1F"/>
    <w:rsid w:val="00863CBA"/>
    <w:rsid w:val="00867503"/>
    <w:rsid w:val="00872E5B"/>
    <w:rsid w:val="00880790"/>
    <w:rsid w:val="00883A29"/>
    <w:rsid w:val="00886A1B"/>
    <w:rsid w:val="00896475"/>
    <w:rsid w:val="008A2804"/>
    <w:rsid w:val="008A39D8"/>
    <w:rsid w:val="008E271F"/>
    <w:rsid w:val="008E7923"/>
    <w:rsid w:val="009223BE"/>
    <w:rsid w:val="00943D65"/>
    <w:rsid w:val="009507C2"/>
    <w:rsid w:val="009537C8"/>
    <w:rsid w:val="00954C12"/>
    <w:rsid w:val="00961665"/>
    <w:rsid w:val="00977C51"/>
    <w:rsid w:val="00996BBC"/>
    <w:rsid w:val="009A3B15"/>
    <w:rsid w:val="009A3B1B"/>
    <w:rsid w:val="009C3A8C"/>
    <w:rsid w:val="009E097E"/>
    <w:rsid w:val="009F10D3"/>
    <w:rsid w:val="009F27A7"/>
    <w:rsid w:val="009F2E5D"/>
    <w:rsid w:val="00A05023"/>
    <w:rsid w:val="00A16480"/>
    <w:rsid w:val="00A21D13"/>
    <w:rsid w:val="00A22EBE"/>
    <w:rsid w:val="00A232F4"/>
    <w:rsid w:val="00A36BA1"/>
    <w:rsid w:val="00A437B9"/>
    <w:rsid w:val="00A838C2"/>
    <w:rsid w:val="00A8661D"/>
    <w:rsid w:val="00AC0F3B"/>
    <w:rsid w:val="00AC2396"/>
    <w:rsid w:val="00AD390F"/>
    <w:rsid w:val="00AF4789"/>
    <w:rsid w:val="00B15F70"/>
    <w:rsid w:val="00B414F0"/>
    <w:rsid w:val="00B418B9"/>
    <w:rsid w:val="00B468B1"/>
    <w:rsid w:val="00B542AB"/>
    <w:rsid w:val="00B61030"/>
    <w:rsid w:val="00B83267"/>
    <w:rsid w:val="00BD0854"/>
    <w:rsid w:val="00BE11D8"/>
    <w:rsid w:val="00BF7353"/>
    <w:rsid w:val="00C025E7"/>
    <w:rsid w:val="00C1504E"/>
    <w:rsid w:val="00C21BE3"/>
    <w:rsid w:val="00C301B0"/>
    <w:rsid w:val="00C517AE"/>
    <w:rsid w:val="00C521ED"/>
    <w:rsid w:val="00C55320"/>
    <w:rsid w:val="00C6019C"/>
    <w:rsid w:val="00C849F3"/>
    <w:rsid w:val="00C873ED"/>
    <w:rsid w:val="00C91205"/>
    <w:rsid w:val="00C96BA5"/>
    <w:rsid w:val="00CA4FA2"/>
    <w:rsid w:val="00CB2D4E"/>
    <w:rsid w:val="00CE0200"/>
    <w:rsid w:val="00CE58A0"/>
    <w:rsid w:val="00CF078A"/>
    <w:rsid w:val="00D0438C"/>
    <w:rsid w:val="00D061E4"/>
    <w:rsid w:val="00D13984"/>
    <w:rsid w:val="00D17524"/>
    <w:rsid w:val="00D31E29"/>
    <w:rsid w:val="00D33436"/>
    <w:rsid w:val="00D41633"/>
    <w:rsid w:val="00D538AF"/>
    <w:rsid w:val="00D646C9"/>
    <w:rsid w:val="00D64EDE"/>
    <w:rsid w:val="00D66D7F"/>
    <w:rsid w:val="00D673A3"/>
    <w:rsid w:val="00D73420"/>
    <w:rsid w:val="00D742FE"/>
    <w:rsid w:val="00D8047E"/>
    <w:rsid w:val="00D826A0"/>
    <w:rsid w:val="00D857CC"/>
    <w:rsid w:val="00D87E42"/>
    <w:rsid w:val="00D9240F"/>
    <w:rsid w:val="00DA2814"/>
    <w:rsid w:val="00DA325F"/>
    <w:rsid w:val="00DB3E98"/>
    <w:rsid w:val="00DE5009"/>
    <w:rsid w:val="00E01E79"/>
    <w:rsid w:val="00E13B05"/>
    <w:rsid w:val="00E142B9"/>
    <w:rsid w:val="00E148D1"/>
    <w:rsid w:val="00E20540"/>
    <w:rsid w:val="00E20EB8"/>
    <w:rsid w:val="00E22F93"/>
    <w:rsid w:val="00E30005"/>
    <w:rsid w:val="00E52522"/>
    <w:rsid w:val="00E66267"/>
    <w:rsid w:val="00E74803"/>
    <w:rsid w:val="00E834F6"/>
    <w:rsid w:val="00E87783"/>
    <w:rsid w:val="00EA3CB6"/>
    <w:rsid w:val="00EB535B"/>
    <w:rsid w:val="00EC6560"/>
    <w:rsid w:val="00F01866"/>
    <w:rsid w:val="00F20776"/>
    <w:rsid w:val="00F25ACB"/>
    <w:rsid w:val="00F5670C"/>
    <w:rsid w:val="00F56FB7"/>
    <w:rsid w:val="00F641D1"/>
    <w:rsid w:val="00F82F2A"/>
    <w:rsid w:val="00FA3496"/>
    <w:rsid w:val="00FB6E32"/>
    <w:rsid w:val="00FC7F19"/>
    <w:rsid w:val="00FD0D7E"/>
    <w:rsid w:val="00FD6EDA"/>
    <w:rsid w:val="00FF292C"/>
    <w:rsid w:val="00FF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DC347"/>
  <w15:chartTrackingRefBased/>
  <w15:docId w15:val="{F492A9D2-A10E-4B5F-8B22-4B1C2C74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592"/>
    <w:rPr>
      <w:rFonts w:ascii="Times New Roman" w:hAnsi="Times New Roman" w:cs="Times New Roman"/>
      <w:kern w:val="0"/>
      <w:szCs w:val="24"/>
    </w:rPr>
  </w:style>
  <w:style w:type="paragraph" w:styleId="1">
    <w:name w:val="heading 1"/>
    <w:basedOn w:val="a"/>
    <w:link w:val="10"/>
    <w:uiPriority w:val="9"/>
    <w:qFormat/>
    <w:rsid w:val="002E00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8D1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48D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48D1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48D1"/>
    <w:rPr>
      <w:sz w:val="20"/>
      <w:szCs w:val="20"/>
    </w:rPr>
  </w:style>
  <w:style w:type="paragraph" w:styleId="a7">
    <w:name w:val="List Paragraph"/>
    <w:basedOn w:val="a"/>
    <w:uiPriority w:val="34"/>
    <w:qFormat/>
    <w:rsid w:val="006D4347"/>
    <w:pPr>
      <w:widowControl w:val="0"/>
      <w:ind w:leftChars="200" w:left="480"/>
    </w:pPr>
    <w:rPr>
      <w:rFonts w:asciiTheme="minorHAnsi" w:hAnsiTheme="minorHAnsi" w:cstheme="minorBidi"/>
      <w:kern w:val="2"/>
      <w:szCs w:val="22"/>
    </w:rPr>
  </w:style>
  <w:style w:type="character" w:customStyle="1" w:styleId="10">
    <w:name w:val="標題 1 字元"/>
    <w:basedOn w:val="a0"/>
    <w:link w:val="1"/>
    <w:uiPriority w:val="9"/>
    <w:rsid w:val="002E0015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2E001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2E0015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0015"/>
  </w:style>
  <w:style w:type="character" w:styleId="a9">
    <w:name w:val="FollowedHyperlink"/>
    <w:basedOn w:val="a0"/>
    <w:uiPriority w:val="99"/>
    <w:semiHidden/>
    <w:unhideWhenUsed/>
    <w:rsid w:val="00D646C9"/>
    <w:rPr>
      <w:color w:val="954F72" w:themeColor="followedHyperlink"/>
      <w:u w:val="single"/>
    </w:rPr>
  </w:style>
  <w:style w:type="character" w:styleId="aa">
    <w:name w:val="Strong"/>
    <w:basedOn w:val="a0"/>
    <w:uiPriority w:val="22"/>
    <w:qFormat/>
    <w:rsid w:val="00DA325F"/>
    <w:rPr>
      <w:b/>
      <w:bCs/>
    </w:rPr>
  </w:style>
  <w:style w:type="table" w:styleId="ab">
    <w:name w:val="Table Grid"/>
    <w:basedOn w:val="a1"/>
    <w:uiPriority w:val="39"/>
    <w:rsid w:val="005259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9650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66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6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5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0" w:color="8D061F"/>
                        <w:right w:val="none" w:sz="0" w:space="0" w:color="auto"/>
                      </w:divBdr>
                    </w:div>
                    <w:div w:id="122329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0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6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66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9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5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2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9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8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3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1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3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8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2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8931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0664945-6F7A-8145-975C-517FD7242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1</Pages>
  <Words>58</Words>
  <Characters>335</Characters>
  <Application>Microsoft Macintosh Word</Application>
  <DocSecurity>0</DocSecurity>
  <Lines>2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陳柏年</dc:creator>
  <cp:keywords/>
  <dc:description/>
  <cp:lastModifiedBy>Microsoft Office 使用者</cp:lastModifiedBy>
  <cp:revision>101</cp:revision>
  <dcterms:created xsi:type="dcterms:W3CDTF">2016-03-30T20:44:00Z</dcterms:created>
  <dcterms:modified xsi:type="dcterms:W3CDTF">2016-08-17T03:37:00Z</dcterms:modified>
</cp:coreProperties>
</file>