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X="1486" w:tblpYSpec="top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992"/>
        <w:gridCol w:w="1157"/>
      </w:tblGrid>
      <w:tr w:rsidR="00B22EFD" w14:paraId="1C89471F" w14:textId="77777777" w:rsidTr="00B22EFD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919" w:type="dxa"/>
            <w:gridSpan w:val="3"/>
            <w:textDirection w:val="tbRlV"/>
          </w:tcPr>
          <w:p w14:paraId="02A8B08A" w14:textId="77777777" w:rsidR="00B22EFD" w:rsidRDefault="00B22EFD" w:rsidP="00B22EFD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  <w:r>
              <w:rPr>
                <w:rFonts w:ascii="Kaiti TC" w:eastAsia="Kaiti TC" w:hAnsi="Kaiti TC"/>
                <w:sz w:val="40"/>
                <w:szCs w:val="40"/>
              </w:rPr>
              <w:t>的</w:t>
            </w:r>
          </w:p>
        </w:tc>
      </w:tr>
      <w:tr w:rsidR="00B22EFD" w14:paraId="3C72858D" w14:textId="77777777" w:rsidTr="00A07D5F">
        <w:tblPrEx>
          <w:tblCellMar>
            <w:top w:w="0" w:type="dxa"/>
            <w:bottom w:w="0" w:type="dxa"/>
          </w:tblCellMar>
        </w:tblPrEx>
        <w:trPr>
          <w:trHeight w:val="9114"/>
        </w:trPr>
        <w:tc>
          <w:tcPr>
            <w:tcW w:w="1770" w:type="dxa"/>
            <w:textDirection w:val="tbRlV"/>
          </w:tcPr>
          <w:p w14:paraId="597A3173" w14:textId="77777777" w:rsidR="00B22EFD" w:rsidRDefault="00B22EFD" w:rsidP="00B22EFD">
            <w:pPr>
              <w:spacing w:line="360" w:lineRule="auto"/>
              <w:jc w:val="both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舉例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：  </w:t>
            </w:r>
            <w:r w:rsidRPr="00B22EFD">
              <w:rPr>
                <w:rFonts w:asciiTheme="minorEastAsia" w:eastAsiaTheme="minorEastAsia" w:hAnsiTheme="minorEastAsia"/>
                <w:sz w:val="32"/>
                <w:szCs w:val="32"/>
              </w:rPr>
              <w:t xml:space="preserve">形  </w:t>
            </w:r>
            <w:r w:rsidRPr="00B22EFD">
              <w:rPr>
                <w:rFonts w:asciiTheme="minorEastAsia" w:eastAsiaTheme="minorEastAsia" w:hAnsiTheme="minorEastAsia" w:hint="eastAsia"/>
                <w:sz w:val="32"/>
                <w:szCs w:val="32"/>
              </w:rPr>
              <w:t>名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 </w:t>
            </w:r>
            <w:r w:rsidRPr="00B22EFD">
              <w:rPr>
                <w:rFonts w:asciiTheme="minorEastAsia" w:eastAsiaTheme="minorEastAsia" w:hAnsiTheme="minorEastAsia"/>
                <w:sz w:val="32"/>
                <w:szCs w:val="32"/>
              </w:rPr>
              <w:t xml:space="preserve">形  </w:t>
            </w:r>
            <w:r w:rsidRPr="00B22EFD">
              <w:rPr>
                <w:rFonts w:asciiTheme="minorEastAsia" w:eastAsiaTheme="minorEastAsia" w:hAnsiTheme="minorEastAsia" w:hint="eastAsia"/>
                <w:sz w:val="32"/>
                <w:szCs w:val="32"/>
              </w:rPr>
              <w:t>名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</w:t>
            </w:r>
            <w:r w:rsidRPr="00B22EFD">
              <w:rPr>
                <w:rFonts w:asciiTheme="minorEastAsia" w:eastAsiaTheme="minorEastAsia" w:hAnsiTheme="minorEastAsia"/>
                <w:sz w:val="32"/>
                <w:szCs w:val="32"/>
              </w:rPr>
              <w:t xml:space="preserve">形  </w:t>
            </w:r>
            <w:r w:rsidRPr="00B22EFD">
              <w:rPr>
                <w:rFonts w:asciiTheme="minorEastAsia" w:eastAsiaTheme="minorEastAsia" w:hAnsiTheme="minorEastAsia" w:hint="eastAsia"/>
                <w:sz w:val="32"/>
                <w:szCs w:val="32"/>
              </w:rPr>
              <w:t>名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</w:t>
            </w:r>
            <w:r w:rsidRPr="00B22EFD">
              <w:rPr>
                <w:rFonts w:asciiTheme="minorEastAsia" w:eastAsiaTheme="minorEastAsia" w:hAnsiTheme="minorEastAsia"/>
                <w:sz w:val="32"/>
                <w:szCs w:val="32"/>
              </w:rPr>
              <w:t xml:space="preserve">形  </w:t>
            </w:r>
            <w:r w:rsidRPr="00B22EFD">
              <w:rPr>
                <w:rFonts w:asciiTheme="minorEastAsia" w:eastAsiaTheme="minorEastAsia" w:hAnsiTheme="minorEastAsia" w:hint="eastAsia"/>
                <w:sz w:val="32"/>
                <w:szCs w:val="32"/>
              </w:rPr>
              <w:t>名</w:t>
            </w:r>
          </w:p>
          <w:p w14:paraId="3FC7FAAB" w14:textId="77777777" w:rsidR="00B22EFD" w:rsidRDefault="00B22EFD" w:rsidP="00B22EFD">
            <w:pPr>
              <w:spacing w:line="360" w:lineRule="auto"/>
              <w:ind w:left="113" w:right="113"/>
              <w:jc w:val="both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 xml:space="preserve">      紅的花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  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好的書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 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美的人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 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藍的天</w:t>
            </w:r>
          </w:p>
          <w:p w14:paraId="75E84F8E" w14:textId="77777777" w:rsidR="00B22EFD" w:rsidRDefault="00B22EFD" w:rsidP="00B22EFD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</w:p>
        </w:tc>
        <w:tc>
          <w:tcPr>
            <w:tcW w:w="992" w:type="dxa"/>
            <w:textDirection w:val="tbRlV"/>
          </w:tcPr>
          <w:p w14:paraId="6C40E7D4" w14:textId="77777777" w:rsidR="00B22EFD" w:rsidRDefault="00B22EFD" w:rsidP="00B22EFD">
            <w:pPr>
              <w:spacing w:line="360" w:lineRule="auto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記法</w:t>
            </w:r>
            <w:r>
              <w:rPr>
                <w:rFonts w:ascii="Kaiti TC" w:eastAsia="Kaiti TC" w:hAnsi="Kaiti TC"/>
                <w:sz w:val="40"/>
                <w:szCs w:val="40"/>
              </w:rPr>
              <w:t>：</w:t>
            </w:r>
            <w:r w:rsidRPr="00B22EFD"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>什麼</w:t>
            </w:r>
            <w:r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 xml:space="preserve"> 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的</w:t>
            </w:r>
            <w:r w:rsidRPr="00B22EFD"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>東西</w:t>
            </w:r>
            <w:r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 xml:space="preserve"> </w:t>
            </w:r>
          </w:p>
          <w:p w14:paraId="110AA9ED" w14:textId="77777777" w:rsidR="00B22EFD" w:rsidRDefault="00B22EFD" w:rsidP="00B22EFD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</w:p>
        </w:tc>
        <w:tc>
          <w:tcPr>
            <w:tcW w:w="1157" w:type="dxa"/>
            <w:textDirection w:val="tbRlV"/>
          </w:tcPr>
          <w:p w14:paraId="6125B0F4" w14:textId="77777777" w:rsidR="00B22EFD" w:rsidRDefault="00B22EFD" w:rsidP="00B22EFD">
            <w:pPr>
              <w:spacing w:line="360" w:lineRule="auto"/>
              <w:jc w:val="both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用法：形容詞詞尾，</w:t>
            </w:r>
            <w:r>
              <w:rPr>
                <w:rFonts w:ascii="Kaiti TC" w:eastAsia="Kaiti TC" w:hAnsi="Kaiti TC"/>
                <w:sz w:val="40"/>
                <w:szCs w:val="40"/>
              </w:rPr>
              <w:t>修飾名詞。</w:t>
            </w:r>
          </w:p>
          <w:p w14:paraId="7E0261E5" w14:textId="77777777" w:rsidR="00B22EFD" w:rsidRDefault="00B22EFD" w:rsidP="00B22EFD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</w:p>
        </w:tc>
      </w:tr>
    </w:tbl>
    <w:p w14:paraId="6D2E3533" w14:textId="30E3396F" w:rsidR="00B22EFD" w:rsidRDefault="00B22EFD" w:rsidP="00B22EFD">
      <w:pPr>
        <w:spacing w:line="276" w:lineRule="auto"/>
        <w:ind w:leftChars="100" w:left="240"/>
        <w:jc w:val="both"/>
        <w:rPr>
          <w:rFonts w:ascii="Kaiti TC" w:eastAsia="Kaiti TC" w:hAnsi="Kaiti TC" w:hint="eastAsia"/>
          <w:sz w:val="40"/>
          <w:szCs w:val="40"/>
        </w:rPr>
      </w:pPr>
      <w:r w:rsidRPr="00B22EFD">
        <w:rPr>
          <w:rFonts w:ascii="Kaiti TC" w:eastAsia="Kaiti TC" w:hAnsi="Kaiti TC"/>
          <w:sz w:val="40"/>
          <w:szCs w:val="40"/>
        </w:rPr>
        <w:t>的、</w:t>
      </w:r>
      <w:r w:rsidRPr="00B22EFD">
        <w:rPr>
          <w:rFonts w:ascii="Kaiti TC" w:eastAsia="Kaiti TC" w:hAnsi="Kaiti TC" w:hint="eastAsia"/>
          <w:sz w:val="40"/>
          <w:szCs w:val="40"/>
        </w:rPr>
        <w:t>地、得</w:t>
      </w:r>
      <w:r w:rsidRPr="00B22EFD">
        <w:rPr>
          <w:rFonts w:ascii="Kaiti TC" w:eastAsia="Kaiti TC" w:hAnsi="Kaiti TC"/>
          <w:sz w:val="40"/>
          <w:szCs w:val="40"/>
        </w:rPr>
        <w:t xml:space="preserve">  怎麼分</w:t>
      </w:r>
      <w:r w:rsidR="00523FD8">
        <w:rPr>
          <w:rFonts w:ascii="Kaiti TC" w:eastAsia="Kaiti TC" w:hAnsi="Kaiti TC"/>
          <w:sz w:val="40"/>
          <w:szCs w:val="40"/>
        </w:rPr>
        <w:t xml:space="preserve">     </w:t>
      </w:r>
      <w:r w:rsidR="00523FD8">
        <w:rPr>
          <w:rFonts w:ascii="Kaiti TC" w:eastAsia="Kaiti TC" w:hAnsi="Kaiti TC" w:hint="eastAsia"/>
          <w:sz w:val="40"/>
          <w:szCs w:val="40"/>
        </w:rPr>
        <w:t>讀音：</w:t>
      </w:r>
      <w:r w:rsidR="00523FD8">
        <w:rPr>
          <w:rFonts w:ascii="Kaiti TC" w:eastAsia="Kaiti TC" w:hAnsi="Kaiti TC"/>
          <w:sz w:val="40"/>
          <w:szCs w:val="40"/>
        </w:rPr>
        <w:t xml:space="preserve"> </w:t>
      </w:r>
      <w:r w:rsidR="00523FD8">
        <w:rPr>
          <w:rFonts w:ascii="Kaiti TC" w:eastAsia="Kaiti TC" w:hAnsi="Kaiti TC" w:hint="eastAsia"/>
          <w:sz w:val="40"/>
          <w:szCs w:val="40"/>
        </w:rPr>
        <w:t>都念</w:t>
      </w:r>
      <w:r w:rsidR="00523FD8">
        <w:rPr>
          <w:rFonts w:ascii="Kaiti TC" w:eastAsia="Kaiti TC" w:hAnsi="Kaiti TC"/>
          <w:sz w:val="40"/>
          <w:szCs w:val="40"/>
        </w:rPr>
        <w:t xml:space="preserve">「.ㄉㄜ </w:t>
      </w:r>
      <w:r w:rsidR="00523FD8">
        <w:rPr>
          <w:rFonts w:ascii="Kaiti TC" w:eastAsia="Kaiti TC" w:hAnsi="Kaiti TC" w:hint="eastAsia"/>
          <w:sz w:val="40"/>
          <w:szCs w:val="40"/>
        </w:rPr>
        <w:t>」</w:t>
      </w:r>
      <w:r w:rsidR="00523FD8">
        <w:rPr>
          <w:rFonts w:ascii="Kaiti TC" w:eastAsia="Kaiti TC" w:hAnsi="Kaiti TC"/>
          <w:sz w:val="40"/>
          <w:szCs w:val="40"/>
        </w:rPr>
        <w:t xml:space="preserve"> </w:t>
      </w:r>
    </w:p>
    <w:p w14:paraId="20BBE030" w14:textId="77777777" w:rsidR="00B22EFD" w:rsidRDefault="00B22EFD" w:rsidP="00B22EFD">
      <w:pPr>
        <w:spacing w:line="276" w:lineRule="auto"/>
        <w:ind w:leftChars="100" w:left="240"/>
        <w:jc w:val="both"/>
        <w:rPr>
          <w:rFonts w:ascii="Kaiti TC" w:eastAsia="Kaiti TC" w:hAnsi="Kaiti TC" w:hint="eastAsia"/>
          <w:sz w:val="40"/>
          <w:szCs w:val="40"/>
        </w:rPr>
      </w:pPr>
    </w:p>
    <w:p w14:paraId="62945240" w14:textId="77777777" w:rsidR="00B22EFD" w:rsidRDefault="00B22EFD" w:rsidP="00B22EFD">
      <w:pPr>
        <w:spacing w:line="276" w:lineRule="auto"/>
        <w:ind w:leftChars="100" w:left="240"/>
        <w:jc w:val="both"/>
        <w:rPr>
          <w:rFonts w:ascii="Kaiti TC" w:eastAsia="Kaiti TC" w:hAnsi="Kaiti TC" w:hint="eastAsia"/>
          <w:sz w:val="40"/>
          <w:szCs w:val="40"/>
        </w:rPr>
      </w:pPr>
    </w:p>
    <w:p w14:paraId="6F243FA8" w14:textId="77777777" w:rsidR="00B22EFD" w:rsidRDefault="00B22EFD" w:rsidP="00B22EFD">
      <w:pPr>
        <w:spacing w:line="276" w:lineRule="auto"/>
        <w:ind w:leftChars="100" w:left="240"/>
        <w:jc w:val="both"/>
        <w:rPr>
          <w:rFonts w:ascii="Kaiti TC" w:eastAsia="Kaiti TC" w:hAnsi="Kaiti TC" w:hint="eastAsia"/>
          <w:sz w:val="40"/>
          <w:szCs w:val="40"/>
        </w:rPr>
      </w:pPr>
    </w:p>
    <w:p w14:paraId="28D72857" w14:textId="77777777" w:rsidR="00B22EFD" w:rsidRDefault="00B22EFD" w:rsidP="00B22EFD">
      <w:pPr>
        <w:spacing w:line="276" w:lineRule="auto"/>
        <w:jc w:val="both"/>
        <w:rPr>
          <w:rFonts w:ascii="Kaiti TC" w:eastAsia="Kaiti TC" w:hAnsi="Kaiti TC"/>
          <w:sz w:val="40"/>
          <w:szCs w:val="40"/>
        </w:rPr>
      </w:pPr>
    </w:p>
    <w:tbl>
      <w:tblPr>
        <w:tblpPr w:leftFromText="180" w:rightFromText="180" w:tblpX="1286" w:tblpYSpec="top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992"/>
        <w:gridCol w:w="1157"/>
      </w:tblGrid>
      <w:tr w:rsidR="00B22EFD" w14:paraId="70E505D5" w14:textId="77777777" w:rsidTr="00A07D5F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919" w:type="dxa"/>
            <w:gridSpan w:val="3"/>
          </w:tcPr>
          <w:p w14:paraId="6BD1F65C" w14:textId="7FB5292C" w:rsidR="00A07D5F" w:rsidRDefault="00A07D5F" w:rsidP="00A07D5F">
            <w:pPr>
              <w:spacing w:line="360" w:lineRule="auto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  <w:r>
              <w:rPr>
                <w:rFonts w:ascii="Kaiti TC" w:eastAsia="Kaiti TC" w:hAnsi="Kaiti TC"/>
                <w:sz w:val="40"/>
                <w:szCs w:val="40"/>
              </w:rPr>
              <w:t xml:space="preserve">  </w:t>
            </w:r>
            <w:r w:rsidR="00B22EFD">
              <w:rPr>
                <w:rFonts w:ascii="Kaiti TC" w:eastAsia="Kaiti TC" w:hAnsi="Kaiti TC" w:hint="eastAsia"/>
                <w:sz w:val="40"/>
                <w:szCs w:val="40"/>
              </w:rPr>
              <w:t>地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（</w:t>
            </w:r>
            <w:r w:rsidRPr="00A07D5F">
              <w:rPr>
                <w:rFonts w:ascii="Kaiti TC" w:eastAsia="Kaiti TC" w:hAnsi="Kaiti TC" w:hint="eastAsia"/>
                <w:sz w:val="40"/>
                <w:szCs w:val="40"/>
                <w:shd w:val="pct15" w:color="auto" w:fill="FFFFFF"/>
              </w:rPr>
              <w:t>可用</w:t>
            </w:r>
            <w:r w:rsidRPr="00A07D5F">
              <w:rPr>
                <w:rFonts w:ascii="Kaiti TC" w:eastAsia="Kaiti TC" w:hAnsi="Kaiti TC" w:hint="eastAsia"/>
                <w:b/>
                <w:sz w:val="40"/>
                <w:szCs w:val="40"/>
                <w:shd w:val="pct15" w:color="auto" w:fill="FFFFFF"/>
              </w:rPr>
              <w:t>的</w:t>
            </w:r>
            <w:r w:rsidRPr="00A07D5F">
              <w:rPr>
                <w:rFonts w:ascii="Kaiti TC" w:eastAsia="Kaiti TC" w:hAnsi="Kaiti TC" w:hint="eastAsia"/>
                <w:sz w:val="40"/>
                <w:szCs w:val="40"/>
                <w:shd w:val="pct15" w:color="auto" w:fill="FFFFFF"/>
              </w:rPr>
              <w:t>取代</w:t>
            </w:r>
            <w:r>
              <w:rPr>
                <w:rFonts w:ascii="Kaiti TC" w:eastAsia="Kaiti TC" w:hAnsi="Kaiti TC"/>
                <w:sz w:val="40"/>
                <w:szCs w:val="40"/>
              </w:rPr>
              <w:t>）</w:t>
            </w:r>
          </w:p>
        </w:tc>
      </w:tr>
      <w:tr w:rsidR="00B22EFD" w14:paraId="0707488C" w14:textId="77777777" w:rsidTr="00A07D5F">
        <w:tblPrEx>
          <w:tblCellMar>
            <w:top w:w="0" w:type="dxa"/>
            <w:bottom w:w="0" w:type="dxa"/>
          </w:tblCellMar>
        </w:tblPrEx>
        <w:trPr>
          <w:trHeight w:val="9058"/>
        </w:trPr>
        <w:tc>
          <w:tcPr>
            <w:tcW w:w="1770" w:type="dxa"/>
            <w:textDirection w:val="tbRlV"/>
          </w:tcPr>
          <w:p w14:paraId="1D1D9F10" w14:textId="7B22E982" w:rsidR="00B22EFD" w:rsidRDefault="00B22EFD" w:rsidP="00B22EFD">
            <w:pPr>
              <w:spacing w:line="360" w:lineRule="auto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舉例</w:t>
            </w:r>
            <w:r>
              <w:rPr>
                <w:rFonts w:ascii="Kaiti TC" w:eastAsia="Kaiti TC" w:hAnsi="Kaiti TC"/>
                <w:sz w:val="40"/>
                <w:szCs w:val="40"/>
              </w:rPr>
              <w:t>：</w:t>
            </w:r>
            <w:r w:rsidR="00A07D5F">
              <w:rPr>
                <w:rFonts w:ascii="Kaiti TC" w:eastAsia="Kaiti TC" w:hAnsi="Kaiti TC"/>
                <w:sz w:val="40"/>
                <w:szCs w:val="40"/>
              </w:rPr>
              <w:t xml:space="preserve"> </w:t>
            </w:r>
            <w:r w:rsidR="00BF112A">
              <w:rPr>
                <w:rFonts w:asciiTheme="minorEastAsia" w:eastAsiaTheme="minorEastAsia" w:hAnsiTheme="minorEastAsia" w:hint="eastAsia"/>
                <w:sz w:val="32"/>
                <w:szCs w:val="32"/>
              </w:rPr>
              <w:t>副</w:t>
            </w:r>
            <w:r w:rsidRPr="00B22EFD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</w:t>
            </w:r>
            <w:r w:rsidR="00A07D5F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</w:t>
            </w:r>
            <w:r w:rsidR="00BF112A">
              <w:rPr>
                <w:rFonts w:asciiTheme="minorEastAsia" w:eastAsiaTheme="minorEastAsia" w:hAnsiTheme="minorEastAsia"/>
                <w:sz w:val="32"/>
                <w:szCs w:val="32"/>
              </w:rPr>
              <w:t xml:space="preserve"> </w:t>
            </w:r>
            <w:r w:rsidR="00BF112A">
              <w:rPr>
                <w:rFonts w:asciiTheme="minorEastAsia" w:eastAsiaTheme="minorEastAsia" w:hAnsiTheme="minorEastAsia" w:hint="eastAsia"/>
                <w:sz w:val="32"/>
                <w:szCs w:val="32"/>
              </w:rPr>
              <w:t>動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</w:t>
            </w:r>
            <w:r w:rsidR="00A07D5F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</w:t>
            </w:r>
            <w:r w:rsidR="00A07D5F">
              <w:rPr>
                <w:rFonts w:asciiTheme="minorEastAsia" w:eastAsiaTheme="minorEastAsia" w:hAnsiTheme="minorEastAsia" w:hint="eastAsia"/>
                <w:sz w:val="32"/>
                <w:szCs w:val="32"/>
              </w:rPr>
              <w:t>副</w:t>
            </w:r>
            <w:r w:rsidR="00A07D5F" w:rsidRPr="00B22EFD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</w:t>
            </w:r>
            <w:r w:rsidR="00A07D5F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</w:t>
            </w:r>
            <w:r w:rsidR="00A07D5F">
              <w:rPr>
                <w:rFonts w:asciiTheme="minorEastAsia" w:eastAsiaTheme="minorEastAsia" w:hAnsiTheme="minorEastAsia"/>
                <w:sz w:val="32"/>
                <w:szCs w:val="32"/>
              </w:rPr>
              <w:t xml:space="preserve"> </w:t>
            </w:r>
            <w:r w:rsidR="00A07D5F">
              <w:rPr>
                <w:rFonts w:asciiTheme="minorEastAsia" w:eastAsiaTheme="minorEastAsia" w:hAnsiTheme="minorEastAsia" w:hint="eastAsia"/>
                <w:sz w:val="32"/>
                <w:szCs w:val="32"/>
              </w:rPr>
              <w:t>動</w:t>
            </w:r>
            <w:r w:rsidR="00A07D5F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   </w:t>
            </w:r>
            <w:r w:rsidR="00A07D5F">
              <w:rPr>
                <w:rFonts w:asciiTheme="minorEastAsia" w:eastAsiaTheme="minorEastAsia" w:hAnsiTheme="minorEastAsia" w:hint="eastAsia"/>
                <w:sz w:val="32"/>
                <w:szCs w:val="32"/>
              </w:rPr>
              <w:t>副</w:t>
            </w:r>
            <w:r w:rsidR="00A07D5F" w:rsidRPr="00B22EFD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</w:t>
            </w:r>
            <w:r w:rsidR="00A07D5F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</w:t>
            </w:r>
            <w:r w:rsidR="00A07D5F">
              <w:rPr>
                <w:rFonts w:asciiTheme="minorEastAsia" w:eastAsiaTheme="minorEastAsia" w:hAnsiTheme="minorEastAsia"/>
                <w:sz w:val="32"/>
                <w:szCs w:val="32"/>
              </w:rPr>
              <w:t>形</w:t>
            </w:r>
          </w:p>
          <w:p w14:paraId="146BE4D5" w14:textId="1A1B019B" w:rsidR="00B22EFD" w:rsidRDefault="00A07D5F" w:rsidP="00B22EFD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 xml:space="preserve">    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花紅紅</w:t>
            </w:r>
            <w:r w:rsidR="00BF112A">
              <w:rPr>
                <w:rFonts w:ascii="Kaiti TC" w:eastAsia="Kaiti TC" w:hAnsi="Kaiti TC" w:hint="eastAsia"/>
                <w:sz w:val="40"/>
                <w:szCs w:val="40"/>
              </w:rPr>
              <w:t>地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開</w:t>
            </w:r>
            <w:r w:rsidR="00BF112A">
              <w:rPr>
                <w:rFonts w:ascii="Kaiti TC" w:eastAsia="Kaiti TC" w:hAnsi="Kaiti TC"/>
                <w:sz w:val="40"/>
                <w:szCs w:val="40"/>
              </w:rPr>
              <w:t>著</w:t>
            </w:r>
            <w:r w:rsidR="00B22EFD">
              <w:rPr>
                <w:rFonts w:ascii="Kaiti TC" w:eastAsia="Kaiti TC" w:hAnsi="Kaiti TC"/>
                <w:sz w:val="40"/>
                <w:szCs w:val="40"/>
              </w:rPr>
              <w:t xml:space="preserve">  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好好</w:t>
            </w:r>
            <w:r>
              <w:rPr>
                <w:rFonts w:ascii="Kaiti TC" w:eastAsia="Kaiti TC" w:hAnsi="Kaiti TC"/>
                <w:sz w:val="40"/>
                <w:szCs w:val="40"/>
              </w:rPr>
              <w:t>地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讀書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 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天那麼地藍</w:t>
            </w:r>
          </w:p>
          <w:p w14:paraId="0A3685D1" w14:textId="77777777" w:rsidR="00B22EFD" w:rsidRDefault="00B22EFD" w:rsidP="00B22EFD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</w:p>
        </w:tc>
        <w:tc>
          <w:tcPr>
            <w:tcW w:w="992" w:type="dxa"/>
            <w:textDirection w:val="tbRlV"/>
          </w:tcPr>
          <w:p w14:paraId="68B84C82" w14:textId="717602E9" w:rsidR="00B22EFD" w:rsidRDefault="00B22EFD" w:rsidP="00B22EFD">
            <w:pPr>
              <w:spacing w:line="360" w:lineRule="auto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記法</w:t>
            </w:r>
            <w:r>
              <w:rPr>
                <w:rFonts w:ascii="Kaiti TC" w:eastAsia="Kaiti TC" w:hAnsi="Kaiti TC"/>
                <w:sz w:val="40"/>
                <w:szCs w:val="40"/>
              </w:rPr>
              <w:t>：</w:t>
            </w:r>
            <w:r>
              <w:rPr>
                <w:rFonts w:ascii="Kaiti TC" w:eastAsia="Kaiti TC" w:hAnsi="Kaiti TC" w:hint="eastAsia"/>
                <w:sz w:val="40"/>
                <w:szCs w:val="40"/>
                <w:bdr w:val="single" w:sz="4" w:space="0" w:color="auto"/>
              </w:rPr>
              <w:t>怎麼</w:t>
            </w:r>
            <w:r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 xml:space="preserve"> 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地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</w:t>
            </w:r>
            <w:r>
              <w:rPr>
                <w:rFonts w:ascii="Kaiti TC" w:eastAsia="Kaiti TC" w:hAnsi="Kaiti TC" w:hint="eastAsia"/>
                <w:sz w:val="40"/>
                <w:szCs w:val="40"/>
                <w:bdr w:val="single" w:sz="4" w:space="0" w:color="auto"/>
              </w:rPr>
              <w:t>做什麼</w:t>
            </w:r>
            <w:r w:rsidR="00C10296"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>、怎麼樣</w:t>
            </w:r>
            <w:r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 xml:space="preserve"> </w:t>
            </w:r>
          </w:p>
          <w:p w14:paraId="015C102A" w14:textId="77777777" w:rsidR="00B22EFD" w:rsidRDefault="00B22EFD" w:rsidP="00B22EFD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</w:p>
        </w:tc>
        <w:tc>
          <w:tcPr>
            <w:tcW w:w="1157" w:type="dxa"/>
            <w:textDirection w:val="tbRlV"/>
          </w:tcPr>
          <w:p w14:paraId="43E4D52D" w14:textId="142AB2F9" w:rsidR="00B22EFD" w:rsidRDefault="00B22EFD" w:rsidP="00B22EFD">
            <w:pPr>
              <w:spacing w:line="360" w:lineRule="auto"/>
              <w:jc w:val="both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用法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：副詞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詞尾，</w:t>
            </w:r>
            <w:r>
              <w:rPr>
                <w:rFonts w:ascii="Kaiti TC" w:eastAsia="Kaiti TC" w:hAnsi="Kaiti TC"/>
                <w:sz w:val="40"/>
                <w:szCs w:val="40"/>
              </w:rPr>
              <w:t>可修飾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動詞</w:t>
            </w:r>
            <w:r>
              <w:rPr>
                <w:rFonts w:ascii="Kaiti TC" w:eastAsia="Kaiti TC" w:hAnsi="Kaiti TC"/>
                <w:sz w:val="40"/>
                <w:szCs w:val="40"/>
              </w:rPr>
              <w:t>、形容詞</w:t>
            </w:r>
            <w:r>
              <w:rPr>
                <w:rFonts w:ascii="Kaiti TC" w:eastAsia="Kaiti TC" w:hAnsi="Kaiti TC"/>
                <w:sz w:val="40"/>
                <w:szCs w:val="40"/>
              </w:rPr>
              <w:t>。</w:t>
            </w:r>
          </w:p>
          <w:p w14:paraId="3CD308D9" w14:textId="77777777" w:rsidR="00B22EFD" w:rsidRDefault="00B22EFD" w:rsidP="00B22EFD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</w:p>
        </w:tc>
      </w:tr>
    </w:tbl>
    <w:p w14:paraId="61335749" w14:textId="77777777" w:rsidR="00B22EFD" w:rsidRDefault="00B22EFD" w:rsidP="00B22EFD">
      <w:pPr>
        <w:spacing w:line="276" w:lineRule="auto"/>
        <w:jc w:val="both"/>
        <w:rPr>
          <w:rFonts w:ascii="Kaiti TC" w:eastAsia="Kaiti TC" w:hAnsi="Kaiti TC"/>
          <w:sz w:val="40"/>
          <w:szCs w:val="40"/>
        </w:rPr>
      </w:pPr>
    </w:p>
    <w:p w14:paraId="4CED2DEF" w14:textId="77777777" w:rsidR="00B22EFD" w:rsidRDefault="00B22EFD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42080B75" w14:textId="77777777" w:rsidR="00B22EFD" w:rsidRDefault="00B22EFD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49AC54FB" w14:textId="77777777" w:rsidR="00B22EFD" w:rsidRDefault="00B22EFD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7344F3FA" w14:textId="77777777" w:rsidR="00B22EFD" w:rsidRDefault="00B22EFD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3750B302" w14:textId="77777777" w:rsidR="00B22EFD" w:rsidRDefault="00B22EFD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2DF030DD" w14:textId="77777777" w:rsidR="00B22EFD" w:rsidRDefault="00B22EFD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tbl>
      <w:tblPr>
        <w:tblpPr w:leftFromText="180" w:rightFromText="180" w:tblpX="1360" w:tblpYSpec="top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0"/>
        <w:gridCol w:w="992"/>
        <w:gridCol w:w="1157"/>
      </w:tblGrid>
      <w:tr w:rsidR="00B22EFD" w14:paraId="7A06BD2E" w14:textId="77777777" w:rsidTr="006211BB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919" w:type="dxa"/>
            <w:gridSpan w:val="3"/>
            <w:textDirection w:val="tbRlV"/>
          </w:tcPr>
          <w:p w14:paraId="4B18306E" w14:textId="4BB7FE67" w:rsidR="00B22EFD" w:rsidRDefault="00C10296" w:rsidP="006211BB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得</w:t>
            </w:r>
          </w:p>
        </w:tc>
      </w:tr>
      <w:tr w:rsidR="00B22EFD" w14:paraId="2D8083BE" w14:textId="77777777" w:rsidTr="00C10296">
        <w:tblPrEx>
          <w:tblCellMar>
            <w:top w:w="0" w:type="dxa"/>
            <w:bottom w:w="0" w:type="dxa"/>
          </w:tblCellMar>
        </w:tblPrEx>
        <w:trPr>
          <w:trHeight w:val="9142"/>
        </w:trPr>
        <w:tc>
          <w:tcPr>
            <w:tcW w:w="1770" w:type="dxa"/>
            <w:textDirection w:val="tbRlV"/>
          </w:tcPr>
          <w:p w14:paraId="6F94957A" w14:textId="5CB1E758" w:rsidR="00B22EFD" w:rsidRDefault="00B22EFD" w:rsidP="006211BB">
            <w:pPr>
              <w:spacing w:line="360" w:lineRule="auto"/>
              <w:jc w:val="both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舉例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：  </w:t>
            </w:r>
            <w:r w:rsidR="00C10296">
              <w:rPr>
                <w:rFonts w:asciiTheme="minorEastAsia" w:eastAsiaTheme="minorEastAsia" w:hAnsiTheme="minorEastAsia" w:hint="eastAsia"/>
                <w:sz w:val="32"/>
                <w:szCs w:val="32"/>
              </w:rPr>
              <w:t>動</w:t>
            </w:r>
            <w:r w:rsidRPr="00B22EFD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</w:t>
            </w:r>
            <w:r w:rsidR="00C10296">
              <w:rPr>
                <w:rFonts w:asciiTheme="minorEastAsia" w:eastAsiaTheme="minorEastAsia" w:hAnsiTheme="minorEastAsia"/>
                <w:sz w:val="32"/>
                <w:szCs w:val="32"/>
              </w:rPr>
              <w:t xml:space="preserve"> </w:t>
            </w:r>
            <w:r w:rsidR="00C10296">
              <w:rPr>
                <w:rFonts w:asciiTheme="minorEastAsia" w:eastAsiaTheme="minorEastAsia" w:hAnsiTheme="minorEastAsia" w:hint="eastAsia"/>
                <w:sz w:val="32"/>
                <w:szCs w:val="32"/>
              </w:rPr>
              <w:t>副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 </w:t>
            </w:r>
            <w:r w:rsidR="00C10296">
              <w:rPr>
                <w:rFonts w:asciiTheme="minorEastAsia" w:eastAsiaTheme="minorEastAsia" w:hAnsiTheme="minorEastAsia"/>
                <w:sz w:val="32"/>
                <w:szCs w:val="3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</w:t>
            </w:r>
            <w:r w:rsidR="00C10296">
              <w:rPr>
                <w:rFonts w:asciiTheme="minorEastAsia" w:eastAsiaTheme="minorEastAsia" w:hAnsiTheme="minorEastAsia"/>
                <w:sz w:val="32"/>
                <w:szCs w:val="32"/>
              </w:rPr>
              <w:t xml:space="preserve"> </w:t>
            </w:r>
            <w:r w:rsidR="00C10296">
              <w:rPr>
                <w:rFonts w:asciiTheme="minorEastAsia" w:eastAsiaTheme="minorEastAsia" w:hAnsiTheme="minorEastAsia" w:hint="eastAsia"/>
                <w:sz w:val="32"/>
                <w:szCs w:val="32"/>
              </w:rPr>
              <w:t>動  副</w:t>
            </w:r>
            <w:r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</w:t>
            </w:r>
            <w:r w:rsidR="00C10296">
              <w:rPr>
                <w:rFonts w:asciiTheme="minorEastAsia" w:eastAsiaTheme="minorEastAsia" w:hAnsiTheme="minorEastAsia"/>
                <w:sz w:val="32"/>
                <w:szCs w:val="32"/>
              </w:rPr>
              <w:t xml:space="preserve">     </w:t>
            </w:r>
            <w:r w:rsidR="00C10296">
              <w:rPr>
                <w:rFonts w:asciiTheme="minorEastAsia" w:eastAsiaTheme="minorEastAsia" w:hAnsiTheme="minorEastAsia" w:hint="eastAsia"/>
                <w:sz w:val="32"/>
                <w:szCs w:val="32"/>
              </w:rPr>
              <w:t>動  副</w:t>
            </w:r>
          </w:p>
          <w:p w14:paraId="32376E9E" w14:textId="79F70B00" w:rsidR="00B22EFD" w:rsidRDefault="00B22EFD" w:rsidP="006211BB">
            <w:pPr>
              <w:spacing w:line="360" w:lineRule="auto"/>
              <w:ind w:left="113" w:right="113"/>
              <w:jc w:val="both"/>
              <w:rPr>
                <w:rFonts w:ascii="Kaiti TC" w:eastAsia="Kaiti TC" w:hAnsi="Kaiti TC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 xml:space="preserve">      </w:t>
            </w:r>
            <w:r w:rsidR="00C10296">
              <w:rPr>
                <w:rFonts w:ascii="Kaiti TC" w:eastAsia="Kaiti TC" w:hAnsi="Kaiti TC" w:hint="eastAsia"/>
                <w:sz w:val="40"/>
                <w:szCs w:val="40"/>
              </w:rPr>
              <w:t>開得</w:t>
            </w:r>
            <w:r w:rsidR="00C10296">
              <w:rPr>
                <w:rFonts w:ascii="Kaiti TC" w:eastAsia="Kaiti TC" w:hAnsi="Kaiti TC"/>
                <w:sz w:val="40"/>
                <w:szCs w:val="40"/>
              </w:rPr>
              <w:t>火紅的</w:t>
            </w:r>
            <w:r>
              <w:rPr>
                <w:rFonts w:ascii="Kaiti TC" w:eastAsia="Kaiti TC" w:hAnsi="Kaiti TC" w:hint="eastAsia"/>
                <w:sz w:val="40"/>
                <w:szCs w:val="40"/>
              </w:rPr>
              <w:t>花</w:t>
            </w:r>
            <w:r w:rsidR="00C10296">
              <w:rPr>
                <w:rFonts w:ascii="Kaiti TC" w:eastAsia="Kaiti TC" w:hAnsi="Kaiti TC"/>
                <w:sz w:val="40"/>
                <w:szCs w:val="40"/>
              </w:rPr>
              <w:t xml:space="preserve">  </w:t>
            </w:r>
            <w:r w:rsidR="00C10296">
              <w:rPr>
                <w:rFonts w:ascii="Kaiti TC" w:eastAsia="Kaiti TC" w:hAnsi="Kaiti TC" w:hint="eastAsia"/>
                <w:sz w:val="40"/>
                <w:szCs w:val="40"/>
              </w:rPr>
              <w:t>讀</w:t>
            </w:r>
            <w:r w:rsidR="00C10296">
              <w:rPr>
                <w:rFonts w:ascii="Kaiti TC" w:eastAsia="Kaiti TC" w:hAnsi="Kaiti TC"/>
                <w:sz w:val="40"/>
                <w:szCs w:val="40"/>
              </w:rPr>
              <w:t>得很好</w:t>
            </w:r>
            <w:r w:rsidR="00C10296">
              <w:rPr>
                <w:rFonts w:ascii="Kaiti TC" w:eastAsia="Kaiti TC" w:hAnsi="Kaiti TC" w:hint="eastAsia"/>
                <w:sz w:val="40"/>
                <w:szCs w:val="40"/>
              </w:rPr>
              <w:t xml:space="preserve">   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</w:t>
            </w:r>
            <w:r w:rsidR="00C10296">
              <w:rPr>
                <w:rFonts w:ascii="Kaiti TC" w:eastAsia="Kaiti TC" w:hAnsi="Kaiti TC" w:hint="eastAsia"/>
                <w:sz w:val="40"/>
                <w:szCs w:val="40"/>
              </w:rPr>
              <w:t>藍得刺眼</w:t>
            </w:r>
          </w:p>
          <w:p w14:paraId="139B82A3" w14:textId="77777777" w:rsidR="00B22EFD" w:rsidRDefault="00B22EFD" w:rsidP="006211BB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</w:p>
        </w:tc>
        <w:tc>
          <w:tcPr>
            <w:tcW w:w="992" w:type="dxa"/>
            <w:textDirection w:val="tbRlV"/>
          </w:tcPr>
          <w:p w14:paraId="4FEF5585" w14:textId="0A321664" w:rsidR="00B22EFD" w:rsidRDefault="00B22EFD" w:rsidP="006211BB">
            <w:pPr>
              <w:spacing w:line="360" w:lineRule="auto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記法</w:t>
            </w:r>
            <w:r>
              <w:rPr>
                <w:rFonts w:ascii="Kaiti TC" w:eastAsia="Kaiti TC" w:hAnsi="Kaiti TC"/>
                <w:sz w:val="40"/>
                <w:szCs w:val="40"/>
              </w:rPr>
              <w:t>：</w:t>
            </w:r>
            <w:r w:rsidR="00C10296"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>做</w:t>
            </w:r>
            <w:r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 xml:space="preserve"> </w:t>
            </w:r>
            <w:r>
              <w:rPr>
                <w:rFonts w:ascii="Kaiti TC" w:eastAsia="Kaiti TC" w:hAnsi="Kaiti TC"/>
                <w:sz w:val="40"/>
                <w:szCs w:val="40"/>
              </w:rPr>
              <w:t xml:space="preserve"> </w:t>
            </w:r>
            <w:r w:rsidR="00C10296">
              <w:rPr>
                <w:rFonts w:ascii="Kaiti TC" w:eastAsia="Kaiti TC" w:hAnsi="Kaiti TC" w:hint="eastAsia"/>
                <w:sz w:val="40"/>
                <w:szCs w:val="40"/>
              </w:rPr>
              <w:t>得</w:t>
            </w:r>
            <w:r w:rsidR="00C10296">
              <w:rPr>
                <w:rFonts w:ascii="Kaiti TC" w:eastAsia="Kaiti TC" w:hAnsi="Kaiti TC"/>
                <w:sz w:val="40"/>
                <w:szCs w:val="40"/>
              </w:rPr>
              <w:t xml:space="preserve"> </w:t>
            </w:r>
            <w:r w:rsidR="00C10296"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>怎麼樣</w:t>
            </w:r>
            <w:r>
              <w:rPr>
                <w:rFonts w:ascii="Kaiti TC" w:eastAsia="Kaiti TC" w:hAnsi="Kaiti TC"/>
                <w:sz w:val="40"/>
                <w:szCs w:val="40"/>
                <w:bdr w:val="single" w:sz="4" w:space="0" w:color="auto"/>
              </w:rPr>
              <w:t xml:space="preserve"> </w:t>
            </w:r>
          </w:p>
          <w:p w14:paraId="2BB0B2E6" w14:textId="77777777" w:rsidR="00B22EFD" w:rsidRDefault="00B22EFD" w:rsidP="006211BB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</w:p>
        </w:tc>
        <w:tc>
          <w:tcPr>
            <w:tcW w:w="1157" w:type="dxa"/>
            <w:textDirection w:val="tbRlV"/>
          </w:tcPr>
          <w:p w14:paraId="34CBE464" w14:textId="41E2FB4B" w:rsidR="00B22EFD" w:rsidRDefault="00B22EFD" w:rsidP="006211BB">
            <w:pPr>
              <w:spacing w:line="360" w:lineRule="auto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  <w:r>
              <w:rPr>
                <w:rFonts w:ascii="Kaiti TC" w:eastAsia="Kaiti TC" w:hAnsi="Kaiti TC" w:hint="eastAsia"/>
                <w:sz w:val="40"/>
                <w:szCs w:val="40"/>
              </w:rPr>
              <w:t>用法</w:t>
            </w:r>
            <w:r w:rsidR="00C10296">
              <w:rPr>
                <w:rFonts w:ascii="Kaiti TC" w:eastAsia="Kaiti TC" w:hAnsi="Kaiti TC" w:hint="eastAsia"/>
                <w:sz w:val="40"/>
                <w:szCs w:val="40"/>
              </w:rPr>
              <w:t>：</w:t>
            </w:r>
            <w:r>
              <w:rPr>
                <w:rFonts w:ascii="Kaiti TC" w:eastAsia="Kaiti TC" w:hAnsi="Kaiti TC"/>
                <w:sz w:val="40"/>
                <w:szCs w:val="40"/>
              </w:rPr>
              <w:t>修飾</w:t>
            </w:r>
            <w:r w:rsidR="00C10296">
              <w:rPr>
                <w:rFonts w:ascii="Kaiti TC" w:eastAsia="Kaiti TC" w:hAnsi="Kaiti TC" w:hint="eastAsia"/>
                <w:sz w:val="40"/>
                <w:szCs w:val="40"/>
              </w:rPr>
              <w:t>前</w:t>
            </w:r>
            <w:r w:rsidR="00C10296">
              <w:rPr>
                <w:rFonts w:ascii="Kaiti TC" w:eastAsia="Kaiti TC" w:hAnsi="Kaiti TC"/>
                <w:sz w:val="40"/>
                <w:szCs w:val="40"/>
              </w:rPr>
              <w:t>面</w:t>
            </w:r>
            <w:r w:rsidR="00C10296">
              <w:rPr>
                <w:rFonts w:ascii="Kaiti TC" w:eastAsia="Kaiti TC" w:hAnsi="Kaiti TC" w:hint="eastAsia"/>
                <w:sz w:val="40"/>
                <w:szCs w:val="40"/>
              </w:rPr>
              <w:t>動</w:t>
            </w:r>
            <w:r>
              <w:rPr>
                <w:rFonts w:ascii="Kaiti TC" w:eastAsia="Kaiti TC" w:hAnsi="Kaiti TC"/>
                <w:sz w:val="40"/>
                <w:szCs w:val="40"/>
              </w:rPr>
              <w:t>詞</w:t>
            </w:r>
            <w:r w:rsidR="00C10296">
              <w:rPr>
                <w:rFonts w:ascii="Kaiti TC" w:eastAsia="Kaiti TC" w:hAnsi="Kaiti TC" w:hint="eastAsia"/>
                <w:sz w:val="40"/>
                <w:szCs w:val="40"/>
              </w:rPr>
              <w:t>，引進後面副詞</w:t>
            </w:r>
            <w:r w:rsidR="00C10296">
              <w:rPr>
                <w:rFonts w:ascii="Kaiti TC" w:eastAsia="Kaiti TC" w:hAnsi="Kaiti TC"/>
                <w:sz w:val="40"/>
                <w:szCs w:val="40"/>
              </w:rPr>
              <w:t>。</w:t>
            </w:r>
          </w:p>
          <w:p w14:paraId="0D05AB12" w14:textId="77777777" w:rsidR="00B22EFD" w:rsidRDefault="00B22EFD" w:rsidP="006211BB">
            <w:pPr>
              <w:spacing w:line="360" w:lineRule="auto"/>
              <w:ind w:left="113" w:right="113"/>
              <w:jc w:val="both"/>
              <w:rPr>
                <w:rFonts w:ascii="Kaiti TC" w:eastAsia="Kaiti TC" w:hAnsi="Kaiti TC" w:hint="eastAsia"/>
                <w:sz w:val="40"/>
                <w:szCs w:val="40"/>
              </w:rPr>
            </w:pPr>
          </w:p>
        </w:tc>
      </w:tr>
    </w:tbl>
    <w:p w14:paraId="728F5FA8" w14:textId="77777777" w:rsidR="00B22EFD" w:rsidRDefault="00B22EFD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015593EA" w14:textId="77777777" w:rsidR="00B22EFD" w:rsidRDefault="00B22EFD" w:rsidP="00B22EFD">
      <w:pPr>
        <w:spacing w:line="276" w:lineRule="auto"/>
        <w:jc w:val="both"/>
        <w:rPr>
          <w:rFonts w:ascii="Kaiti TC" w:eastAsia="Kaiti TC" w:hAnsi="Kaiti TC"/>
          <w:sz w:val="40"/>
          <w:szCs w:val="40"/>
        </w:rPr>
      </w:pPr>
    </w:p>
    <w:p w14:paraId="033CD071" w14:textId="77777777" w:rsidR="00D83708" w:rsidRDefault="00D83708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4F152138" w14:textId="77777777" w:rsidR="00D83708" w:rsidRDefault="00D83708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78A83497" w14:textId="77777777" w:rsidR="00D83708" w:rsidRDefault="00D83708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67F66E21" w14:textId="77777777" w:rsidR="00D83708" w:rsidRDefault="00D83708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73EBC9C4" w14:textId="77777777" w:rsidR="00D83708" w:rsidRDefault="00D83708" w:rsidP="00B22EFD">
      <w:pPr>
        <w:spacing w:line="276" w:lineRule="auto"/>
        <w:jc w:val="both"/>
        <w:rPr>
          <w:rFonts w:ascii="Kaiti TC" w:eastAsia="Kaiti TC" w:hAnsi="Kaiti TC" w:hint="eastAsia"/>
          <w:sz w:val="40"/>
          <w:szCs w:val="40"/>
        </w:rPr>
      </w:pPr>
    </w:p>
    <w:p w14:paraId="525D18BD" w14:textId="7730FFE1" w:rsidR="00D83708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lastRenderedPageBreak/>
        <w:t>※練習「的」</w:t>
      </w:r>
      <w:r w:rsidR="006C5E8E">
        <w:rPr>
          <w:rFonts w:ascii="華康標楷W5注音" w:eastAsia="華康標楷W5注音" w:hint="eastAsia"/>
          <w:sz w:val="36"/>
          <w:szCs w:val="36"/>
        </w:rPr>
        <w:t>、</w:t>
      </w:r>
      <w:r w:rsidR="006C5E8E">
        <w:rPr>
          <w:rFonts w:ascii="華康標楷W5注音" w:eastAsia="華康標楷W5注音"/>
          <w:sz w:val="36"/>
          <w:szCs w:val="36"/>
        </w:rPr>
        <w:t>「地」、</w:t>
      </w:r>
      <w:r w:rsidRPr="0020388A">
        <w:rPr>
          <w:rFonts w:ascii="華康標楷W5注音" w:eastAsia="華康標楷W5注音" w:hint="eastAsia"/>
          <w:sz w:val="36"/>
          <w:szCs w:val="36"/>
        </w:rPr>
        <w:t>「得」的用法</w:t>
      </w:r>
      <w:r w:rsidR="00523FD8">
        <w:rPr>
          <w:rFonts w:ascii="華康標楷W5注音" w:eastAsia="華康標楷W5注音"/>
          <w:sz w:val="36"/>
          <w:szCs w:val="36"/>
        </w:rPr>
        <w:t xml:space="preserve">  </w:t>
      </w:r>
      <w:r w:rsidR="00523FD8" w:rsidRPr="00523FD8">
        <w:rPr>
          <w:rFonts w:ascii="華康標楷W5注音" w:eastAsia="華康標楷W5注音"/>
          <w:sz w:val="36"/>
          <w:szCs w:val="36"/>
          <w:bdr w:val="single" w:sz="4" w:space="0" w:color="auto"/>
        </w:rPr>
        <w:t>地</w:t>
      </w:r>
      <w:r w:rsidR="00523FD8">
        <w:rPr>
          <w:rFonts w:ascii="華康標楷W5注音" w:eastAsia="華康標楷W5注音"/>
          <w:sz w:val="36"/>
          <w:szCs w:val="36"/>
        </w:rPr>
        <w:t>可用</w:t>
      </w:r>
      <w:r w:rsidR="00523FD8" w:rsidRPr="00523FD8">
        <w:rPr>
          <w:rFonts w:ascii="華康標楷W5注音" w:eastAsia="華康標楷W5注音"/>
          <w:sz w:val="36"/>
          <w:szCs w:val="36"/>
          <w:bdr w:val="single" w:sz="4" w:space="0" w:color="auto"/>
        </w:rPr>
        <w:t>的</w:t>
      </w:r>
      <w:r w:rsidR="00523FD8">
        <w:rPr>
          <w:rFonts w:ascii="華康標楷W5注音" w:eastAsia="華康標楷W5注音"/>
          <w:sz w:val="36"/>
          <w:szCs w:val="36"/>
        </w:rPr>
        <w:t>互換，反之不行。</w:t>
      </w:r>
    </w:p>
    <w:p w14:paraId="588ADA3C" w14:textId="4CBBA5F5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t>１他們約好一起去看十點鐘（    ）電影。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  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61E305E3" w14:textId="3C073DE1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t>２這裡有紅（    ）、黃（    ）、綠（    ）糖</w:t>
      </w:r>
      <w:r>
        <w:rPr>
          <w:rFonts w:ascii="華康標楷W5注音" w:eastAsia="華康標楷W5注音" w:hint="eastAsia"/>
          <w:sz w:val="36"/>
          <w:szCs w:val="36"/>
        </w:rPr>
        <w:t>果</w:t>
      </w:r>
      <w:r w:rsidRPr="0020388A">
        <w:rPr>
          <w:rFonts w:ascii="華康標楷W5注音" w:eastAsia="華康標楷W5注音" w:hint="eastAsia"/>
          <w:sz w:val="36"/>
          <w:szCs w:val="36"/>
        </w:rPr>
        <w:t>。</w:t>
      </w:r>
      <w:r w:rsidR="006C5E8E">
        <w:rPr>
          <w:rFonts w:ascii="華康標楷W5注音" w:eastAsia="華康標楷W5注音"/>
          <w:sz w:val="36"/>
          <w:szCs w:val="36"/>
        </w:rPr>
        <w:t xml:space="preserve">           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5D65CA5A" w14:textId="224BDEE5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t>３</w:t>
      </w:r>
      <w:r w:rsidRPr="0020388A">
        <w:rPr>
          <w:rFonts w:ascii="華康標楷W5注音" w:eastAsia="華康標楷W5注音" w:hint="eastAsia"/>
          <w:sz w:val="36"/>
          <w:szCs w:val="36"/>
          <w:u w:val="single"/>
        </w:rPr>
        <w:t>小英</w:t>
      </w:r>
      <w:r w:rsidRPr="0020388A">
        <w:rPr>
          <w:rFonts w:ascii="華康標楷W5注音" w:eastAsia="華康標楷W5注音" w:hint="eastAsia"/>
          <w:sz w:val="36"/>
          <w:szCs w:val="36"/>
        </w:rPr>
        <w:t>（   ）字寫（   ）真漂亮。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      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  <w:r w:rsidR="006C5E8E">
        <w:rPr>
          <w:rFonts w:ascii="華康標楷W5注音" w:eastAsia="華康標楷W5注音"/>
          <w:sz w:val="36"/>
          <w:szCs w:val="36"/>
        </w:rPr>
        <w:t>得</w:t>
      </w:r>
    </w:p>
    <w:p w14:paraId="2510C653" w14:textId="0499FB57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t>４快快樂樂（   ）出門，平平安安（   ）回家。</w:t>
      </w:r>
      <w:r w:rsidR="006C5E8E">
        <w:rPr>
          <w:rFonts w:ascii="華康標楷W5注音" w:eastAsia="華康標楷W5注音"/>
          <w:sz w:val="36"/>
          <w:szCs w:val="36"/>
        </w:rPr>
        <w:t xml:space="preserve">          地\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  <w:r w:rsidR="006C5E8E">
        <w:rPr>
          <w:rFonts w:ascii="華康標楷W5注音" w:eastAsia="華康標楷W5注音"/>
          <w:sz w:val="36"/>
          <w:szCs w:val="36"/>
        </w:rPr>
        <w:t xml:space="preserve"> </w:t>
      </w:r>
    </w:p>
    <w:p w14:paraId="0F9519A6" w14:textId="7834E13A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t>５日子過（   ）真快，端午節又到了。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     </w:t>
      </w:r>
      <w:r w:rsidR="006C5E8E">
        <w:rPr>
          <w:rFonts w:ascii="華康標楷W5注音" w:eastAsia="華康標楷W5注音" w:hint="eastAsia"/>
          <w:sz w:val="36"/>
          <w:szCs w:val="36"/>
        </w:rPr>
        <w:t>得</w:t>
      </w:r>
    </w:p>
    <w:p w14:paraId="6605B152" w14:textId="77A10B21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t>６看著小翠鳥飛（  ）又高又遠，他們覺（   ）好高興</w:t>
      </w:r>
      <w:r>
        <w:rPr>
          <w:rFonts w:ascii="華康標楷W5注音" w:eastAsia="華康標楷W5注音" w:hint="eastAsia"/>
          <w:sz w:val="36"/>
          <w:szCs w:val="36"/>
        </w:rPr>
        <w:t>。</w:t>
      </w:r>
      <w:r w:rsidR="006C5E8E">
        <w:rPr>
          <w:rFonts w:ascii="華康標楷W5注音" w:eastAsia="華康標楷W5注音"/>
          <w:sz w:val="36"/>
          <w:szCs w:val="36"/>
        </w:rPr>
        <w:t xml:space="preserve">      </w:t>
      </w:r>
      <w:r w:rsidR="006C5E8E">
        <w:rPr>
          <w:rFonts w:ascii="華康標楷W5注音" w:eastAsia="華康標楷W5注音" w:hint="eastAsia"/>
          <w:sz w:val="36"/>
          <w:szCs w:val="36"/>
        </w:rPr>
        <w:t>得</w:t>
      </w:r>
    </w:p>
    <w:p w14:paraId="03708397" w14:textId="63420AB1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t>７天氣熱（   ）要命，吃根冰棒多好！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     得</w:t>
      </w:r>
    </w:p>
    <w:p w14:paraId="0E74E172" w14:textId="75088778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t>８大（   ）垃圾</w:t>
      </w:r>
      <w:r>
        <w:rPr>
          <w:rFonts w:ascii="華康標楷W5注音" w:eastAsia="華康標楷W5注音" w:hint="eastAsia"/>
          <w:sz w:val="36"/>
          <w:szCs w:val="36"/>
        </w:rPr>
        <w:t>袋</w:t>
      </w:r>
      <w:r w:rsidRPr="0020388A">
        <w:rPr>
          <w:rFonts w:ascii="華康標楷W5注音" w:eastAsia="華康標楷W5注音" w:hint="eastAsia"/>
          <w:sz w:val="36"/>
          <w:szCs w:val="36"/>
        </w:rPr>
        <w:t>，可以裝更多的東西。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   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34F97E9F" w14:textId="7E5A9B66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20388A">
        <w:rPr>
          <w:rFonts w:ascii="華康標楷W5注音" w:eastAsia="華康標楷W5注音" w:hint="eastAsia"/>
          <w:sz w:val="36"/>
          <w:szCs w:val="36"/>
        </w:rPr>
        <w:t>９豆子想看外面（   ）天空，就努力（   ）往上爬。</w:t>
      </w:r>
      <w:r w:rsidR="006C5E8E">
        <w:rPr>
          <w:rFonts w:ascii="華康標楷W5注音" w:eastAsia="華康標楷W5注音" w:hint="eastAsia"/>
          <w:sz w:val="36"/>
          <w:szCs w:val="36"/>
        </w:rPr>
        <w:t xml:space="preserve">   的</w:t>
      </w:r>
      <w:r w:rsidR="006C5E8E">
        <w:rPr>
          <w:rFonts w:ascii="華康標楷W5注音" w:eastAsia="華康標楷W5注音"/>
          <w:sz w:val="36"/>
          <w:szCs w:val="36"/>
        </w:rPr>
        <w:t xml:space="preserve"> </w:t>
      </w:r>
      <w:r w:rsidR="006C5E8E">
        <w:rPr>
          <w:rFonts w:ascii="華康標楷W5注音" w:eastAsia="華康標楷W5注音"/>
          <w:sz w:val="36"/>
          <w:szCs w:val="36"/>
        </w:rPr>
        <w:t>地\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627B7A0B" w14:textId="3617EA16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/>
          <w:sz w:val="36"/>
          <w:szCs w:val="36"/>
        </w:rPr>
      </w:pPr>
      <w:r w:rsidRPr="00E15C90">
        <w:rPr>
          <w:rFonts w:ascii="華康標楷W5注音" w:eastAsia="華康標楷W5注音" w:hint="eastAsia"/>
          <w:sz w:val="36"/>
          <w:szCs w:val="36"/>
          <w:eastAsianLayout w:id="-359091968" w:vert="1" w:vertCompress="1"/>
        </w:rPr>
        <w:t>10</w:t>
      </w:r>
      <w:r w:rsidRPr="0020388A">
        <w:rPr>
          <w:rFonts w:ascii="華康標楷W5注音" w:eastAsia="華康標楷W5注音" w:hint="eastAsia"/>
          <w:sz w:val="36"/>
          <w:szCs w:val="36"/>
        </w:rPr>
        <w:t>弟弟高興（   ）說：「我會寫字了！」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</w:t>
      </w:r>
      <w:r w:rsidR="006C5E8E">
        <w:rPr>
          <w:rFonts w:ascii="華康標楷W5注音" w:eastAsia="華康標楷W5注音"/>
          <w:sz w:val="36"/>
          <w:szCs w:val="36"/>
        </w:rPr>
        <w:t>地\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3605E17F" w14:textId="0A9858FF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/>
          <w:sz w:val="36"/>
          <w:szCs w:val="36"/>
        </w:rPr>
      </w:pPr>
      <w:r w:rsidRPr="00E15C90">
        <w:rPr>
          <w:rFonts w:ascii="華康標楷W5注音" w:eastAsia="華康標楷W5注音" w:hint="eastAsia"/>
          <w:sz w:val="36"/>
          <w:szCs w:val="36"/>
          <w:eastAsianLayout w:id="-359091967" w:vert="1" w:vertCompress="1"/>
        </w:rPr>
        <w:t>11</w:t>
      </w:r>
      <w:r w:rsidRPr="0020388A">
        <w:rPr>
          <w:rFonts w:ascii="華康標楷W5注音" w:eastAsia="華康標楷W5注音" w:hint="eastAsia"/>
          <w:sz w:val="36"/>
          <w:szCs w:val="36"/>
        </w:rPr>
        <w:t>爸爸拚命（   ）工作，為的是賺錢養家。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 </w:t>
      </w:r>
      <w:r w:rsidR="006C5E8E">
        <w:rPr>
          <w:rFonts w:ascii="華康標楷W5注音" w:eastAsia="華康標楷W5注音"/>
          <w:sz w:val="36"/>
          <w:szCs w:val="36"/>
        </w:rPr>
        <w:t>地\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1AA89563" w14:textId="0741F311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/>
          <w:sz w:val="36"/>
          <w:szCs w:val="36"/>
        </w:rPr>
      </w:pPr>
      <w:r w:rsidRPr="00E15C90">
        <w:rPr>
          <w:rFonts w:ascii="華康標楷W5注音" w:eastAsia="華康標楷W5注音" w:hint="eastAsia"/>
          <w:sz w:val="36"/>
          <w:szCs w:val="36"/>
          <w:eastAsianLayout w:id="-359091966" w:vert="1" w:vertCompress="1"/>
        </w:rPr>
        <w:t>12</w:t>
      </w:r>
      <w:r w:rsidRPr="0020388A">
        <w:rPr>
          <w:rFonts w:ascii="華康標楷W5注音" w:eastAsia="華康標楷W5注音" w:hint="eastAsia"/>
          <w:sz w:val="36"/>
          <w:szCs w:val="36"/>
        </w:rPr>
        <w:t>媽媽（   ）肚子變（   ）又圓又大。</w:t>
      </w:r>
      <w:r w:rsidR="006C5E8E">
        <w:rPr>
          <w:rFonts w:ascii="華康標楷W5注音" w:eastAsia="華康標楷W5注音" w:hint="eastAsia"/>
          <w:sz w:val="36"/>
          <w:szCs w:val="36"/>
        </w:rPr>
        <w:t xml:space="preserve">                  </w:t>
      </w:r>
      <w:r w:rsidR="006C5E8E">
        <w:rPr>
          <w:rFonts w:ascii="華康標楷W5注音" w:eastAsia="華康標楷W5注音"/>
          <w:sz w:val="36"/>
          <w:szCs w:val="36"/>
        </w:rPr>
        <w:t xml:space="preserve">  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5077BF0C" w14:textId="7C23DF7F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E15C90">
        <w:rPr>
          <w:rFonts w:ascii="華康標楷W5注音" w:eastAsia="華康標楷W5注音" w:hint="eastAsia"/>
          <w:sz w:val="36"/>
          <w:szCs w:val="36"/>
          <w:eastAsianLayout w:id="-359091965" w:vert="1" w:vertCompress="1"/>
        </w:rPr>
        <w:t>13</w:t>
      </w:r>
      <w:r w:rsidRPr="0020388A">
        <w:rPr>
          <w:rFonts w:ascii="華康標楷W5注音" w:eastAsia="華康標楷W5注音" w:hint="eastAsia"/>
          <w:sz w:val="36"/>
          <w:szCs w:val="36"/>
        </w:rPr>
        <w:t>我覺（   ）你還是不要去比較好。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      </w:t>
      </w:r>
      <w:r w:rsidR="006C5E8E">
        <w:rPr>
          <w:rFonts w:ascii="華康標楷W5注音" w:eastAsia="華康標楷W5注音" w:hint="eastAsia"/>
          <w:sz w:val="36"/>
          <w:szCs w:val="36"/>
        </w:rPr>
        <w:t>得</w:t>
      </w:r>
    </w:p>
    <w:p w14:paraId="1CE8FF29" w14:textId="61D19D66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/>
          <w:sz w:val="36"/>
          <w:szCs w:val="36"/>
        </w:rPr>
      </w:pPr>
      <w:r w:rsidRPr="00E15C90">
        <w:rPr>
          <w:rFonts w:ascii="華康標楷W5注音" w:eastAsia="華康標楷W5注音" w:hint="eastAsia"/>
          <w:sz w:val="36"/>
          <w:szCs w:val="36"/>
          <w:eastAsianLayout w:id="-359091964" w:vert="1" w:vertCompress="1"/>
        </w:rPr>
        <w:t>14</w:t>
      </w:r>
      <w:r w:rsidRPr="0020388A">
        <w:rPr>
          <w:rFonts w:ascii="華康標楷W5注音" w:eastAsia="華康標楷W5注音" w:hint="eastAsia"/>
          <w:sz w:val="36"/>
          <w:szCs w:val="36"/>
        </w:rPr>
        <w:t>輕輕（   ）走，不要把奶奶吵醒了。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 </w:t>
      </w:r>
      <w:r w:rsidR="006C5E8E">
        <w:rPr>
          <w:rFonts w:ascii="華康標楷W5注音" w:eastAsia="華康標楷W5注音"/>
          <w:sz w:val="36"/>
          <w:szCs w:val="36"/>
        </w:rPr>
        <w:t>地\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31918C88" w14:textId="073AF70A" w:rsidR="00D83708" w:rsidRPr="0020388A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E15C90">
        <w:rPr>
          <w:rFonts w:ascii="華康標楷W5注音" w:eastAsia="華康標楷W5注音" w:hint="eastAsia"/>
          <w:sz w:val="36"/>
          <w:szCs w:val="36"/>
          <w:eastAsianLayout w:id="-359091963" w:vert="1" w:vertCompress="1"/>
        </w:rPr>
        <w:t>15</w:t>
      </w:r>
      <w:r w:rsidRPr="0020388A">
        <w:rPr>
          <w:rFonts w:ascii="華康標楷W5注音" w:eastAsia="華康標楷W5注音" w:hint="eastAsia"/>
          <w:sz w:val="36"/>
          <w:szCs w:val="36"/>
        </w:rPr>
        <w:t xml:space="preserve">秋天（   ）風，最愛找人跳舞了。  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    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  <w:r w:rsidRPr="0020388A">
        <w:rPr>
          <w:rFonts w:ascii="華康標楷W5注音" w:eastAsia="華康標楷W5注音" w:hint="eastAsia"/>
          <w:sz w:val="36"/>
          <w:szCs w:val="36"/>
        </w:rPr>
        <w:t xml:space="preserve">   </w:t>
      </w:r>
    </w:p>
    <w:p w14:paraId="37C8FF92" w14:textId="07446152" w:rsidR="00D83708" w:rsidRPr="00BC68F5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/>
          <w:sz w:val="36"/>
          <w:szCs w:val="36"/>
        </w:rPr>
      </w:pPr>
      <w:r w:rsidRPr="00E15C90">
        <w:rPr>
          <w:rFonts w:ascii="華康標楷W5注音" w:eastAsia="華康標楷W5注音" w:hint="eastAsia"/>
          <w:sz w:val="36"/>
          <w:szCs w:val="36"/>
          <w:eastAsianLayout w:id="-359091962" w:vert="1" w:vertCompress="1"/>
        </w:rPr>
        <w:t>16</w:t>
      </w:r>
      <w:r w:rsidRPr="0020388A">
        <w:rPr>
          <w:rFonts w:ascii="華康標楷W5注音" w:eastAsia="華康標楷W5注音" w:hint="eastAsia"/>
          <w:sz w:val="36"/>
          <w:szCs w:val="36"/>
        </w:rPr>
        <w:t>阿公開心（   ）說：「希望年年都有好收成！」</w:t>
      </w:r>
      <w:r w:rsidRPr="00BC68F5">
        <w:rPr>
          <w:rFonts w:ascii="華康標楷W5注音" w:eastAsia="華康標楷W5注音" w:hint="eastAsia"/>
          <w:sz w:val="36"/>
          <w:szCs w:val="36"/>
        </w:rPr>
        <w:t xml:space="preserve"> </w:t>
      </w:r>
      <w:r w:rsidR="006C5E8E">
        <w:rPr>
          <w:rFonts w:ascii="華康標楷W5注音" w:eastAsia="華康標楷W5注音"/>
          <w:sz w:val="36"/>
          <w:szCs w:val="36"/>
        </w:rPr>
        <w:t xml:space="preserve">        </w:t>
      </w:r>
      <w:r w:rsidR="006C5E8E">
        <w:rPr>
          <w:rFonts w:ascii="華康標楷W5注音" w:eastAsia="華康標楷W5注音"/>
          <w:sz w:val="36"/>
          <w:szCs w:val="36"/>
        </w:rPr>
        <w:t>地\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3501466D" w14:textId="66312A91" w:rsidR="00D83708" w:rsidRPr="00BC68F5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9C0B61">
        <w:rPr>
          <w:rFonts w:ascii="華康標楷W5注音" w:eastAsia="華康標楷W5注音" w:hint="eastAsia"/>
          <w:sz w:val="36"/>
          <w:szCs w:val="36"/>
          <w:eastAsianLayout w:id="-359084544" w:vert="1" w:vertCompress="1"/>
        </w:rPr>
        <w:t>17</w:t>
      </w:r>
      <w:r>
        <w:rPr>
          <w:rFonts w:ascii="華康標楷W5注音" w:eastAsia="華康標楷W5注音" w:hint="eastAsia"/>
          <w:sz w:val="36"/>
          <w:szCs w:val="36"/>
        </w:rPr>
        <w:t>這座小島有許多高高瘦瘦</w:t>
      </w:r>
      <w:r w:rsidRPr="0020388A">
        <w:rPr>
          <w:rFonts w:ascii="華康標楷W5注音" w:eastAsia="華康標楷W5注音" w:hint="eastAsia"/>
          <w:sz w:val="36"/>
          <w:szCs w:val="36"/>
        </w:rPr>
        <w:t>（   ）</w:t>
      </w:r>
      <w:r>
        <w:rPr>
          <w:rFonts w:ascii="華康標楷W5注音" w:eastAsia="華康標楷W5注音" w:hint="eastAsia"/>
          <w:sz w:val="36"/>
          <w:szCs w:val="36"/>
        </w:rPr>
        <w:t>椰子樹。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0CF79AE4" w14:textId="77B7EDF8" w:rsidR="00D83708" w:rsidRPr="00BC68F5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474217">
        <w:rPr>
          <w:rFonts w:ascii="華康標楷W5注音" w:eastAsia="華康標楷W5注音" w:hint="eastAsia"/>
          <w:sz w:val="36"/>
          <w:szCs w:val="36"/>
          <w:eastAsianLayout w:id="-359083264" w:vert="1" w:vertCompress="1"/>
        </w:rPr>
        <w:t>18</w:t>
      </w:r>
      <w:r>
        <w:rPr>
          <w:rFonts w:ascii="華康標楷W5注音" w:eastAsia="華康標楷W5注音" w:hint="eastAsia"/>
          <w:sz w:val="36"/>
          <w:szCs w:val="36"/>
        </w:rPr>
        <w:t>他說</w:t>
      </w:r>
      <w:r w:rsidRPr="0020388A">
        <w:rPr>
          <w:rFonts w:ascii="華康標楷W5注音" w:eastAsia="華康標楷W5注音" w:hint="eastAsia"/>
          <w:sz w:val="36"/>
          <w:szCs w:val="36"/>
        </w:rPr>
        <w:t>（   ）</w:t>
      </w:r>
      <w:r>
        <w:rPr>
          <w:rFonts w:ascii="華康標楷W5注音" w:eastAsia="華康標楷W5注音" w:hint="eastAsia"/>
          <w:sz w:val="36"/>
          <w:szCs w:val="36"/>
        </w:rPr>
        <w:t>話都是真的，你要相信他。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      </w:t>
      </w:r>
      <w:r w:rsidR="006C5E8E">
        <w:rPr>
          <w:rFonts w:ascii="華康標楷W5注音" w:eastAsia="華康標楷W5注音" w:hint="eastAsia"/>
          <w:sz w:val="36"/>
          <w:szCs w:val="36"/>
        </w:rPr>
        <w:t>的</w:t>
      </w:r>
    </w:p>
    <w:p w14:paraId="11FDE7C2" w14:textId="117CB1A6" w:rsidR="00D83708" w:rsidRPr="00BC68F5" w:rsidRDefault="00D83708" w:rsidP="00D83708">
      <w:pPr>
        <w:adjustRightInd w:val="0"/>
        <w:snapToGrid w:val="0"/>
        <w:spacing w:line="360" w:lineRule="auto"/>
        <w:rPr>
          <w:rFonts w:ascii="華康標楷W5注音" w:eastAsia="華康標楷W5注音" w:hint="eastAsia"/>
          <w:sz w:val="36"/>
          <w:szCs w:val="36"/>
        </w:rPr>
      </w:pPr>
      <w:r w:rsidRPr="00474217">
        <w:rPr>
          <w:rFonts w:ascii="華康標楷W5注音" w:eastAsia="華康標楷W5注音" w:hint="eastAsia"/>
          <w:sz w:val="36"/>
          <w:szCs w:val="36"/>
          <w:eastAsianLayout w:id="-359083263" w:vert="1" w:vertCompress="1"/>
        </w:rPr>
        <w:t>19</w:t>
      </w:r>
      <w:r>
        <w:rPr>
          <w:rFonts w:ascii="華康標楷W5注音" w:eastAsia="華康標楷W5注音" w:hint="eastAsia"/>
          <w:sz w:val="36"/>
          <w:szCs w:val="36"/>
        </w:rPr>
        <w:t>比賽時，他說</w:t>
      </w:r>
      <w:r w:rsidRPr="0020388A">
        <w:rPr>
          <w:rFonts w:ascii="華康標楷W5注音" w:eastAsia="華康標楷W5注音" w:hint="eastAsia"/>
          <w:sz w:val="36"/>
          <w:szCs w:val="36"/>
        </w:rPr>
        <w:t>（   ）</w:t>
      </w:r>
      <w:r>
        <w:rPr>
          <w:rFonts w:ascii="華康標楷W5注音" w:eastAsia="華康標楷W5注音" w:hint="eastAsia"/>
          <w:sz w:val="36"/>
          <w:szCs w:val="36"/>
        </w:rPr>
        <w:t>生動有趣，最後贏得了第一名。</w:t>
      </w:r>
      <w:r w:rsidR="006C5E8E">
        <w:rPr>
          <w:rFonts w:ascii="華康標楷W5注音" w:eastAsia="華康標楷W5注音"/>
          <w:sz w:val="36"/>
          <w:szCs w:val="36"/>
        </w:rPr>
        <w:t xml:space="preserve">       </w:t>
      </w:r>
      <w:r w:rsidR="006C5E8E">
        <w:rPr>
          <w:rFonts w:ascii="華康標楷W5注音" w:eastAsia="華康標楷W5注音" w:hint="eastAsia"/>
          <w:sz w:val="36"/>
          <w:szCs w:val="36"/>
        </w:rPr>
        <w:t>得</w:t>
      </w:r>
    </w:p>
    <w:p w14:paraId="37A865FB" w14:textId="4871E812" w:rsidR="00D83708" w:rsidRPr="003E614E" w:rsidRDefault="00D83708" w:rsidP="003E614E">
      <w:pPr>
        <w:adjustRightInd w:val="0"/>
        <w:snapToGrid w:val="0"/>
        <w:spacing w:line="360" w:lineRule="auto"/>
      </w:pPr>
      <w:r w:rsidRPr="00474217">
        <w:rPr>
          <w:rFonts w:ascii="華康標楷W5注音" w:eastAsia="華康標楷W5注音" w:hint="eastAsia"/>
          <w:sz w:val="36"/>
          <w:szCs w:val="36"/>
          <w:eastAsianLayout w:id="-359083262" w:vert="1" w:vertCompress="1"/>
        </w:rPr>
        <w:t>20</w:t>
      </w:r>
      <w:r>
        <w:rPr>
          <w:rFonts w:ascii="華康標楷W5注音" w:eastAsia="華康標楷W5注音" w:hint="eastAsia"/>
          <w:sz w:val="36"/>
          <w:szCs w:val="36"/>
        </w:rPr>
        <w:t>完成了困難的工作，哥哥很</w:t>
      </w:r>
      <w:r w:rsidRPr="0020388A">
        <w:rPr>
          <w:rFonts w:ascii="華康標楷W5注音" w:eastAsia="華康標楷W5注音" w:hint="eastAsia"/>
          <w:sz w:val="36"/>
          <w:szCs w:val="36"/>
        </w:rPr>
        <w:t>（   ）</w:t>
      </w:r>
      <w:r>
        <w:rPr>
          <w:rFonts w:ascii="華康標楷W5注音" w:eastAsia="華康標楷W5注音" w:hint="eastAsia"/>
          <w:sz w:val="36"/>
          <w:szCs w:val="36"/>
        </w:rPr>
        <w:t>意又開心。</w:t>
      </w:r>
      <w:r w:rsidR="006C5E8E">
        <w:rPr>
          <w:rFonts w:ascii="華康標楷W5注音" w:eastAsia="華康標楷W5注音"/>
          <w:sz w:val="36"/>
          <w:szCs w:val="36"/>
        </w:rPr>
        <w:t xml:space="preserve">             </w:t>
      </w:r>
      <w:r w:rsidR="006C5E8E">
        <w:rPr>
          <w:rFonts w:ascii="華康標楷W5注音" w:eastAsia="華康標楷W5注音" w:hint="eastAsia"/>
          <w:sz w:val="36"/>
          <w:szCs w:val="36"/>
        </w:rPr>
        <w:t>得</w:t>
      </w:r>
      <w:bookmarkStart w:id="0" w:name="_GoBack"/>
      <w:bookmarkEnd w:id="0"/>
    </w:p>
    <w:sectPr w:rsidR="00D83708" w:rsidRPr="003E614E" w:rsidSect="00B22EFD">
      <w:pgSz w:w="16840" w:h="11900" w:orient="landscape"/>
      <w:pgMar w:top="624" w:right="816" w:bottom="624" w:left="624" w:header="624" w:footer="624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C1B40" w14:textId="77777777" w:rsidR="00E572D8" w:rsidRDefault="00E572D8" w:rsidP="00BB7032">
      <w:r>
        <w:separator/>
      </w:r>
    </w:p>
  </w:endnote>
  <w:endnote w:type="continuationSeparator" w:id="0">
    <w:p w14:paraId="7624B4A7" w14:textId="77777777" w:rsidR="00E572D8" w:rsidRDefault="00E572D8" w:rsidP="00B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華康標楷W5注音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D0734" w14:textId="77777777" w:rsidR="00E572D8" w:rsidRDefault="00E572D8" w:rsidP="00BB7032">
      <w:r>
        <w:separator/>
      </w:r>
    </w:p>
  </w:footnote>
  <w:footnote w:type="continuationSeparator" w:id="0">
    <w:p w14:paraId="2541AC4E" w14:textId="77777777" w:rsidR="00E572D8" w:rsidRDefault="00E572D8" w:rsidP="00BB7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F3E56"/>
    <w:multiLevelType w:val="hybridMultilevel"/>
    <w:tmpl w:val="43B857AC"/>
    <w:lvl w:ilvl="0" w:tplc="0DF4B05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0F10F1C"/>
    <w:multiLevelType w:val="hybridMultilevel"/>
    <w:tmpl w:val="7CD20CCE"/>
    <w:lvl w:ilvl="0" w:tplc="0DF4B056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4377656B"/>
    <w:multiLevelType w:val="hybridMultilevel"/>
    <w:tmpl w:val="9184EAE4"/>
    <w:lvl w:ilvl="0" w:tplc="4F42FDF6">
      <w:start w:val="1"/>
      <w:numFmt w:val="taiwaneseCountingThousand"/>
      <w:lvlText w:val="（%1）"/>
      <w:lvlJc w:val="left"/>
      <w:pPr>
        <w:ind w:left="1340" w:hanging="11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4D"/>
    <w:rsid w:val="00035155"/>
    <w:rsid w:val="00042445"/>
    <w:rsid w:val="000534FD"/>
    <w:rsid w:val="00060742"/>
    <w:rsid w:val="000C384E"/>
    <w:rsid w:val="000E16BF"/>
    <w:rsid w:val="00130108"/>
    <w:rsid w:val="001B1D07"/>
    <w:rsid w:val="001F1784"/>
    <w:rsid w:val="00203195"/>
    <w:rsid w:val="0028511D"/>
    <w:rsid w:val="00385D20"/>
    <w:rsid w:val="003C5DC9"/>
    <w:rsid w:val="003E614E"/>
    <w:rsid w:val="00402740"/>
    <w:rsid w:val="004C4638"/>
    <w:rsid w:val="00523FD8"/>
    <w:rsid w:val="006026BF"/>
    <w:rsid w:val="00631FC4"/>
    <w:rsid w:val="00670BBB"/>
    <w:rsid w:val="006C5E8E"/>
    <w:rsid w:val="006C631D"/>
    <w:rsid w:val="006D4AA5"/>
    <w:rsid w:val="006E044D"/>
    <w:rsid w:val="0077581E"/>
    <w:rsid w:val="007D62BB"/>
    <w:rsid w:val="007E5631"/>
    <w:rsid w:val="00801D1C"/>
    <w:rsid w:val="00855EF8"/>
    <w:rsid w:val="00910D81"/>
    <w:rsid w:val="009223F5"/>
    <w:rsid w:val="00936F0E"/>
    <w:rsid w:val="009E5BC7"/>
    <w:rsid w:val="00A07D5F"/>
    <w:rsid w:val="00A34E90"/>
    <w:rsid w:val="00AC1A2B"/>
    <w:rsid w:val="00AE6421"/>
    <w:rsid w:val="00B16D15"/>
    <w:rsid w:val="00B22EFD"/>
    <w:rsid w:val="00BB7032"/>
    <w:rsid w:val="00BB73B2"/>
    <w:rsid w:val="00BF112A"/>
    <w:rsid w:val="00BF544C"/>
    <w:rsid w:val="00C10296"/>
    <w:rsid w:val="00C338D7"/>
    <w:rsid w:val="00C614F3"/>
    <w:rsid w:val="00C7082D"/>
    <w:rsid w:val="00C957EB"/>
    <w:rsid w:val="00CA18E3"/>
    <w:rsid w:val="00D405DB"/>
    <w:rsid w:val="00D71643"/>
    <w:rsid w:val="00D83708"/>
    <w:rsid w:val="00DF0EA0"/>
    <w:rsid w:val="00DF52CC"/>
    <w:rsid w:val="00E133DE"/>
    <w:rsid w:val="00E2048F"/>
    <w:rsid w:val="00E35C92"/>
    <w:rsid w:val="00E572D8"/>
    <w:rsid w:val="00E72449"/>
    <w:rsid w:val="00E82766"/>
    <w:rsid w:val="00EB7326"/>
    <w:rsid w:val="00EC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625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A5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B70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B703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B7032"/>
    <w:rPr>
      <w:sz w:val="20"/>
      <w:szCs w:val="20"/>
    </w:rPr>
  </w:style>
  <w:style w:type="paragraph" w:styleId="a7">
    <w:name w:val="List Paragraph"/>
    <w:basedOn w:val="a"/>
    <w:uiPriority w:val="34"/>
    <w:qFormat/>
    <w:rsid w:val="00DF0EA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4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484C0B-A715-A649-9710-857F6AF4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182</Words>
  <Characters>1043</Characters>
  <Application>Microsoft Macintosh Word</Application>
  <DocSecurity>0</DocSecurity>
  <Lines>8</Lines>
  <Paragraphs>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Microsoft Office 使用者</cp:lastModifiedBy>
  <cp:revision>32</cp:revision>
  <dcterms:created xsi:type="dcterms:W3CDTF">2016-08-09T00:43:00Z</dcterms:created>
  <dcterms:modified xsi:type="dcterms:W3CDTF">2016-08-15T13:38:00Z</dcterms:modified>
</cp:coreProperties>
</file>