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432F0A" w:rsidP="009E02F4">
      <w:pPr>
        <w:pStyle w:val="a8"/>
        <w:snapToGrid w:val="0"/>
        <w:spacing w:beforeLines="0" w:before="0" w:afterLines="100" w:after="349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2016125</wp:posOffset>
                </wp:positionV>
                <wp:extent cx="233680" cy="3406775"/>
                <wp:effectExtent l="0" t="0" r="0" b="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340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FE613C" w:rsidP="009E02F4">
                            <w:pPr>
                              <w:pStyle w:val="af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第五回　詞語、成語的辨識與應用能力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158.75pt;width:18.4pt;height:2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" filled="f" stroked="f">
                <v:textbox style="layout-flow:vertical-ideographic" inset="0,0,0,0">
                  <w:txbxContent>
                    <w:p w:rsidR="007810CD" w:rsidRPr="00E9205B" w:rsidRDefault="00FE613C" w:rsidP="009E02F4">
                      <w:pPr>
                        <w:pStyle w:val="af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第五回　詞語、成語的辨識與應用能力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0F4FEB">
        <w:rPr>
          <w:noProof/>
        </w:rPr>
        <w:drawing>
          <wp:inline distT="0" distB="0" distL="0" distR="0">
            <wp:extent cx="923925" cy="8286750"/>
            <wp:effectExtent l="0" t="0" r="0" b="0"/>
            <wp:docPr id="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8"/>
        <w:snapToGrid w:val="0"/>
        <w:spacing w:beforeLines="0" w:before="0" w:afterLines="100" w:after="349"/>
        <w:ind w:left="403" w:hanging="403"/>
        <w:sectPr w:rsidR="009E02F4" w:rsidSect="009E02F4">
          <w:headerReference w:type="even" r:id="rId8"/>
          <w:headerReference w:type="default" r:id="rId9"/>
          <w:footerReference w:type="even" r:id="rId10"/>
          <w:footerReference w:type="default" r:id="rId11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extDirection w:val="tbRl"/>
          <w:docGrid w:type="linesAndChars" w:linePitch="349" w:charSpace="1918"/>
        </w:sectPr>
      </w:pPr>
    </w:p>
    <w:p w:rsidR="00FE613C" w:rsidRDefault="00FE613C" w:rsidP="00FE613C">
      <w:pPr>
        <w:pStyle w:val="a8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>
        <w:rPr>
          <w:rFonts w:hint="eastAsia"/>
        </w:rPr>
        <w:t>：（每題</w:t>
      </w:r>
      <w:r w:rsidRPr="000A0D66">
        <w:rPr>
          <w:rStyle w:val="a9"/>
          <w:rFonts w:hint="eastAsia"/>
        </w:rPr>
        <w:t>5</w:t>
      </w:r>
      <w:r>
        <w:rPr>
          <w:rFonts w:hint="eastAsia"/>
        </w:rPr>
        <w:t>分，共</w:t>
      </w:r>
      <w:r w:rsidRPr="000A0D66">
        <w:rPr>
          <w:rStyle w:val="a9"/>
          <w:rFonts w:hint="eastAsia"/>
        </w:rPr>
        <w:t>50</w:t>
      </w:r>
      <w:r>
        <w:rPr>
          <w:rFonts w:hint="eastAsia"/>
        </w:rPr>
        <w:t>分）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A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下列文句中的「春秋」詞語，何者意義指年齡？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天子「春秋」鼎盛，行義未過，德澤有加焉（</w:t>
      </w:r>
      <w:r w:rsidRPr="00C8278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治安策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「春秋」多佳日，登高賦新詩（</w:t>
      </w:r>
      <w:r w:rsidRPr="00C82782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移居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於是「春秋」改節，四時迭代。蒸蒸之心，感物增思（</w:t>
      </w:r>
      <w:r w:rsidRPr="00C82782">
        <w:rPr>
          <w:rFonts w:hint="eastAsia"/>
          <w:u w:val="single"/>
        </w:rPr>
        <w:t>漢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single"/>
        </w:rPr>
        <w:t>張衡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東京賦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354039">
        <w:rPr>
          <w:rFonts w:hint="eastAsia"/>
          <w:u w:val="single"/>
        </w:rPr>
        <w:t>孔子</w:t>
      </w:r>
      <w:r>
        <w:rPr>
          <w:rFonts w:hint="eastAsia"/>
        </w:rPr>
        <w:t>成「春秋」，而亂臣賊子懼（</w:t>
      </w:r>
      <w:r w:rsidRPr="00C82782">
        <w:rPr>
          <w:rFonts w:hint="eastAsia"/>
          <w:u w:val="wave"/>
        </w:rPr>
        <w:t>孟子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滕文公</w:t>
      </w:r>
      <w:r>
        <w:rPr>
          <w:rFonts w:hint="eastAsia"/>
        </w:rPr>
        <w:t>下）。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D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」內的詞語，何者使用正確？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偶像明星的穿著，最易引發年輕人「見賢思齊」的風潮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在眾人交相指責下，他只好以狂笑「排解」這個重大失誤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苦等三小時，總算見到了心上人，真是一次美麗的「邂逅」啊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姊姊是田徑國手，妹妹也「不遑多讓」，準備參加</w:t>
      </w:r>
      <w:r w:rsidRPr="00C82782">
        <w:rPr>
          <w:rFonts w:hint="eastAsia"/>
          <w:u w:val="single"/>
        </w:rPr>
        <w:t>亞洲盃</w:t>
      </w:r>
      <w:r>
        <w:rPr>
          <w:rFonts w:hint="eastAsia"/>
        </w:rPr>
        <w:t>女子排球賽。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D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」內的成語，何者使用正確？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長官往生後，部屬們無不「恫瘝在抱」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他今年爭取到的業績真是「罄竹難書」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利益所在，商人們都「兄弟鬩牆」的爭奪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大學畢業後，他決定「克紹箕裘」，繼承祖業。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C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」內的詞語，何者使用正確？　</w:t>
      </w:r>
      <w:r w:rsidRPr="0059402D">
        <w:rPr>
          <w:rStyle w:val="ABCD"/>
          <w:rFonts w:hint="eastAsia"/>
        </w:rPr>
        <w:t>(A)</w:t>
      </w:r>
      <w:r w:rsidRPr="00C82782">
        <w:rPr>
          <w:rFonts w:hint="eastAsia"/>
          <w:u w:val="single"/>
        </w:rPr>
        <w:t>陳</w:t>
      </w:r>
      <w:r>
        <w:rPr>
          <w:rFonts w:hint="eastAsia"/>
        </w:rPr>
        <w:t xml:space="preserve">科長辦事認真負責，長官都很「愛戴」他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我將機器操作上的困難「投訴」老師，請老師幫忙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雖然工作的過程令人緊張，卻能「開發」我們的潛能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如果你忘了那家餐廳的電話號碼，可以向查號臺「盤問」。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A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「然</w:t>
      </w:r>
      <w:r w:rsidRPr="00C82782">
        <w:rPr>
          <w:rFonts w:hint="eastAsia"/>
          <w:u w:val="single"/>
        </w:rPr>
        <w:t>秦</w:t>
      </w:r>
      <w:r>
        <w:rPr>
          <w:rFonts w:hint="eastAsia"/>
        </w:rPr>
        <w:t>以區區之地，致萬乘之權。」（</w:t>
      </w:r>
      <w:r w:rsidRPr="00C82782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過秦論</w:t>
      </w:r>
      <w:r>
        <w:rPr>
          <w:rFonts w:hint="eastAsia"/>
        </w:rPr>
        <w:t xml:space="preserve">）句中「區區」與下列文句「區區」的意義相同的選項是：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今君有「區區」之</w:t>
      </w:r>
      <w:r w:rsidRPr="00354039">
        <w:rPr>
          <w:rFonts w:hint="eastAsia"/>
          <w:u w:val="single"/>
        </w:rPr>
        <w:t>薛</w:t>
      </w:r>
      <w:r>
        <w:rPr>
          <w:rFonts w:hint="eastAsia"/>
        </w:rPr>
        <w:t>，不拊愛子其民，因而賈利之（</w:t>
      </w:r>
      <w:r w:rsidRPr="00C82782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馮諼客孟嘗君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是以「區區」，不能廢遠（</w:t>
      </w:r>
      <w:r w:rsidRPr="00C82782">
        <w:rPr>
          <w:rFonts w:hint="eastAsia"/>
          <w:u w:val="single"/>
        </w:rPr>
        <w:t>李密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陳情表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母子相哺也，「區區」焉相樂也（</w:t>
      </w:r>
      <w:r w:rsidRPr="00C82782">
        <w:rPr>
          <w:rFonts w:hint="eastAsia"/>
          <w:u w:val="wave"/>
        </w:rPr>
        <w:t>呂氏春秋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wave"/>
        </w:rPr>
        <w:t>務大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感君「區區」懷！君既若見錄，不久望君來（</w:t>
      </w:r>
      <w:r w:rsidRPr="00C82782">
        <w:rPr>
          <w:rFonts w:hint="eastAsia"/>
          <w:u w:val="wave"/>
        </w:rPr>
        <w:t>孔雀東南飛</w:t>
      </w:r>
      <w:r>
        <w:rPr>
          <w:rFonts w:hint="eastAsia"/>
        </w:rPr>
        <w:t>）。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D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6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下列「　」內的成語，何者使用正確？　</w:t>
      </w:r>
      <w:r w:rsidRPr="0059402D">
        <w:rPr>
          <w:rStyle w:val="ABCD"/>
          <w:rFonts w:hint="eastAsia"/>
        </w:rPr>
        <w:t>(A)</w:t>
      </w:r>
      <w:r w:rsidRPr="00C82782">
        <w:rPr>
          <w:rFonts w:hint="eastAsia"/>
          <w:u w:val="single"/>
        </w:rPr>
        <w:t>小張</w:t>
      </w:r>
      <w:r>
        <w:rPr>
          <w:rFonts w:hint="eastAsia"/>
        </w:rPr>
        <w:t xml:space="preserve">所提的意見，十分具體可行，與會者都「眾口鑠金」地表示贊成　</w:t>
      </w:r>
      <w:r w:rsidRPr="0059402D">
        <w:rPr>
          <w:rStyle w:val="ABCD"/>
          <w:rFonts w:hint="eastAsia"/>
        </w:rPr>
        <w:t>(B)</w:t>
      </w:r>
      <w:r w:rsidRPr="00C82782">
        <w:rPr>
          <w:rFonts w:hint="eastAsia"/>
          <w:u w:val="single"/>
        </w:rPr>
        <w:t>王</w:t>
      </w:r>
      <w:r>
        <w:rPr>
          <w:rFonts w:hint="eastAsia"/>
        </w:rPr>
        <w:t xml:space="preserve">小姐對藝術的研究，極為精密深入，已達到「鑽牛角尖」的境界　</w:t>
      </w:r>
      <w:r w:rsidRPr="0059402D">
        <w:rPr>
          <w:rStyle w:val="ABCD"/>
          <w:rFonts w:hint="eastAsia"/>
        </w:rPr>
        <w:t>(C)</w:t>
      </w:r>
      <w:r w:rsidRPr="00C82782">
        <w:rPr>
          <w:rFonts w:hint="eastAsia"/>
          <w:u w:val="single"/>
        </w:rPr>
        <w:t>阿國</w:t>
      </w:r>
      <w:r>
        <w:rPr>
          <w:rFonts w:hint="eastAsia"/>
        </w:rPr>
        <w:t xml:space="preserve">做事情，常「倒吃甘蔗」的不按照程序進行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他們二人新婚後，雖然一在南一在北，但「</w:t>
      </w:r>
      <w:r w:rsidRPr="00C82782">
        <w:rPr>
          <w:rFonts w:hint="eastAsia"/>
          <w:u w:val="single"/>
        </w:rPr>
        <w:t>胡</w:t>
      </w:r>
      <w:r w:rsidRPr="0059402D">
        <w:rPr>
          <w:rFonts w:hint="eastAsia"/>
          <w:sz w:val="12"/>
          <w:szCs w:val="12"/>
        </w:rPr>
        <w:t xml:space="preserve"> </w:t>
      </w:r>
      <w:r w:rsidRPr="00C82782">
        <w:rPr>
          <w:rFonts w:hint="eastAsia"/>
          <w:u w:val="single"/>
        </w:rPr>
        <w:t>越</w:t>
      </w:r>
      <w:r>
        <w:rPr>
          <w:rFonts w:hint="eastAsia"/>
        </w:rPr>
        <w:t>之身」不妨膠漆之心，感情仍然維繫得很好。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D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7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「昔者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處</w:t>
      </w:r>
      <w:r w:rsidRPr="004D1D0F">
        <w:rPr>
          <w:rFonts w:hint="eastAsia"/>
          <w:u w:val="single"/>
        </w:rPr>
        <w:t>費</w:t>
      </w:r>
      <w:r>
        <w:rPr>
          <w:rFonts w:hint="eastAsia"/>
        </w:rPr>
        <w:t>，</w:t>
      </w:r>
      <w:r w:rsidRPr="004D1D0F">
        <w:rPr>
          <w:rFonts w:hint="eastAsia"/>
          <w:u w:val="single"/>
        </w:rPr>
        <w:t>費</w:t>
      </w:r>
      <w:r>
        <w:rPr>
          <w:rFonts w:hint="eastAsia"/>
        </w:rPr>
        <w:t>人有與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同名族者而殺人，人告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母曰：『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</w:t>
      </w:r>
      <w:r w:rsidRPr="004D1D0F">
        <w:rPr>
          <w:rFonts w:hint="eastAsia"/>
          <w:u w:val="single"/>
        </w:rPr>
        <w:t>曾子</w:t>
      </w:r>
      <w:r>
        <w:rPr>
          <w:rFonts w:hint="eastAsia"/>
        </w:rPr>
        <w:t>之母曰：『吾子不殺人。』織自若。有頃焉，人又曰：『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殺人。』其母尚織自若也。頃之，一人又告之曰：『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殺人。』其母懼，投杼踰牆而走。夫以</w:t>
      </w:r>
      <w:r w:rsidRPr="004D1D0F">
        <w:rPr>
          <w:rFonts w:hint="eastAsia"/>
          <w:u w:val="single"/>
        </w:rPr>
        <w:t>曾參</w:t>
      </w:r>
      <w:r>
        <w:rPr>
          <w:rFonts w:hint="eastAsia"/>
        </w:rPr>
        <w:t>之賢，與母之信也，而三人疑之，則慈母不能信也。」（</w:t>
      </w:r>
      <w:r w:rsidRPr="004D1D0F">
        <w:rPr>
          <w:rFonts w:hint="eastAsia"/>
          <w:u w:val="wave"/>
        </w:rPr>
        <w:t>戰國策</w:t>
      </w:r>
      <w:r w:rsidRPr="0059402D">
        <w:rPr>
          <w:rFonts w:hint="eastAsia"/>
          <w:sz w:val="12"/>
          <w:szCs w:val="12"/>
        </w:rPr>
        <w:t xml:space="preserve"> </w:t>
      </w:r>
      <w:r w:rsidRPr="004D1D0F">
        <w:rPr>
          <w:rFonts w:hint="eastAsia"/>
          <w:u w:val="wave"/>
        </w:rPr>
        <w:t>秦策</w:t>
      </w:r>
      <w:r>
        <w:rPr>
          <w:rFonts w:hint="eastAsia"/>
        </w:rPr>
        <w:t xml:space="preserve">二）以上這一則故事與下列哪一個成語的意思相近？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水滴石穿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虎頭蛇尾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不求甚解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眾議成林。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A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8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「巫醫、樂師、百工之人，君子不齒。」（</w:t>
      </w:r>
      <w:r w:rsidRPr="003704BD">
        <w:rPr>
          <w:rFonts w:hint="eastAsia"/>
          <w:u w:val="single"/>
        </w:rPr>
        <w:t>韓愈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師說</w:t>
      </w:r>
      <w:r>
        <w:rPr>
          <w:rFonts w:hint="eastAsia"/>
        </w:rPr>
        <w:t xml:space="preserve">）句中「君子」與下列文句「君子」的意義相同的選項是：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「君子」之德，風；小人之德，草；草上之風，必偃（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顏淵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「君子」坦蕩蕩，小人長戚戚（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述而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人不知而不慍，不亦「君子」乎（</w:t>
      </w:r>
      <w:r w:rsidRPr="003704BD">
        <w:rPr>
          <w:rFonts w:hint="eastAsia"/>
          <w:u w:val="wave"/>
        </w:rPr>
        <w:t>論語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學而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余宗老</w:t>
      </w:r>
      <w:r w:rsidRPr="00354039">
        <w:rPr>
          <w:rFonts w:hint="eastAsia"/>
          <w:u w:val="single"/>
        </w:rPr>
        <w:t>塗山</w:t>
      </w:r>
      <w:r>
        <w:rPr>
          <w:rFonts w:hint="eastAsia"/>
        </w:rPr>
        <w:t>，</w:t>
      </w:r>
      <w:r w:rsidRPr="00354039">
        <w:rPr>
          <w:rFonts w:hint="eastAsia"/>
          <w:u w:val="single"/>
        </w:rPr>
        <w:t>左</w:t>
      </w:r>
      <w:r>
        <w:rPr>
          <w:rFonts w:hint="eastAsia"/>
        </w:rPr>
        <w:t>公甥也，與先「君子」善（</w:t>
      </w:r>
      <w:r w:rsidRPr="003704BD">
        <w:rPr>
          <w:rFonts w:hint="eastAsia"/>
          <w:u w:val="single"/>
        </w:rPr>
        <w:t>方苞</w:t>
      </w:r>
      <w:r w:rsidRPr="0059402D">
        <w:rPr>
          <w:rFonts w:hint="eastAsia"/>
          <w:sz w:val="12"/>
          <w:szCs w:val="12"/>
        </w:rPr>
        <w:t xml:space="preserve"> </w:t>
      </w:r>
      <w:r w:rsidRPr="003704BD">
        <w:rPr>
          <w:rFonts w:hint="eastAsia"/>
          <w:u w:val="wave"/>
        </w:rPr>
        <w:t>左忠毅公軼事</w:t>
      </w:r>
      <w:r>
        <w:rPr>
          <w:rFonts w:hint="eastAsia"/>
        </w:rPr>
        <w:t>）。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B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9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下列文句「　」中的語詞，共有幾個</w:t>
      </w:r>
      <w:r w:rsidRPr="00ED21DD">
        <w:rPr>
          <w:rStyle w:val="af4"/>
          <w:rFonts w:hint="eastAsia"/>
        </w:rPr>
        <w:t>不是</w:t>
      </w:r>
      <w:r>
        <w:rPr>
          <w:rFonts w:hint="eastAsia"/>
        </w:rPr>
        <w:t xml:space="preserve">自謙詞？　</w:t>
      </w:r>
      <w:r w:rsidRPr="009127E2">
        <w:rPr>
          <w:rStyle w:val="aa"/>
          <w:rFonts w:hint="eastAsia"/>
        </w:rPr>
        <w:t>(</w:t>
      </w:r>
      <w:r w:rsidRPr="009127E2">
        <w:rPr>
          <w:rStyle w:val="aa"/>
          <w:rFonts w:hint="eastAsia"/>
        </w:rPr>
        <w:t>甲</w:t>
      </w:r>
      <w:r w:rsidRPr="009127E2">
        <w:rPr>
          <w:rStyle w:val="aa"/>
          <w:rFonts w:hint="eastAsia"/>
        </w:rPr>
        <w:t>)</w:t>
      </w:r>
      <w:r>
        <w:rPr>
          <w:rFonts w:hint="eastAsia"/>
        </w:rPr>
        <w:t>凡我多士及我友朋，惟仁惟孝，義勇奉公，以發揚種性，此則「不佞」之幟也（</w:t>
      </w:r>
      <w:r w:rsidRPr="00ED21DD">
        <w:rPr>
          <w:rFonts w:hint="eastAsia"/>
          <w:u w:val="single"/>
        </w:rPr>
        <w:t>連橫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臺灣通史序</w:t>
      </w:r>
      <w:r>
        <w:rPr>
          <w:rFonts w:hint="eastAsia"/>
        </w:rPr>
        <w:t xml:space="preserve">）　</w:t>
      </w:r>
      <w:r w:rsidRPr="00ED21DD">
        <w:rPr>
          <w:rStyle w:val="aa"/>
          <w:rFonts w:hint="eastAsia"/>
        </w:rPr>
        <w:t>(</w:t>
      </w:r>
      <w:r w:rsidRPr="00ED21DD">
        <w:rPr>
          <w:rStyle w:val="aa"/>
          <w:rFonts w:hint="eastAsia"/>
        </w:rPr>
        <w:t>乙</w:t>
      </w:r>
      <w:r w:rsidRPr="00ED21DD">
        <w:rPr>
          <w:rStyle w:val="aa"/>
          <w:rFonts w:hint="eastAsia"/>
        </w:rPr>
        <w:t>)</w:t>
      </w:r>
      <w:r>
        <w:rPr>
          <w:rFonts w:hint="eastAsia"/>
        </w:rPr>
        <w:t>思厥「先祖父」，暴霜露，斬荊棘，以有尺寸之地。子孫視之不甚惜，舉以予人，如棄草芥（</w:t>
      </w:r>
      <w:r w:rsidRPr="00ED21DD">
        <w:rPr>
          <w:rFonts w:hint="eastAsia"/>
          <w:u w:val="single"/>
        </w:rPr>
        <w:t>蘇洵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六國論</w:t>
      </w:r>
      <w:r>
        <w:rPr>
          <w:rFonts w:hint="eastAsia"/>
        </w:rPr>
        <w:t xml:space="preserve">）　</w:t>
      </w:r>
      <w:r w:rsidRPr="00ED21DD">
        <w:rPr>
          <w:rStyle w:val="aa"/>
          <w:rFonts w:hint="eastAsia"/>
        </w:rPr>
        <w:t>(</w:t>
      </w:r>
      <w:r w:rsidRPr="00ED21DD">
        <w:rPr>
          <w:rStyle w:val="aa"/>
          <w:rFonts w:hint="eastAsia"/>
        </w:rPr>
        <w:t>丙</w:t>
      </w:r>
      <w:r w:rsidRPr="00ED21DD">
        <w:rPr>
          <w:rStyle w:val="aa"/>
          <w:rFonts w:hint="eastAsia"/>
        </w:rPr>
        <w:t>)</w:t>
      </w:r>
      <w:r w:rsidRPr="00ED21DD">
        <w:rPr>
          <w:rFonts w:hint="eastAsia"/>
          <w:u w:val="single"/>
        </w:rPr>
        <w:t>秦</w:t>
      </w:r>
      <w:r>
        <w:rPr>
          <w:rFonts w:hint="eastAsia"/>
        </w:rPr>
        <w:t>、</w:t>
      </w:r>
      <w:r w:rsidRPr="00ED21DD">
        <w:rPr>
          <w:rFonts w:hint="eastAsia"/>
          <w:u w:val="single"/>
        </w:rPr>
        <w:t>晉</w:t>
      </w:r>
      <w:r>
        <w:rPr>
          <w:rFonts w:hint="eastAsia"/>
        </w:rPr>
        <w:t>圍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，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既知亡矣。若亡</w:t>
      </w:r>
      <w:r w:rsidRPr="00ED21DD">
        <w:rPr>
          <w:rFonts w:hint="eastAsia"/>
          <w:u w:val="single"/>
        </w:rPr>
        <w:t>鄭</w:t>
      </w:r>
      <w:r>
        <w:rPr>
          <w:rFonts w:hint="eastAsia"/>
        </w:rPr>
        <w:t>而有益於君，敢以煩「執事」（</w:t>
      </w:r>
      <w:r w:rsidRPr="00ED21DD">
        <w:rPr>
          <w:rFonts w:hint="eastAsia"/>
          <w:u w:val="wave"/>
        </w:rPr>
        <w:t>左傳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燭之武退秦師</w:t>
      </w:r>
      <w:r>
        <w:rPr>
          <w:rFonts w:hint="eastAsia"/>
        </w:rPr>
        <w:t xml:space="preserve">）　</w:t>
      </w:r>
      <w:r w:rsidRPr="00ED21DD">
        <w:rPr>
          <w:rStyle w:val="aa"/>
          <w:rFonts w:hint="eastAsia"/>
        </w:rPr>
        <w:t>(</w:t>
      </w:r>
      <w:r w:rsidRPr="00ED21DD">
        <w:rPr>
          <w:rStyle w:val="aa"/>
          <w:rFonts w:hint="eastAsia"/>
        </w:rPr>
        <w:t>丁</w:t>
      </w:r>
      <w:r w:rsidRPr="00ED21DD">
        <w:rPr>
          <w:rStyle w:val="aa"/>
          <w:rFonts w:hint="eastAsia"/>
        </w:rPr>
        <w:t>)</w:t>
      </w:r>
      <w:r>
        <w:rPr>
          <w:rFonts w:hint="eastAsia"/>
        </w:rPr>
        <w:t>有風颯然至者，王披襟當之，曰：快哉此風！「寡人」所與庶人共者耶（</w:t>
      </w:r>
      <w:r w:rsidRPr="00ED21DD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ED21DD">
        <w:rPr>
          <w:rFonts w:hint="eastAsia"/>
          <w:u w:val="wave"/>
        </w:rPr>
        <w:t>黃州快哉亭記</w:t>
      </w:r>
      <w:r>
        <w:rPr>
          <w:rFonts w:hint="eastAsia"/>
        </w:rPr>
        <w:t>）。</w:t>
      </w:r>
      <w:r w:rsidRPr="003A610A">
        <w:rPr>
          <w:rFonts w:hint="eastAsia"/>
          <w:sz w:val="24"/>
          <w:szCs w:val="24"/>
        </w:rPr>
        <w:t xml:space="preserve">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一個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二個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三個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四個。（</w:t>
      </w:r>
      <w:r w:rsidRPr="00354039">
        <w:rPr>
          <w:rStyle w:val="a9"/>
          <w:rFonts w:hint="eastAsia"/>
        </w:rPr>
        <w:t>101</w:t>
      </w:r>
      <w:r>
        <w:rPr>
          <w:rFonts w:hint="eastAsia"/>
        </w:rPr>
        <w:t>統測）</w:t>
      </w:r>
    </w:p>
    <w:p w:rsidR="00FE613C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C</w:t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10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閱讀下列文句，並判斷「　」內的詞語，何者使用最恰當？　</w:t>
      </w:r>
      <w:r w:rsidRPr="0059402D">
        <w:rPr>
          <w:rStyle w:val="ABCD"/>
          <w:rFonts w:hint="eastAsia"/>
        </w:rPr>
        <w:t>(A)</w:t>
      </w:r>
      <w:r w:rsidRPr="00382A25">
        <w:rPr>
          <w:rFonts w:hint="eastAsia"/>
          <w:u w:val="single"/>
        </w:rPr>
        <w:t>王</w:t>
      </w:r>
      <w:r>
        <w:rPr>
          <w:rFonts w:hint="eastAsia"/>
        </w:rPr>
        <w:t xml:space="preserve">董不過「花甲」之年，便已功成名就，真是少年得志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只要精心妝扮，即使是「及笄」老婦，也彷若天仙下凡　</w:t>
      </w:r>
      <w:r w:rsidRPr="0059402D">
        <w:rPr>
          <w:rStyle w:val="ABCD"/>
          <w:rFonts w:hint="eastAsia"/>
        </w:rPr>
        <w:t>(C)</w:t>
      </w:r>
      <w:r w:rsidRPr="00382A25">
        <w:rPr>
          <w:rFonts w:hint="eastAsia"/>
          <w:u w:val="single"/>
        </w:rPr>
        <w:t>小強</w:t>
      </w:r>
      <w:r>
        <w:rPr>
          <w:rFonts w:hint="eastAsia"/>
        </w:rPr>
        <w:t xml:space="preserve">年屆「而立」之年，依然游手好閒，家人都為他感到憂心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「不惑」小兒總是天真看待事情，就算遍嚐人情冷暖也覺得充滿趣味。</w:t>
      </w:r>
    </w:p>
    <w:p w:rsidR="00FE613C" w:rsidRDefault="00FE613C" w:rsidP="00FE613C">
      <w:pPr>
        <w:pStyle w:val="a8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FE613C" w:rsidRDefault="00FE613C" w:rsidP="006D759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11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AA2A8F">
        <w:rPr>
          <w:rFonts w:hint="eastAsia"/>
          <w:u w:val="single"/>
        </w:rPr>
        <w:t>中國</w:t>
      </w:r>
      <w:r>
        <w:rPr>
          <w:rFonts w:hint="eastAsia"/>
        </w:rPr>
        <w:t xml:space="preserve">有許多成語，皆是來自歷史人物精采言行的生命菁華片段，以下各組成語與詩詞，皆描述同一人物的選項是：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運籌帷幄／一擊車中膽氣高，祖龍社稷已驚搖。如何十二金人外，猶有民間鐵未銷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四面</w:t>
      </w:r>
      <w:r w:rsidRPr="00AA2A8F">
        <w:rPr>
          <w:rFonts w:hint="eastAsia"/>
          <w:u w:val="single"/>
        </w:rPr>
        <w:t>楚</w:t>
      </w:r>
      <w:r>
        <w:rPr>
          <w:rFonts w:hint="eastAsia"/>
        </w:rPr>
        <w:t>歌／勝敗兵家事不期，包羞忍恥是男兒。</w:t>
      </w:r>
      <w:r w:rsidRPr="00AA2A8F">
        <w:rPr>
          <w:rFonts w:hint="eastAsia"/>
          <w:u w:val="single"/>
        </w:rPr>
        <w:t>江</w:t>
      </w:r>
      <w:r>
        <w:rPr>
          <w:rFonts w:hint="eastAsia"/>
        </w:rPr>
        <w:t xml:space="preserve">東子弟多才俊，卷土重來未可知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韋編三絕／夫子何為者，栖栖一代中。地猶</w:t>
      </w:r>
      <w:r w:rsidRPr="00AA2A8F">
        <w:rPr>
          <w:rFonts w:hint="eastAsia"/>
          <w:u w:val="single"/>
        </w:rPr>
        <w:t>鄹</w:t>
      </w:r>
      <w:r>
        <w:rPr>
          <w:rFonts w:hint="eastAsia"/>
        </w:rPr>
        <w:t>氏邑，宅即</w:t>
      </w:r>
      <w:r w:rsidRPr="00AA2A8F">
        <w:rPr>
          <w:rFonts w:hint="eastAsia"/>
          <w:u w:val="single"/>
        </w:rPr>
        <w:t>魯</w:t>
      </w:r>
      <w:r>
        <w:rPr>
          <w:rFonts w:hint="eastAsia"/>
        </w:rPr>
        <w:t xml:space="preserve">王宮。嘆鳳嗟身否，傷麟怨道窮。今看兩楹奠，當與夢時同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如魚得水／功蓋三分國，名成</w:t>
      </w:r>
      <w:r w:rsidRPr="00AA2A8F">
        <w:rPr>
          <w:rFonts w:hint="eastAsia"/>
          <w:u w:val="wave"/>
        </w:rPr>
        <w:t>八陣圖</w:t>
      </w:r>
      <w:r>
        <w:rPr>
          <w:rFonts w:hint="eastAsia"/>
        </w:rPr>
        <w:t>。江流石不轉，遺恨失吞</w:t>
      </w:r>
      <w:r w:rsidRPr="00AA2A8F">
        <w:rPr>
          <w:rFonts w:hint="eastAsia"/>
          <w:u w:val="single"/>
        </w:rPr>
        <w:t>吳</w:t>
      </w:r>
      <w:r>
        <w:rPr>
          <w:rFonts w:hint="eastAsia"/>
        </w:rPr>
        <w:t xml:space="preserve">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胯下之辱／不握兵權只坐籌，苦辭萬戶乞封</w:t>
      </w:r>
      <w:r w:rsidRPr="00AA2A8F">
        <w:rPr>
          <w:rFonts w:hint="eastAsia"/>
          <w:u w:val="single"/>
        </w:rPr>
        <w:t>留</w:t>
      </w:r>
      <w:r>
        <w:rPr>
          <w:rFonts w:hint="eastAsia"/>
        </w:rPr>
        <w:t>。縱令不早尋仙去，天子終無賜醢謀。</w:t>
      </w:r>
    </w:p>
    <w:p w:rsidR="00FE613C" w:rsidRDefault="00FE613C" w:rsidP="006D759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12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 w:rsidRPr="00BE4425">
        <w:rPr>
          <w:rFonts w:hint="eastAsia"/>
          <w:spacing w:val="-4"/>
        </w:rPr>
        <w:t>下列文句「　」中的語詞，意義已有轉變的選項是：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(A)</w:t>
      </w:r>
      <w:r w:rsidRPr="00BE4425">
        <w:rPr>
          <w:rFonts w:hint="eastAsia"/>
          <w:spacing w:val="-4"/>
        </w:rPr>
        <w:t>忽「遷化」而不反兮，魄放逸以飛揚／日月逝於上，體貌衰於下，忽然與萬物「遷化」，斯志士之大痛也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雖未能藏之於「名山」，將以傳之於同好／以成風雨「名山」之業，而有所不可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阡陌「交通」，雞犬相聞／諸所與「交通」，無非豪桀大猾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弟走從軍阿姨死，</w:t>
      </w:r>
      <w:r>
        <w:rPr>
          <w:rFonts w:hint="eastAsia"/>
        </w:rPr>
        <w:lastRenderedPageBreak/>
        <w:t xml:space="preserve">暮去朝來「顏色」故／低徊顧影無「顏色」，尚得君王不自持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玉容寂寞淚「闌干」，梨花一枝春帶雨／解釋春風無限恨，</w:t>
      </w:r>
      <w:r w:rsidRPr="00AA2A8F">
        <w:rPr>
          <w:rFonts w:hint="eastAsia"/>
          <w:u w:val="single"/>
        </w:rPr>
        <w:t>沉香亭</w:t>
      </w:r>
      <w:r>
        <w:rPr>
          <w:rFonts w:hint="eastAsia"/>
        </w:rPr>
        <w:t>北倚「闌干」。</w:t>
      </w:r>
    </w:p>
    <w:p w:rsidR="00FE613C" w:rsidRDefault="003F7571" w:rsidP="006D759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 w:rsidR="00FE613C">
        <w:rPr>
          <w:rFonts w:hint="eastAsia"/>
        </w:rPr>
        <w:tab/>
      </w:r>
      <w:r w:rsidR="00FE613C" w:rsidRPr="00A201F9">
        <w:rPr>
          <w:rStyle w:val="af1"/>
          <w:rFonts w:hint="eastAsia"/>
          <w:color w:val="FFFFFF"/>
          <w:w w:val="110"/>
          <w:eastAsianLayout w:id="0"/>
        </w:rPr>
        <w:tab/>
      </w:r>
      <w:r w:rsidR="00FE613C">
        <w:rPr>
          <w:rFonts w:hint="eastAsia"/>
        </w:rPr>
        <w:t>）</w:t>
      </w:r>
      <w:r w:rsidR="00FE613C">
        <w:rPr>
          <w:rStyle w:val="a9"/>
          <w:rFonts w:hint="eastAsia"/>
        </w:rPr>
        <w:t>13</w:t>
      </w:r>
      <w:r w:rsidR="00FE613C" w:rsidRPr="00A21EF1">
        <w:rPr>
          <w:rStyle w:val="a9"/>
          <w:rFonts w:hint="eastAsia"/>
        </w:rPr>
        <w:t>.</w:t>
      </w:r>
      <w:r w:rsidR="00FE613C">
        <w:rPr>
          <w:rFonts w:hint="eastAsia"/>
        </w:rPr>
        <w:tab/>
      </w:r>
      <w:r w:rsidR="00FE613C">
        <w:rPr>
          <w:rFonts w:hint="eastAsia"/>
        </w:rPr>
        <w:t>許多成語常因為時間的改變而衍生出新的意義，與本義不同，如「八面玲瓏」本指四面八方通明透亮，後則用以形容待人處事面面俱到，手段機巧圓滑。下列「　」內的成語，有產生</w:t>
      </w:r>
      <w:r w:rsidR="00FE613C" w:rsidRPr="00AA2A8F">
        <w:rPr>
          <w:rStyle w:val="af4"/>
          <w:rFonts w:hint="eastAsia"/>
        </w:rPr>
        <w:t>不同</w:t>
      </w:r>
      <w:r w:rsidR="00FE613C">
        <w:rPr>
          <w:rFonts w:hint="eastAsia"/>
        </w:rPr>
        <w:t xml:space="preserve">意義的選項是：　</w:t>
      </w:r>
      <w:r w:rsidR="00FE613C" w:rsidRPr="0059402D">
        <w:rPr>
          <w:rStyle w:val="ABCD"/>
          <w:rFonts w:hint="eastAsia"/>
        </w:rPr>
        <w:t>(A)</w:t>
      </w:r>
      <w:r w:rsidR="00FE613C" w:rsidRPr="003324A8">
        <w:t>子之中棄，天脫</w:t>
      </w:r>
      <w:r w:rsidR="00FE613C">
        <w:ruby>
          <w:rubyPr>
            <w:rubyAlign w:val="rightVertical"/>
            <w:hps w:val="7"/>
            <w:hpsRaise w:val="20"/>
            <w:hpsBaseText w:val="22"/>
            <w:lid w:val="zh-TW"/>
          </w:rubyPr>
          <w:rt>
            <w:r w:rsidR="00FE613C" w:rsidRPr="003A610A">
              <w:rPr>
                <w:rFonts w:ascii="華康細明體" w:hint="eastAsia"/>
                <w:w w:val="75"/>
                <w:sz w:val="7"/>
              </w:rPr>
              <w:t>ㄓ</w:t>
            </w:r>
          </w:rt>
          <w:rubyBase>
            <w:r w:rsidR="00FE613C">
              <w:rPr>
                <w:rFonts w:hint="eastAsia"/>
              </w:rPr>
              <w:t>馽</w:t>
            </w:r>
          </w:rubyBase>
        </w:ruby>
      </w:r>
      <w:r w:rsidR="00FE613C" w:rsidRPr="003324A8">
        <w:t>羈；玉佩瓊</w:t>
      </w:r>
      <w:r w:rsidR="00FE613C">
        <w:ruby>
          <w:rubyPr>
            <w:rubyAlign w:val="rightVertical"/>
            <w:hps w:val="7"/>
            <w:hpsRaise w:val="20"/>
            <w:hpsBaseText w:val="22"/>
            <w:lid w:val="zh-TW"/>
          </w:rubyPr>
          <w:rt>
            <w:r w:rsidR="00FE613C" w:rsidRPr="003A610A">
              <w:rPr>
                <w:rFonts w:ascii="華康細明體" w:hint="eastAsia"/>
                <w:w w:val="75"/>
                <w:sz w:val="7"/>
              </w:rPr>
              <w:t>ㄐㄩ</w:t>
            </w:r>
          </w:rt>
          <w:rubyBase>
            <w:r w:rsidR="00FE613C">
              <w:rPr>
                <w:rFonts w:hint="eastAsia"/>
              </w:rPr>
              <w:t>琚</w:t>
            </w:r>
          </w:rubyBase>
        </w:ruby>
      </w:r>
      <w:r w:rsidR="00FE613C" w:rsidRPr="003324A8">
        <w:t>，「大放厥辭」／他胸無點墨，常對時局「大放厥詞」，亂發議論</w:t>
      </w:r>
      <w:r w:rsidR="00FE613C">
        <w:rPr>
          <w:rFonts w:hint="eastAsia"/>
        </w:rPr>
        <w:t xml:space="preserve">　</w:t>
      </w:r>
      <w:r w:rsidR="00FE613C" w:rsidRPr="0059402D">
        <w:rPr>
          <w:rStyle w:val="ABCD"/>
          <w:rFonts w:hint="eastAsia"/>
        </w:rPr>
        <w:t>(B)</w:t>
      </w:r>
      <w:r w:rsidR="00FE613C">
        <w:rPr>
          <w:rFonts w:hint="eastAsia"/>
        </w:rPr>
        <w:t xml:space="preserve">好讀書，「不求甚解」，每有會意，便欣然忘食／他讀書往往「不求甚解」，全憑己意胡謅瞎掰　</w:t>
      </w:r>
      <w:r w:rsidR="00FE613C" w:rsidRPr="0059402D">
        <w:rPr>
          <w:rStyle w:val="ABCD"/>
          <w:rFonts w:hint="eastAsia"/>
        </w:rPr>
        <w:t>(C)</w:t>
      </w:r>
      <w:r w:rsidR="00FE613C" w:rsidRPr="00AA2A8F">
        <w:rPr>
          <w:rFonts w:hint="eastAsia"/>
          <w:u w:val="single"/>
        </w:rPr>
        <w:t>子雲</w:t>
      </w:r>
      <w:r w:rsidR="00FE613C">
        <w:rPr>
          <w:rFonts w:hint="eastAsia"/>
        </w:rPr>
        <w:t>近出，擅名江表，然僅得成書，無丈夫之氣，「行行若縈春蚓，字字如綰秋蛇」／時下讀書人電腦用多了，字寫得不好，缺乏骨力，字體拙劣，彎彎曲曲，婉曲無狀，像「春蚓秋蛇」爬行的痕</w:t>
      </w:r>
      <w:r w:rsidR="00FE613C">
        <w:rPr>
          <w:rFonts w:ascii="細明體" w:eastAsia="細明體" w:hAnsi="細明體" w:cs="細明體" w:hint="eastAsia"/>
        </w:rPr>
        <w:t>迹</w:t>
      </w:r>
      <w:r w:rsidR="00FE613C">
        <w:rPr>
          <w:rFonts w:hint="eastAsia"/>
        </w:rPr>
        <w:t xml:space="preserve">　</w:t>
      </w:r>
      <w:r w:rsidR="00FE613C" w:rsidRPr="0059402D">
        <w:rPr>
          <w:rStyle w:val="ABCD"/>
          <w:rFonts w:hint="eastAsia"/>
        </w:rPr>
        <w:t>(D)</w:t>
      </w:r>
      <w:r w:rsidR="00FE613C" w:rsidRPr="00AA2A8F">
        <w:rPr>
          <w:rFonts w:hint="eastAsia"/>
          <w:u w:val="single"/>
        </w:rPr>
        <w:t>晉</w:t>
      </w:r>
      <w:r w:rsidR="00FE613C">
        <w:rPr>
          <w:rFonts w:hint="eastAsia"/>
        </w:rPr>
        <w:t>帝時，祭北郊，更祝版，工人削之，筆「入木三分」／</w:t>
      </w:r>
      <w:r w:rsidR="00FE613C" w:rsidRPr="00AA2A8F">
        <w:rPr>
          <w:rFonts w:hint="eastAsia"/>
          <w:u w:val="wave"/>
        </w:rPr>
        <w:t>儒林外史</w:t>
      </w:r>
      <w:r w:rsidR="00FE613C">
        <w:rPr>
          <w:rFonts w:hint="eastAsia"/>
        </w:rPr>
        <w:t xml:space="preserve">是諷刺小說的傑作，由於對人情人性觀察入微，所以刻劃窮形盡相，「入木三分」　</w:t>
      </w:r>
      <w:r w:rsidR="00FE613C" w:rsidRPr="00083134">
        <w:rPr>
          <w:rStyle w:val="ABCD"/>
          <w:rFonts w:hint="eastAsia"/>
        </w:rPr>
        <w:t>(E)</w:t>
      </w:r>
      <w:r w:rsidR="00FE613C">
        <w:rPr>
          <w:rFonts w:hint="eastAsia"/>
        </w:rPr>
        <w:t>檐牙高啄，各抱地勢，「鉤心鬥角」／這次的選舉，許多候選人各逞機謀智巧，互相「鉤心鬥角」，令人失望。</w:t>
      </w:r>
    </w:p>
    <w:p w:rsidR="00FE613C" w:rsidRDefault="00FE613C" w:rsidP="006D759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14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下列成語，解釋正確的選項是：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揚眉瞬目：眉飛目動，形容志得意滿的樣子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心凝形釋：心神專一，而形體了無拘束，進入忘我的境界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遷客騷人：遭貶職流遷的官吏及詩人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觥籌交錯：喝酒醉倒，杯盤狼藉的樣子　</w:t>
      </w:r>
      <w:r w:rsidRPr="00083134">
        <w:rPr>
          <w:rStyle w:val="ABCD"/>
          <w:rFonts w:hint="eastAsia"/>
        </w:rPr>
        <w:t>(E)</w:t>
      </w:r>
      <w:r>
        <w:rPr>
          <w:rFonts w:hint="eastAsia"/>
        </w:rPr>
        <w:t>鉤心鬥角：原形容宮室結構布列的巧妙精美。</w:t>
      </w:r>
    </w:p>
    <w:p w:rsidR="00FE613C" w:rsidRDefault="00FE613C" w:rsidP="006D7590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9"/>
          <w:rFonts w:hint="eastAsia"/>
        </w:rPr>
        <w:t>15</w:t>
      </w:r>
      <w:r w:rsidRPr="00A21EF1">
        <w:rPr>
          <w:rStyle w:val="a9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語文中常見以「人體部位」為喻的詞彙，取義各有不同。例如「他是我的心肝」，是以「心肝」比喻「珍視、疼惜的人」。下列文句「　」內的人體譬喻詞，是取「距離極近」之義的選項是：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段考已經迫在「眉睫」，他還忙著玩樂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這件事進行到現在，總算是有點「眉目」了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沒想到是他的秘書陷害他，真是變生「肘腋」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 xml:space="preserve">憑著他高明的「手腕」，總算平息公司內部的紛爭　</w:t>
      </w:r>
      <w:r w:rsidRPr="00083134">
        <w:rPr>
          <w:rStyle w:val="ABCD"/>
          <w:rFonts w:hint="eastAsia"/>
        </w:rPr>
        <w:t>(E)</w:t>
      </w:r>
      <w:r w:rsidRPr="00AA2A8F">
        <w:rPr>
          <w:rFonts w:hint="eastAsia"/>
          <w:u w:val="single"/>
        </w:rPr>
        <w:t>劉備</w:t>
      </w:r>
      <w:r>
        <w:rPr>
          <w:rFonts w:hint="eastAsia"/>
        </w:rPr>
        <w:t>視</w:t>
      </w:r>
      <w:r w:rsidRPr="00AA2A8F">
        <w:rPr>
          <w:rFonts w:hint="eastAsia"/>
          <w:u w:val="single"/>
        </w:rPr>
        <w:t>諸葛亮</w:t>
      </w:r>
      <w:r>
        <w:rPr>
          <w:rFonts w:hint="eastAsia"/>
        </w:rPr>
        <w:t>為「股肱」大臣，軍國大事都向他諮詢。</w:t>
      </w:r>
    </w:p>
    <w:p w:rsidR="00FE613C" w:rsidRPr="00A267EB" w:rsidRDefault="00FE613C" w:rsidP="00FE613C">
      <w:pPr>
        <w:pStyle w:val="a8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1D42BD">
        <w:rPr>
          <w:rStyle w:val="a9"/>
        </w:rPr>
        <w:t>5</w:t>
      </w:r>
      <w:r w:rsidRPr="00A267EB">
        <w:rPr>
          <w:kern w:val="0"/>
        </w:rPr>
        <w:t>分，共</w:t>
      </w:r>
      <w:r w:rsidRPr="001D42BD">
        <w:rPr>
          <w:rStyle w:val="a9"/>
        </w:rPr>
        <w:t>20</w:t>
      </w:r>
      <w:r w:rsidRPr="00A267EB">
        <w:rPr>
          <w:kern w:val="0"/>
        </w:rPr>
        <w:t>分）</w:t>
      </w:r>
    </w:p>
    <w:p w:rsidR="003F7571" w:rsidRPr="00A267EB" w:rsidRDefault="003F7571" w:rsidP="003F7571">
      <w:pPr>
        <w:pStyle w:val="af2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1D42BD">
        <w:rPr>
          <w:rStyle w:val="a9"/>
        </w:rPr>
        <w:t>1.</w:t>
      </w:r>
      <w:r w:rsidRPr="00A1133B">
        <w:rPr>
          <w:rStyle w:val="afe"/>
        </w:rPr>
        <w:t>～</w:t>
      </w:r>
      <w:r w:rsidRPr="001D42BD">
        <w:rPr>
          <w:rStyle w:val="a9"/>
        </w:rPr>
        <w:t>2.</w:t>
      </w:r>
      <w:r w:rsidRPr="00A267EB">
        <w:rPr>
          <w:kern w:val="0"/>
        </w:rPr>
        <w:t>題：</w:t>
      </w:r>
    </w:p>
    <w:p w:rsidR="003F7571" w:rsidRPr="00181FA2" w:rsidRDefault="003F7571" w:rsidP="003F75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49549B">
        <w:rPr>
          <w:rFonts w:ascii="標楷體" w:eastAsia="標楷體" w:hAnsi="標楷體" w:hint="eastAsia"/>
          <w:u w:val="single"/>
        </w:rPr>
        <w:t>中</w:t>
      </w:r>
      <w:r w:rsidRPr="007425B4">
        <w:rPr>
          <w:rFonts w:ascii="標楷體" w:eastAsia="標楷體" w:hAnsi="標楷體" w:hint="eastAsia"/>
        </w:rPr>
        <w:t>文裡的</w:t>
      </w:r>
      <w:r w:rsidRPr="007425B4">
        <w:rPr>
          <w:rFonts w:ascii="標楷體" w:eastAsia="標楷體" w:hAnsi="標楷體"/>
        </w:rPr>
        <w:t>成語</w:t>
      </w:r>
      <w:r w:rsidRPr="007425B4">
        <w:rPr>
          <w:rFonts w:ascii="標楷體" w:eastAsia="標楷體" w:hAnsi="標楷體" w:hint="eastAsia"/>
        </w:rPr>
        <w:t>可說是濃縮了傳統文化的精粹，但</w:t>
      </w:r>
      <w:r w:rsidRPr="007425B4">
        <w:rPr>
          <w:rFonts w:ascii="標楷體" w:eastAsia="標楷體" w:hAnsi="標楷體"/>
        </w:rPr>
        <w:t>往往</w:t>
      </w:r>
      <w:r w:rsidRPr="007425B4">
        <w:rPr>
          <w:rFonts w:ascii="標楷體" w:eastAsia="標楷體" w:hAnsi="標楷體" w:hint="eastAsia"/>
        </w:rPr>
        <w:t>在長期使用後</w:t>
      </w:r>
      <w:r w:rsidRPr="007425B4">
        <w:rPr>
          <w:rFonts w:ascii="標楷體" w:eastAsia="標楷體" w:hAnsi="標楷體"/>
        </w:rPr>
        <w:t>，</w:t>
      </w:r>
      <w:r w:rsidRPr="007425B4">
        <w:rPr>
          <w:rFonts w:ascii="標楷體" w:eastAsia="標楷體" w:hAnsi="標楷體" w:hint="eastAsia"/>
        </w:rPr>
        <w:t>語義上產生了變異</w:t>
      </w:r>
      <w:r w:rsidRPr="007425B4">
        <w:rPr>
          <w:rFonts w:ascii="標楷體" w:eastAsia="標楷體" w:hAnsi="標楷體"/>
        </w:rPr>
        <w:t>。</w:t>
      </w:r>
      <w:r w:rsidRPr="007425B4">
        <w:rPr>
          <w:rFonts w:ascii="標楷體" w:eastAsia="標楷體" w:hAnsi="標楷體" w:hint="eastAsia"/>
        </w:rPr>
        <w:t>以下列文字為例</w:t>
      </w:r>
      <w:r w:rsidRPr="00C75362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「</w:t>
      </w:r>
      <w:r w:rsidRPr="0049549B">
        <w:rPr>
          <w:rFonts w:ascii="標楷體" w:eastAsia="標楷體" w:hAnsi="標楷體" w:hint="eastAsia"/>
          <w:u w:val="single"/>
        </w:rPr>
        <w:t>小國</w:t>
      </w:r>
      <w:r>
        <w:rPr>
          <w:rFonts w:ascii="標楷體" w:eastAsia="標楷體" w:hAnsi="標楷體" w:hint="eastAsia"/>
        </w:rPr>
        <w:t>和</w:t>
      </w:r>
      <w:r w:rsidRPr="0049549B">
        <w:rPr>
          <w:rFonts w:ascii="標楷體" w:eastAsia="標楷體" w:hAnsi="標楷體" w:hint="eastAsia"/>
          <w:u w:val="single"/>
        </w:rPr>
        <w:t>小文</w:t>
      </w:r>
      <w:r>
        <w:rPr>
          <w:rFonts w:ascii="標楷體" w:eastAsia="標楷體" w:hAnsi="標楷體" w:hint="eastAsia"/>
        </w:rPr>
        <w:t>這對難兄難弟，在上課時，一個看來呆若木雞，一個表現愚不可及</w:t>
      </w:r>
      <w:r w:rsidRPr="00181FA2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」</w:t>
      </w:r>
    </w:p>
    <w:p w:rsidR="003F7571" w:rsidRPr="00C75362" w:rsidRDefault="003F7571" w:rsidP="003F75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以現代對此段文字中成語的理解看來，</w:t>
      </w:r>
      <w:r w:rsidRPr="0049549B">
        <w:rPr>
          <w:rFonts w:ascii="標楷體" w:eastAsia="標楷體" w:hAnsi="標楷體" w:hint="eastAsia"/>
          <w:u w:val="single"/>
        </w:rPr>
        <w:t>小國</w:t>
      </w:r>
      <w:r>
        <w:rPr>
          <w:rFonts w:ascii="標楷體" w:eastAsia="標楷體" w:hAnsi="標楷體" w:hint="eastAsia"/>
        </w:rPr>
        <w:t>和</w:t>
      </w:r>
      <w:r w:rsidRPr="0049549B">
        <w:rPr>
          <w:rFonts w:ascii="標楷體" w:eastAsia="標楷體" w:hAnsi="標楷體" w:hint="eastAsia"/>
          <w:u w:val="single"/>
        </w:rPr>
        <w:t>小文</w:t>
      </w:r>
      <w:r>
        <w:rPr>
          <w:rFonts w:ascii="標楷體" w:eastAsia="標楷體" w:hAnsi="標楷體" w:hint="eastAsia"/>
        </w:rPr>
        <w:t>這對兄弟在學校的狀況似乎不太好</w:t>
      </w:r>
      <w:r w:rsidRPr="00C75362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一個總是呆傻發愣</w:t>
      </w:r>
      <w:r w:rsidRPr="00C75362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另一個愚笨無人能比。</w:t>
      </w:r>
    </w:p>
    <w:p w:rsidR="003F7571" w:rsidRPr="00C75362" w:rsidRDefault="003F7571" w:rsidP="003F75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DA4765">
        <w:rPr>
          <w:rFonts w:ascii="標楷體" w:eastAsia="標楷體" w:hAnsi="標楷體" w:hint="eastAsia"/>
        </w:rPr>
        <w:t>然而</w:t>
      </w:r>
      <w:r w:rsidRPr="00DA4765">
        <w:rPr>
          <w:rFonts w:ascii="標楷體" w:eastAsia="標楷體" w:hAnsi="標楷體"/>
        </w:rPr>
        <w:t>，這</w:t>
      </w:r>
      <w:r w:rsidRPr="00DA4765">
        <w:rPr>
          <w:rFonts w:ascii="標楷體" w:eastAsia="標楷體" w:hAnsi="標楷體" w:hint="eastAsia"/>
        </w:rPr>
        <w:t>些</w:t>
      </w:r>
      <w:r w:rsidRPr="00DA4765">
        <w:rPr>
          <w:rFonts w:ascii="標楷體" w:eastAsia="標楷體" w:hAnsi="標楷體"/>
        </w:rPr>
        <w:t>成語出現之初，</w:t>
      </w:r>
      <w:r w:rsidRPr="00DA4765">
        <w:rPr>
          <w:rFonts w:ascii="標楷體" w:eastAsia="標楷體" w:hAnsi="標楷體" w:hint="eastAsia"/>
        </w:rPr>
        <w:t>其原義和現今的理解可是完全不同的</w:t>
      </w:r>
      <w:r w:rsidRPr="00DA4765">
        <w:rPr>
          <w:rFonts w:ascii="標楷體" w:eastAsia="標楷體" w:hAnsi="標楷體"/>
        </w:rPr>
        <w:t>。</w:t>
      </w:r>
      <w:r w:rsidRPr="00DA4765">
        <w:rPr>
          <w:rFonts w:ascii="標楷體" w:eastAsia="標楷體" w:hAnsi="標楷體" w:hint="eastAsia"/>
        </w:rPr>
        <w:t>如</w:t>
      </w:r>
      <w:r w:rsidRPr="00DA4765">
        <w:rPr>
          <w:rFonts w:ascii="標楷體" w:eastAsia="標楷體" w:hAnsi="標楷體"/>
        </w:rPr>
        <w:t>「呆若木雞」</w:t>
      </w:r>
      <w:r w:rsidRPr="00DA4765">
        <w:rPr>
          <w:rFonts w:ascii="標楷體" w:eastAsia="標楷體" w:hAnsi="標楷體" w:hint="eastAsia"/>
        </w:rPr>
        <w:t>一詞，原</w:t>
      </w:r>
      <w:r w:rsidRPr="00DA4765">
        <w:rPr>
          <w:rFonts w:ascii="標楷體" w:eastAsia="標楷體" w:hAnsi="標楷體"/>
        </w:rPr>
        <w:t>出</w:t>
      </w:r>
      <w:r w:rsidRPr="00DA4765">
        <w:rPr>
          <w:rFonts w:ascii="標楷體" w:eastAsia="標楷體" w:hAnsi="標楷體" w:hint="eastAsia"/>
        </w:rPr>
        <w:t>自</w:t>
      </w:r>
      <w:r w:rsidRPr="0049549B">
        <w:rPr>
          <w:rFonts w:ascii="標楷體" w:eastAsia="標楷體" w:hAnsi="標楷體"/>
          <w:u w:val="wave"/>
        </w:rPr>
        <w:t>莊子</w:t>
      </w:r>
      <w:r w:rsidRPr="00DA4765">
        <w:rPr>
          <w:rFonts w:ascii="標楷體" w:eastAsia="標楷體" w:hAnsi="標楷體"/>
        </w:rPr>
        <w:t>裡的一個</w:t>
      </w:r>
      <w:r w:rsidRPr="00DA4765">
        <w:rPr>
          <w:rFonts w:ascii="標楷體" w:eastAsia="標楷體" w:hAnsi="標楷體" w:hint="eastAsia"/>
        </w:rPr>
        <w:t>寓言</w:t>
      </w:r>
      <w:r w:rsidRPr="00DA4765">
        <w:rPr>
          <w:rFonts w:ascii="標楷體" w:eastAsia="標楷體" w:hAnsi="標楷體"/>
        </w:rPr>
        <w:t>故事：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 w:hint="eastAsia"/>
        </w:rPr>
        <w:t>善於馴養鬥雞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DA4765">
        <w:rPr>
          <w:rFonts w:ascii="標楷體" w:eastAsia="標楷體" w:hAnsi="標楷體" w:hint="eastAsia"/>
        </w:rPr>
        <w:t>請他來</w:t>
      </w:r>
      <w:r w:rsidRPr="00DA4765">
        <w:rPr>
          <w:rFonts w:ascii="標楷體" w:eastAsia="標楷體" w:hAnsi="標楷體"/>
        </w:rPr>
        <w:t>訓練鬥雞。</w:t>
      </w:r>
      <w:r w:rsidRPr="00DA4765">
        <w:rPr>
          <w:rFonts w:ascii="標楷體" w:eastAsia="標楷體" w:hAnsi="標楷體" w:hint="eastAsia"/>
        </w:rPr>
        <w:t>十天後，</w:t>
      </w:r>
      <w:r w:rsidRPr="00DA4765">
        <w:rPr>
          <w:rFonts w:ascii="標楷體" w:eastAsia="標楷體" w:hAnsi="標楷體"/>
        </w:rPr>
        <w:t>求勝心切</w:t>
      </w:r>
      <w:r w:rsidRPr="00DA4765">
        <w:rPr>
          <w:rFonts w:ascii="標楷體" w:eastAsia="標楷體" w:hAnsi="標楷體" w:hint="eastAsia"/>
        </w:rPr>
        <w:t>的</w:t>
      </w:r>
      <w:r w:rsidRPr="0049549B">
        <w:rPr>
          <w:rFonts w:ascii="標楷體" w:eastAsia="標楷體" w:hAnsi="標楷體" w:hint="eastAsia"/>
          <w:u w:val="single"/>
        </w:rPr>
        <w:t>齊王</w:t>
      </w:r>
      <w:r w:rsidRPr="00DA4765">
        <w:rPr>
          <w:rFonts w:ascii="標楷體" w:eastAsia="標楷體" w:hAnsi="標楷體"/>
        </w:rPr>
        <w:t>問</w:t>
      </w:r>
      <w:r w:rsidRPr="00DA4765">
        <w:rPr>
          <w:rFonts w:ascii="標楷體" w:eastAsia="標楷體" w:hAnsi="標楷體" w:hint="eastAsia"/>
        </w:rPr>
        <w:t>他</w:t>
      </w:r>
      <w:r w:rsidRPr="00DA4765">
        <w:rPr>
          <w:rFonts w:ascii="標楷體" w:eastAsia="標楷體" w:hAnsi="標楷體" w:cs="Arial"/>
        </w:rPr>
        <w:t>：「雞訓練</w:t>
      </w:r>
      <w:r w:rsidRPr="00DA4765">
        <w:rPr>
          <w:rFonts w:ascii="標楷體" w:eastAsia="標楷體" w:hAnsi="標楷體" w:cs="Arial" w:hint="eastAsia"/>
        </w:rPr>
        <w:t>得如何</w:t>
      </w:r>
      <w:r w:rsidRPr="00DA4765">
        <w:rPr>
          <w:rFonts w:ascii="標楷體" w:eastAsia="標楷體" w:hAnsi="標楷體" w:cs="Arial"/>
        </w:rPr>
        <w:t>了</w:t>
      </w:r>
      <w:r>
        <w:rPr>
          <w:rFonts w:ascii="標楷體" w:eastAsia="標楷體" w:hAnsi="標楷體" w:cs="Arial" w:hint="eastAsia"/>
        </w:rPr>
        <w:t>？</w:t>
      </w:r>
      <w:r w:rsidRPr="00DA4765">
        <w:rPr>
          <w:rFonts w:ascii="標楷體" w:eastAsia="標楷體" w:hAnsi="標楷體" w:cs="Arial"/>
        </w:rPr>
        <w:t>」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 w:hint="eastAsia"/>
        </w:rPr>
        <w:t>回答說</w:t>
      </w:r>
      <w:r w:rsidRPr="00DA4765">
        <w:rPr>
          <w:rFonts w:ascii="標楷體" w:eastAsia="標楷體" w:hAnsi="標楷體"/>
        </w:rPr>
        <w:t>：「還不</w:t>
      </w:r>
      <w:r w:rsidRPr="00DA4765">
        <w:rPr>
          <w:rFonts w:ascii="標楷體" w:eastAsia="標楷體" w:hAnsi="標楷體" w:hint="eastAsia"/>
        </w:rPr>
        <w:t>行</w:t>
      </w:r>
      <w:r w:rsidRPr="00DA476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DA4765">
        <w:rPr>
          <w:rFonts w:ascii="標楷體" w:eastAsia="標楷體" w:hAnsi="標楷體" w:hint="eastAsia"/>
        </w:rPr>
        <w:t>仍虛浮驕矜</w:t>
      </w:r>
      <w:r w:rsidRPr="00DA4765">
        <w:rPr>
          <w:rFonts w:ascii="標楷體" w:eastAsia="標楷體" w:hAnsi="標楷體"/>
        </w:rPr>
        <w:t>，沉不住氣。」</w:t>
      </w:r>
      <w:r w:rsidRPr="00DA4765">
        <w:rPr>
          <w:rFonts w:ascii="標楷體" w:eastAsia="標楷體" w:hAnsi="標楷體" w:hint="eastAsia"/>
        </w:rPr>
        <w:t>十天後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DA4765">
        <w:rPr>
          <w:rFonts w:ascii="標楷體" w:eastAsia="標楷體" w:hAnsi="標楷體"/>
        </w:rPr>
        <w:t>又問</w:t>
      </w:r>
      <w:r w:rsidRPr="00DA4765">
        <w:rPr>
          <w:rFonts w:ascii="標楷體" w:eastAsia="標楷體" w:hAnsi="標楷體" w:hint="eastAsia"/>
        </w:rPr>
        <w:t>起</w:t>
      </w:r>
      <w:r w:rsidRPr="00DA4765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紀渻子</w:t>
      </w:r>
      <w:r w:rsidRPr="00DA4765">
        <w:rPr>
          <w:rFonts w:ascii="標楷體" w:eastAsia="標楷體" w:hAnsi="標楷體"/>
        </w:rPr>
        <w:t>說：「還不</w:t>
      </w:r>
      <w:r w:rsidRPr="00DA4765">
        <w:rPr>
          <w:rFonts w:ascii="標楷體" w:eastAsia="標楷體" w:hAnsi="標楷體" w:hint="eastAsia"/>
        </w:rPr>
        <w:t>行</w:t>
      </w:r>
      <w:r w:rsidRPr="00DA476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DA4765">
        <w:rPr>
          <w:rFonts w:ascii="標楷體" w:eastAsia="標楷體" w:hAnsi="標楷體" w:hint="eastAsia"/>
        </w:rPr>
        <w:t>仍然</w:t>
      </w:r>
      <w:r>
        <w:rPr>
          <w:rFonts w:ascii="標楷體" w:eastAsia="標楷體" w:hAnsi="標楷體" w:hint="eastAsia"/>
        </w:rPr>
        <w:t>會</w:t>
      </w:r>
      <w:r w:rsidRPr="00DA4765">
        <w:rPr>
          <w:rFonts w:ascii="標楷體" w:eastAsia="標楷體" w:hAnsi="標楷體" w:hint="eastAsia"/>
        </w:rPr>
        <w:t>被</w:t>
      </w:r>
      <w:r w:rsidRPr="00781644">
        <w:rPr>
          <w:rFonts w:ascii="標楷體" w:eastAsia="標楷體" w:hAnsi="標楷體" w:hint="eastAsia"/>
        </w:rPr>
        <w:t>其他雞的啼</w:t>
      </w:r>
      <w:r w:rsidRPr="00781644">
        <w:rPr>
          <w:rFonts w:ascii="標楷體" w:eastAsia="標楷體" w:hAnsi="標楷體" w:hint="eastAsia"/>
        </w:rPr>
        <w:t>叫和接近所影響</w:t>
      </w:r>
      <w:r w:rsidRPr="00781644">
        <w:rPr>
          <w:rFonts w:ascii="標楷體" w:eastAsia="標楷體" w:hAnsi="標楷體"/>
        </w:rPr>
        <w:t>，不夠沉穩。」又過了</w:t>
      </w:r>
      <w:r w:rsidRPr="00781644">
        <w:rPr>
          <w:rFonts w:ascii="標楷體" w:eastAsia="標楷體" w:hAnsi="標楷體" w:hint="eastAsia"/>
        </w:rPr>
        <w:t>十</w:t>
      </w:r>
      <w:r w:rsidRPr="00781644">
        <w:rPr>
          <w:rFonts w:ascii="標楷體" w:eastAsia="標楷體" w:hAnsi="標楷體"/>
        </w:rPr>
        <w:t>天，</w:t>
      </w:r>
      <w:r w:rsidRPr="0049549B">
        <w:rPr>
          <w:rFonts w:ascii="標楷體" w:eastAsia="標楷體" w:hAnsi="標楷體"/>
          <w:u w:val="single"/>
        </w:rPr>
        <w:t>齊王</w:t>
      </w:r>
      <w:r w:rsidRPr="00781644">
        <w:rPr>
          <w:rFonts w:ascii="標楷體" w:eastAsia="標楷體" w:hAnsi="標楷體" w:hint="eastAsia"/>
        </w:rPr>
        <w:t>再</w:t>
      </w:r>
      <w:r w:rsidRPr="00781644">
        <w:rPr>
          <w:rFonts w:ascii="標楷體" w:eastAsia="標楷體" w:hAnsi="標楷體"/>
        </w:rPr>
        <w:t>問，</w:t>
      </w:r>
      <w:r w:rsidRPr="0049549B">
        <w:rPr>
          <w:rFonts w:ascii="標楷體" w:eastAsia="標楷體" w:hAnsi="標楷體"/>
          <w:u w:val="single"/>
        </w:rPr>
        <w:t>紀渻子</w:t>
      </w:r>
      <w:r w:rsidRPr="00781644">
        <w:rPr>
          <w:rFonts w:ascii="標楷體" w:eastAsia="標楷體" w:hAnsi="標楷體"/>
        </w:rPr>
        <w:t>說：「還</w:t>
      </w:r>
      <w:r w:rsidRPr="00781644">
        <w:rPr>
          <w:rFonts w:ascii="標楷體" w:eastAsia="標楷體" w:hAnsi="標楷體" w:hint="eastAsia"/>
        </w:rPr>
        <w:t>是</w:t>
      </w:r>
      <w:r w:rsidRPr="00781644">
        <w:rPr>
          <w:rFonts w:ascii="標楷體" w:eastAsia="標楷體" w:hAnsi="標楷體"/>
        </w:rPr>
        <w:t>不</w:t>
      </w:r>
      <w:r w:rsidRPr="00781644">
        <w:rPr>
          <w:rFonts w:ascii="標楷體" w:eastAsia="標楷體" w:hAnsi="標楷體" w:hint="eastAsia"/>
        </w:rPr>
        <w:t>行，</w:t>
      </w:r>
      <w:r>
        <w:rPr>
          <w:rFonts w:ascii="標楷體" w:eastAsia="標楷體" w:hAnsi="標楷體" w:hint="eastAsia"/>
        </w:rPr>
        <w:t>這隻雞</w:t>
      </w:r>
      <w:r w:rsidRPr="00781644">
        <w:rPr>
          <w:rFonts w:ascii="標楷體" w:eastAsia="標楷體" w:hAnsi="標楷體" w:hint="eastAsia"/>
        </w:rPr>
        <w:t>仍然目光銳利</w:t>
      </w:r>
      <w:r w:rsidRPr="00781644">
        <w:rPr>
          <w:rFonts w:ascii="標楷體" w:eastAsia="標楷體" w:hAnsi="標楷體"/>
        </w:rPr>
        <w:t>，</w:t>
      </w:r>
      <w:r w:rsidRPr="00781644">
        <w:rPr>
          <w:rFonts w:ascii="標楷體" w:eastAsia="標楷體" w:hAnsi="標楷體" w:hint="eastAsia"/>
        </w:rPr>
        <w:t>盛氣凌人</w:t>
      </w:r>
      <w:r w:rsidRPr="00781644">
        <w:rPr>
          <w:rFonts w:ascii="標楷體" w:eastAsia="標楷體" w:hAnsi="標楷體"/>
        </w:rPr>
        <w:t>。」</w:t>
      </w:r>
      <w:r w:rsidRPr="00781644">
        <w:rPr>
          <w:rFonts w:ascii="標楷體" w:eastAsia="標楷體" w:hAnsi="標楷體" w:hint="eastAsia"/>
        </w:rPr>
        <w:t>十</w:t>
      </w:r>
      <w:r w:rsidRPr="00781644">
        <w:rPr>
          <w:rFonts w:ascii="標楷體" w:eastAsia="標楷體" w:hAnsi="標楷體"/>
        </w:rPr>
        <w:t>天</w:t>
      </w:r>
      <w:r w:rsidRPr="00781644">
        <w:rPr>
          <w:rFonts w:ascii="標楷體" w:eastAsia="標楷體" w:hAnsi="標楷體" w:hint="eastAsia"/>
        </w:rPr>
        <w:t>後</w:t>
      </w:r>
      <w:r w:rsidRPr="00781644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齊王</w:t>
      </w:r>
      <w:r w:rsidRPr="00781644">
        <w:rPr>
          <w:rFonts w:ascii="標楷體" w:eastAsia="標楷體" w:hAnsi="標楷體" w:hint="eastAsia"/>
        </w:rPr>
        <w:t>再</w:t>
      </w:r>
      <w:r w:rsidRPr="00781644">
        <w:rPr>
          <w:rFonts w:ascii="標楷體" w:eastAsia="標楷體" w:hAnsi="標楷體"/>
        </w:rPr>
        <w:t>問</w:t>
      </w:r>
      <w:r w:rsidRPr="00781644">
        <w:rPr>
          <w:rFonts w:ascii="標楷體" w:eastAsia="標楷體" w:hAnsi="標楷體" w:hint="eastAsia"/>
        </w:rPr>
        <w:t>起時</w:t>
      </w:r>
      <w:r w:rsidRPr="00781644">
        <w:rPr>
          <w:rFonts w:ascii="標楷體" w:eastAsia="標楷體" w:hAnsi="標楷體"/>
        </w:rPr>
        <w:t>，</w:t>
      </w:r>
      <w:r w:rsidRPr="0049549B">
        <w:rPr>
          <w:rFonts w:ascii="標楷體" w:eastAsia="標楷體" w:hAnsi="標楷體"/>
          <w:u w:val="single"/>
        </w:rPr>
        <w:t>紀渻子</w:t>
      </w:r>
      <w:r w:rsidRPr="001577A6">
        <w:rPr>
          <w:rFonts w:ascii="標楷體" w:eastAsia="標楷體" w:hAnsi="標楷體"/>
        </w:rPr>
        <w:t>終於說：「</w:t>
      </w:r>
      <w:r w:rsidRPr="001577A6">
        <w:rPr>
          <w:rFonts w:ascii="標楷體" w:eastAsia="標楷體" w:hAnsi="標楷體" w:hint="eastAsia"/>
        </w:rPr>
        <w:t>差不多了，即使別的雞鳴叫</w:t>
      </w:r>
      <w:r w:rsidRPr="001577A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牠</w:t>
      </w:r>
      <w:r w:rsidRPr="001577A6">
        <w:rPr>
          <w:rFonts w:ascii="標楷體" w:eastAsia="標楷體" w:hAnsi="標楷體" w:hint="eastAsia"/>
        </w:rPr>
        <w:t>仍然很平靜安定</w:t>
      </w:r>
      <w:r w:rsidRPr="001577A6">
        <w:rPr>
          <w:rFonts w:ascii="標楷體" w:eastAsia="標楷體" w:hAnsi="標楷體"/>
        </w:rPr>
        <w:t>。」</w:t>
      </w:r>
      <w:r w:rsidRPr="0049549B">
        <w:rPr>
          <w:rFonts w:ascii="標楷體" w:eastAsia="標楷體" w:hAnsi="標楷體" w:hint="eastAsia"/>
          <w:u w:val="single"/>
        </w:rPr>
        <w:t>齊王</w:t>
      </w:r>
      <w:r w:rsidRPr="001577A6">
        <w:rPr>
          <w:rFonts w:ascii="標楷體" w:eastAsia="標楷體" w:hAnsi="標楷體" w:hint="eastAsia"/>
        </w:rPr>
        <w:t>去看這隻雞，看起來像隻木頭做成的雞，精神完全準備好了</w:t>
      </w:r>
      <w:r w:rsidRPr="001577A6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其他</w:t>
      </w:r>
      <w:r w:rsidRPr="001577A6">
        <w:rPr>
          <w:rFonts w:ascii="標楷體" w:eastAsia="標楷體" w:hAnsi="標楷體"/>
        </w:rPr>
        <w:t>的雞</w:t>
      </w:r>
      <w:r w:rsidRPr="001577A6">
        <w:rPr>
          <w:rFonts w:ascii="標楷體" w:eastAsia="標楷體" w:hAnsi="標楷體" w:hint="eastAsia"/>
        </w:rPr>
        <w:t>都不敢應戰</w:t>
      </w:r>
      <w:r w:rsidRPr="001577A6">
        <w:rPr>
          <w:rFonts w:ascii="標楷體" w:eastAsia="標楷體" w:hAnsi="標楷體"/>
        </w:rPr>
        <w:t>，看到</w:t>
      </w:r>
      <w:r>
        <w:rPr>
          <w:rFonts w:ascii="標楷體" w:eastAsia="標楷體" w:hAnsi="標楷體" w:hint="eastAsia"/>
        </w:rPr>
        <w:t>牠</w:t>
      </w:r>
      <w:r w:rsidRPr="001577A6">
        <w:rPr>
          <w:rFonts w:ascii="標楷體" w:eastAsia="標楷體" w:hAnsi="標楷體" w:hint="eastAsia"/>
        </w:rPr>
        <w:t>就</w:t>
      </w:r>
      <w:r w:rsidRPr="001577A6">
        <w:rPr>
          <w:rFonts w:ascii="標楷體" w:eastAsia="標楷體" w:hAnsi="標楷體"/>
        </w:rPr>
        <w:t>被嚇跑了。</w:t>
      </w:r>
      <w:r w:rsidRPr="001577A6">
        <w:rPr>
          <w:rFonts w:ascii="標楷體" w:eastAsia="標楷體" w:hAnsi="標楷體" w:hint="eastAsia"/>
        </w:rPr>
        <w:t>由故</w:t>
      </w:r>
      <w:r>
        <w:rPr>
          <w:rFonts w:ascii="標楷體" w:eastAsia="標楷體" w:hAnsi="標楷體" w:hint="eastAsia"/>
        </w:rPr>
        <w:t>事文意觀之，</w:t>
      </w:r>
      <w:r w:rsidRPr="00C75362">
        <w:rPr>
          <w:rFonts w:ascii="標楷體" w:eastAsia="標楷體" w:hAnsi="標楷體"/>
        </w:rPr>
        <w:t>「呆若木雞」</w:t>
      </w:r>
      <w:r>
        <w:rPr>
          <w:rFonts w:ascii="標楷體" w:eastAsia="標楷體" w:hAnsi="標楷體" w:hint="eastAsia"/>
        </w:rPr>
        <w:t>原本是</w:t>
      </w:r>
      <w:r w:rsidRPr="00C75362">
        <w:rPr>
          <w:rFonts w:ascii="標楷體" w:eastAsia="標楷體" w:hAnsi="標楷體"/>
        </w:rPr>
        <w:t>用來形容一個人</w:t>
      </w:r>
      <w:r>
        <w:rPr>
          <w:rFonts w:ascii="標楷體" w:eastAsia="標楷體" w:hAnsi="標楷體" w:hint="eastAsia"/>
          <w:u w:val="single"/>
        </w:rPr>
        <w:t xml:space="preserve">　　(甲)　　</w:t>
      </w:r>
      <w:r w:rsidRPr="00C75362">
        <w:rPr>
          <w:rFonts w:ascii="標楷體" w:eastAsia="標楷體" w:hAnsi="標楷體"/>
        </w:rPr>
        <w:t>，和「</w:t>
      </w:r>
      <w:r>
        <w:rPr>
          <w:rFonts w:ascii="標楷體" w:eastAsia="標楷體" w:hAnsi="標楷體" w:hint="eastAsia"/>
        </w:rPr>
        <w:t>呆傻發愣</w:t>
      </w:r>
      <w:r w:rsidRPr="00C75362">
        <w:rPr>
          <w:rFonts w:ascii="標楷體" w:eastAsia="標楷體" w:hAnsi="標楷體"/>
        </w:rPr>
        <w:t>」</w:t>
      </w:r>
      <w:r>
        <w:rPr>
          <w:rFonts w:ascii="標楷體" w:eastAsia="標楷體" w:hAnsi="標楷體" w:hint="eastAsia"/>
        </w:rPr>
        <w:t>無</w:t>
      </w:r>
      <w:r w:rsidRPr="00C75362">
        <w:rPr>
          <w:rFonts w:ascii="標楷體" w:eastAsia="標楷體" w:hAnsi="標楷體"/>
        </w:rPr>
        <w:t>關。</w:t>
      </w:r>
    </w:p>
    <w:p w:rsidR="003F7571" w:rsidRPr="0000475D" w:rsidRDefault="003F7571" w:rsidP="003F7571">
      <w:pPr>
        <w:rPr>
          <w:rFonts w:ascii="標楷體" w:eastAsia="標楷體" w:hAnsi="標楷體"/>
          <w:color w:val="FF0000"/>
          <w:spacing w:val="14"/>
          <w:shd w:val="clear" w:color="auto" w:fill="FFFFFF"/>
        </w:rPr>
      </w:pPr>
      <w:r w:rsidRPr="0000475D">
        <w:rPr>
          <w:rFonts w:ascii="標楷體" w:eastAsia="標楷體" w:hAnsi="標楷體" w:hint="eastAsia"/>
          <w:spacing w:val="14"/>
        </w:rPr>
        <w:t xml:space="preserve">　　而</w:t>
      </w:r>
      <w:r w:rsidRPr="0000475D">
        <w:rPr>
          <w:rFonts w:ascii="標楷體" w:eastAsia="標楷體" w:hAnsi="標楷體"/>
          <w:spacing w:val="14"/>
        </w:rPr>
        <w:t>「</w:t>
      </w:r>
      <w:r w:rsidRPr="0000475D">
        <w:rPr>
          <w:rFonts w:ascii="標楷體" w:eastAsia="標楷體" w:hAnsi="標楷體" w:hint="eastAsia"/>
          <w:spacing w:val="14"/>
        </w:rPr>
        <w:t>難兄難弟</w:t>
      </w:r>
      <w:r w:rsidRPr="0000475D">
        <w:rPr>
          <w:rFonts w:ascii="標楷體" w:eastAsia="標楷體" w:hAnsi="標楷體"/>
          <w:spacing w:val="14"/>
        </w:rPr>
        <w:t>」和「</w:t>
      </w:r>
      <w:r w:rsidRPr="0000475D">
        <w:rPr>
          <w:rFonts w:ascii="標楷體" w:eastAsia="標楷體" w:hAnsi="標楷體" w:hint="eastAsia"/>
          <w:spacing w:val="14"/>
        </w:rPr>
        <w:t>愚不可及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亦</w:t>
      </w:r>
      <w:r w:rsidRPr="0000475D">
        <w:rPr>
          <w:rFonts w:ascii="標楷體" w:eastAsia="標楷體" w:hAnsi="標楷體"/>
          <w:spacing w:val="14"/>
        </w:rPr>
        <w:t>是如此。「</w:t>
      </w:r>
      <w:r w:rsidRPr="0000475D">
        <w:rPr>
          <w:rFonts w:ascii="標楷體" w:eastAsia="標楷體" w:hAnsi="標楷體" w:hint="eastAsia"/>
          <w:spacing w:val="14"/>
        </w:rPr>
        <w:t>難兄難弟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一語</w:t>
      </w:r>
      <w:r w:rsidRPr="0000475D">
        <w:rPr>
          <w:rFonts w:ascii="標楷體" w:eastAsia="標楷體" w:hAnsi="標楷體"/>
          <w:spacing w:val="14"/>
        </w:rPr>
        <w:t>出自</w:t>
      </w:r>
      <w:r w:rsidRPr="0000475D">
        <w:rPr>
          <w:rFonts w:ascii="標楷體" w:eastAsia="標楷體" w:hAnsi="標楷體" w:hint="eastAsia"/>
          <w:spacing w:val="14"/>
          <w:u w:val="wave"/>
        </w:rPr>
        <w:t>世說新語</w:t>
      </w:r>
      <w:r w:rsidRPr="0000475D">
        <w:rPr>
          <w:rFonts w:ascii="標楷體" w:eastAsia="標楷體" w:hAnsi="標楷體"/>
          <w:spacing w:val="14"/>
        </w:rPr>
        <w:t>，</w:t>
      </w:r>
      <w:r w:rsidRPr="0000475D">
        <w:rPr>
          <w:rFonts w:ascii="標楷體" w:eastAsia="標楷體" w:hAnsi="標楷體" w:hint="eastAsia"/>
          <w:spacing w:val="14"/>
        </w:rPr>
        <w:t>原意是指</w:t>
      </w:r>
      <w:r w:rsidRPr="0000475D">
        <w:rPr>
          <w:rFonts w:ascii="標楷體" w:eastAsia="標楷體" w:hAnsi="標楷體" w:hint="eastAsia"/>
          <w:spacing w:val="14"/>
          <w:u w:val="single"/>
        </w:rPr>
        <w:t>陳元方</w:t>
      </w:r>
      <w:r w:rsidRPr="0000475D">
        <w:rPr>
          <w:rFonts w:ascii="標楷體" w:eastAsia="標楷體" w:hAnsi="標楷體" w:hint="eastAsia"/>
          <w:spacing w:val="14"/>
        </w:rPr>
        <w:t>和</w:t>
      </w:r>
      <w:r w:rsidRPr="0000475D">
        <w:rPr>
          <w:rFonts w:ascii="標楷體" w:eastAsia="標楷體" w:hAnsi="標楷體" w:hint="eastAsia"/>
          <w:spacing w:val="14"/>
          <w:u w:val="single"/>
        </w:rPr>
        <w:t>陳季方</w:t>
      </w:r>
      <w:r w:rsidRPr="0000475D">
        <w:rPr>
          <w:rFonts w:ascii="標楷體" w:eastAsia="標楷體" w:hAnsi="標楷體" w:hint="eastAsia"/>
          <w:spacing w:val="14"/>
        </w:rPr>
        <w:t>兄弟二人</w:t>
      </w:r>
      <w:r w:rsidRPr="0000475D">
        <w:rPr>
          <w:rFonts w:ascii="標楷體" w:eastAsia="標楷體" w:hAnsi="標楷體" w:hint="eastAsia"/>
          <w:spacing w:val="14"/>
          <w:u w:val="single"/>
        </w:rPr>
        <w:t xml:space="preserve">　　(乙)　　</w:t>
      </w:r>
      <w:r w:rsidRPr="0000475D">
        <w:rPr>
          <w:rFonts w:ascii="標楷體" w:eastAsia="標楷體" w:hAnsi="標楷體" w:hint="eastAsia"/>
          <w:spacing w:val="14"/>
        </w:rPr>
        <w:t>，故其父親</w:t>
      </w:r>
      <w:r w:rsidRPr="0000475D">
        <w:rPr>
          <w:rFonts w:ascii="標楷體" w:eastAsia="標楷體" w:hAnsi="標楷體" w:hint="eastAsia"/>
          <w:spacing w:val="14"/>
          <w:u w:val="single"/>
        </w:rPr>
        <w:t>陳寔</w:t>
      </w:r>
      <w:r w:rsidRPr="0000475D">
        <w:rPr>
          <w:rFonts w:ascii="標楷體" w:eastAsia="標楷體" w:hAnsi="標楷體" w:hint="eastAsia"/>
          <w:spacing w:val="14"/>
        </w:rPr>
        <w:t>說：「</w:t>
      </w:r>
      <w:r w:rsidRPr="0000475D">
        <w:rPr>
          <w:rFonts w:ascii="標楷體" w:eastAsia="標楷體" w:hAnsi="標楷體" w:hint="eastAsia"/>
          <w:spacing w:val="14"/>
          <w:u w:val="single"/>
        </w:rPr>
        <w:t>元方</w:t>
      </w:r>
      <w:r w:rsidRPr="0000475D">
        <w:rPr>
          <w:rFonts w:ascii="標楷體" w:eastAsia="標楷體" w:hAnsi="標楷體" w:hint="eastAsia"/>
          <w:spacing w:val="14"/>
        </w:rPr>
        <w:t>難為兄，</w:t>
      </w:r>
      <w:r w:rsidRPr="0000475D">
        <w:rPr>
          <w:rFonts w:ascii="標楷體" w:eastAsia="標楷體" w:hAnsi="標楷體" w:hint="eastAsia"/>
          <w:spacing w:val="14"/>
          <w:u w:val="single"/>
        </w:rPr>
        <w:t>季方</w:t>
      </w:r>
      <w:r w:rsidRPr="0000475D">
        <w:rPr>
          <w:rFonts w:ascii="標楷體" w:eastAsia="標楷體" w:hAnsi="標楷體" w:hint="eastAsia"/>
          <w:spacing w:val="14"/>
        </w:rPr>
        <w:t>難為弟。」</w:t>
      </w:r>
      <w:r w:rsidRPr="0000475D">
        <w:rPr>
          <w:rFonts w:ascii="標楷體" w:eastAsia="標楷體" w:hAnsi="標楷體"/>
          <w:spacing w:val="14"/>
        </w:rPr>
        <w:t>而「</w:t>
      </w:r>
      <w:r w:rsidRPr="0000475D">
        <w:rPr>
          <w:rFonts w:ascii="標楷體" w:eastAsia="標楷體" w:hAnsi="標楷體" w:hint="eastAsia"/>
          <w:spacing w:val="14"/>
        </w:rPr>
        <w:t>愚不可及</w:t>
      </w:r>
      <w:r w:rsidRPr="0000475D">
        <w:rPr>
          <w:rFonts w:ascii="標楷體" w:eastAsia="標楷體" w:hAnsi="標楷體"/>
          <w:spacing w:val="14"/>
        </w:rPr>
        <w:t>」</w:t>
      </w:r>
      <w:r w:rsidRPr="0000475D">
        <w:rPr>
          <w:rFonts w:ascii="標楷體" w:eastAsia="標楷體" w:hAnsi="標楷體" w:hint="eastAsia"/>
          <w:spacing w:val="14"/>
        </w:rPr>
        <w:t>語</w:t>
      </w:r>
      <w:r w:rsidRPr="0000475D">
        <w:rPr>
          <w:rFonts w:ascii="標楷體" w:eastAsia="標楷體" w:hAnsi="標楷體"/>
          <w:spacing w:val="14"/>
        </w:rPr>
        <w:t>出</w:t>
      </w:r>
      <w:r w:rsidRPr="0000475D">
        <w:rPr>
          <w:rFonts w:ascii="標楷體" w:eastAsia="標楷體" w:hAnsi="標楷體" w:hint="eastAsia"/>
          <w:spacing w:val="14"/>
          <w:u w:val="wave"/>
        </w:rPr>
        <w:t>論語</w:t>
      </w:r>
      <w:r w:rsidRPr="0000475D">
        <w:rPr>
          <w:rFonts w:ascii="標楷體" w:eastAsia="標楷體" w:hAnsi="標楷體"/>
          <w:spacing w:val="14"/>
        </w:rPr>
        <w:t>，最初也是個褒義詞，</w:t>
      </w:r>
      <w:r w:rsidRPr="0000475D">
        <w:rPr>
          <w:rFonts w:ascii="標楷體" w:eastAsia="標楷體" w:hAnsi="標楷體" w:hint="eastAsia"/>
          <w:spacing w:val="14"/>
        </w:rPr>
        <w:t>意近</w:t>
      </w:r>
      <w:r w:rsidRPr="0000475D">
        <w:rPr>
          <w:rFonts w:ascii="標楷體" w:eastAsia="標楷體" w:hAnsi="標楷體" w:hint="eastAsia"/>
          <w:spacing w:val="14"/>
          <w:u w:val="single"/>
        </w:rPr>
        <w:t xml:space="preserve">　　(丙)　　</w:t>
      </w:r>
      <w:r w:rsidRPr="0000475D">
        <w:rPr>
          <w:rFonts w:ascii="標楷體" w:eastAsia="標楷體" w:hAnsi="標楷體"/>
          <w:spacing w:val="14"/>
        </w:rPr>
        <w:t>。</w:t>
      </w:r>
    </w:p>
    <w:p w:rsidR="003F7571" w:rsidRPr="00A267EB" w:rsidRDefault="003F7571" w:rsidP="003F7571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3896">
        <w:rPr>
          <w:rStyle w:val="af1"/>
          <w:rFonts w:hint="eastAsia"/>
          <w:color w:val="FFFFFF"/>
        </w:rPr>
        <w:t>A</w:t>
      </w:r>
      <w:r w:rsidRPr="00FC3896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1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</w:t>
      </w:r>
      <w:r w:rsidRPr="005B1F9D">
        <w:rPr>
          <w:rStyle w:val="aa"/>
        </w:rPr>
        <w:t>(</w:t>
      </w:r>
      <w:r w:rsidRPr="005B1F9D">
        <w:rPr>
          <w:rStyle w:val="aa"/>
        </w:rPr>
        <w:t>甲</w:t>
      </w:r>
      <w:r w:rsidRPr="005B1F9D">
        <w:rPr>
          <w:rStyle w:val="aa"/>
        </w:rPr>
        <w:t>)</w:t>
      </w:r>
      <w:r w:rsidRPr="00A267EB">
        <w:rPr>
          <w:kern w:val="0"/>
        </w:rPr>
        <w:t>缺空處為「呆若木雞」一詞的原意，下列文句之意涵，與之最接近的選項是：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世界上沒有奇蹟，只有專注和聚焦的力量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寬容別人是大度，寬容自己是豁達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聰明在於勤奮，天才在於積累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自信者不疑人，人亦信之。</w:t>
      </w:r>
    </w:p>
    <w:p w:rsidR="003F7571" w:rsidRDefault="003F7571" w:rsidP="00EC6D45">
      <w:pPr>
        <w:pStyle w:val="a6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FC3896">
        <w:rPr>
          <w:rStyle w:val="af1"/>
          <w:rFonts w:hint="eastAsia"/>
          <w:color w:val="FFFFFF"/>
        </w:rPr>
        <w:t>C</w:t>
      </w:r>
      <w:r w:rsidRPr="00FC3896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2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>
        <w:rPr>
          <w:rFonts w:hint="eastAsia"/>
        </w:rPr>
        <w:t>文中的</w:t>
      </w:r>
      <w:r w:rsidRPr="00DE01FD">
        <w:rPr>
          <w:rFonts w:ascii="新細明體" w:hAnsi="新細明體" w:hint="eastAsia"/>
        </w:rPr>
        <w:t>「</w:t>
      </w:r>
      <w:r>
        <w:rPr>
          <w:rFonts w:hint="eastAsia"/>
        </w:rPr>
        <w:t>難兄難弟</w:t>
      </w:r>
      <w:r w:rsidRPr="00DE01FD">
        <w:rPr>
          <w:rFonts w:ascii="新細明體" w:hAnsi="新細明體" w:hint="eastAsia"/>
        </w:rPr>
        <w:t>」及「</w:t>
      </w:r>
      <w:r>
        <w:rPr>
          <w:rFonts w:hint="eastAsia"/>
        </w:rPr>
        <w:t>愚不可及</w:t>
      </w:r>
      <w:r w:rsidRPr="00C61D05">
        <w:rPr>
          <w:rFonts w:hint="eastAsia"/>
        </w:rPr>
        <w:t>」</w:t>
      </w:r>
      <w:r w:rsidRPr="00DE01FD">
        <w:rPr>
          <w:rFonts w:ascii="新細明體" w:hAnsi="新細明體" w:hint="eastAsia"/>
        </w:rPr>
        <w:t>都解為褒義詞，那麼</w:t>
      </w:r>
      <w:r w:rsidRPr="003871FE">
        <w:rPr>
          <w:rStyle w:val="aa"/>
        </w:rPr>
        <w:t>(</w:t>
      </w:r>
      <w:r w:rsidRPr="003871FE">
        <w:rPr>
          <w:rStyle w:val="aa"/>
        </w:rPr>
        <w:t>乙</w:t>
      </w:r>
      <w:r w:rsidRPr="003871FE">
        <w:rPr>
          <w:rStyle w:val="aa"/>
        </w:rPr>
        <w:t>)</w:t>
      </w:r>
      <w:r w:rsidRPr="000D0C95">
        <w:rPr>
          <w:rFonts w:hint="eastAsia"/>
          <w:kern w:val="0"/>
          <w:sz w:val="4"/>
          <w:szCs w:val="4"/>
        </w:rPr>
        <w:t xml:space="preserve"> </w:t>
      </w:r>
      <w:r w:rsidRPr="003871FE">
        <w:rPr>
          <w:rStyle w:val="aa"/>
        </w:rPr>
        <w:t>(</w:t>
      </w:r>
      <w:r w:rsidRPr="003871FE">
        <w:rPr>
          <w:rStyle w:val="aa"/>
        </w:rPr>
        <w:t>丙</w:t>
      </w:r>
      <w:r w:rsidRPr="003871FE">
        <w:rPr>
          <w:rStyle w:val="aa"/>
        </w:rPr>
        <w:t>)</w:t>
      </w:r>
      <w:r w:rsidRPr="00DE01FD">
        <w:rPr>
          <w:rFonts w:ascii="新細明體" w:hAnsi="新細明體" w:hint="eastAsia"/>
        </w:rPr>
        <w:t>二空格中應填入的注解應是</w:t>
      </w:r>
      <w:r>
        <w:rPr>
          <w:rFonts w:ascii="新細明體" w:hAnsi="新細明體" w:hint="eastAsia"/>
        </w:rPr>
        <w:t>：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(A)</w:t>
      </w:r>
      <w:r>
        <w:rPr>
          <w:rFonts w:hint="eastAsia"/>
        </w:rPr>
        <w:t>才德相當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不可一世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(B)</w:t>
      </w:r>
      <w:r w:rsidRPr="005753DE">
        <w:rPr>
          <w:rFonts w:hint="eastAsia"/>
        </w:rPr>
        <w:t>自</w:t>
      </w:r>
      <w:r>
        <w:rPr>
          <w:rFonts w:hint="eastAsia"/>
        </w:rPr>
        <w:t>矜自</w:t>
      </w:r>
      <w:r w:rsidRPr="005753DE">
        <w:rPr>
          <w:rFonts w:hint="eastAsia"/>
        </w:rPr>
        <w:t>是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不可一世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(C)</w:t>
      </w:r>
      <w:r>
        <w:rPr>
          <w:rFonts w:hint="eastAsia"/>
        </w:rPr>
        <w:t>才德相當</w:t>
      </w:r>
      <w:r w:rsidRPr="00AD5A67">
        <w:rPr>
          <w:rFonts w:hint="eastAsia"/>
        </w:rPr>
        <w:t>╱</w:t>
      </w:r>
      <w:r>
        <w:rPr>
          <w:rFonts w:hint="eastAsia"/>
        </w:rPr>
        <w:t>大巧若拙</w:t>
      </w:r>
      <w:r>
        <w:rPr>
          <w:rFonts w:ascii="細明體" w:eastAsia="細明體" w:hAnsi="細明體" w:cs="細明體" w:hint="eastAsia"/>
        </w:rPr>
        <w:t xml:space="preserve">　</w:t>
      </w:r>
      <w:r w:rsidRPr="0082334B">
        <w:rPr>
          <w:rStyle w:val="ABCD"/>
        </w:rPr>
        <w:t>(D)</w:t>
      </w:r>
      <w:r w:rsidRPr="005753DE">
        <w:rPr>
          <w:rFonts w:hint="eastAsia"/>
        </w:rPr>
        <w:t>自</w:t>
      </w:r>
      <w:r>
        <w:rPr>
          <w:rFonts w:hint="eastAsia"/>
        </w:rPr>
        <w:t>矜自</w:t>
      </w:r>
      <w:r w:rsidRPr="005753DE">
        <w:rPr>
          <w:rFonts w:hint="eastAsia"/>
        </w:rPr>
        <w:t>是</w:t>
      </w:r>
      <w:r w:rsidRPr="005753DE">
        <w:rPr>
          <w:rFonts w:ascii="標楷體" w:eastAsia="標楷體" w:hAnsi="標楷體" w:hint="eastAsia"/>
        </w:rPr>
        <w:t>╱</w:t>
      </w:r>
      <w:r>
        <w:rPr>
          <w:rFonts w:hint="eastAsia"/>
        </w:rPr>
        <w:t>大巧若拙。</w:t>
      </w:r>
    </w:p>
    <w:p w:rsidR="00FE613C" w:rsidRPr="00A267EB" w:rsidRDefault="00FE613C" w:rsidP="00FE613C">
      <w:pPr>
        <w:pStyle w:val="af2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清代</w:t>
      </w:r>
      <w:r w:rsidRPr="00A267EB">
        <w:rPr>
          <w:rStyle w:val="afb"/>
        </w:rPr>
        <w:t xml:space="preserve"> </w:t>
      </w:r>
      <w:r w:rsidRPr="00A267EB">
        <w:rPr>
          <w:kern w:val="0"/>
          <w:u w:val="single"/>
        </w:rPr>
        <w:t>紀昀</w:t>
      </w:r>
      <w:r w:rsidRPr="00A267EB">
        <w:rPr>
          <w:rStyle w:val="afb"/>
        </w:rPr>
        <w:t xml:space="preserve"> </w:t>
      </w:r>
      <w:r w:rsidRPr="00A267EB">
        <w:rPr>
          <w:kern w:val="0"/>
          <w:u w:val="wave"/>
        </w:rPr>
        <w:t>閱微草堂筆記</w:t>
      </w:r>
      <w:r w:rsidRPr="00A267EB">
        <w:rPr>
          <w:kern w:val="0"/>
        </w:rPr>
        <w:t>的文字後，回答</w:t>
      </w:r>
      <w:r w:rsidRPr="00F85517">
        <w:rPr>
          <w:rStyle w:val="a9"/>
        </w:rPr>
        <w:t>3.</w:t>
      </w:r>
      <w:r w:rsidRPr="00A1133B">
        <w:rPr>
          <w:rStyle w:val="afe"/>
        </w:rPr>
        <w:t>～</w:t>
      </w:r>
      <w:r w:rsidRPr="00F85517">
        <w:rPr>
          <w:rStyle w:val="a9"/>
        </w:rPr>
        <w:t>4.</w:t>
      </w:r>
      <w:r w:rsidRPr="00A267EB">
        <w:rPr>
          <w:kern w:val="0"/>
        </w:rPr>
        <w:t>題：</w:t>
      </w:r>
    </w:p>
    <w:p w:rsidR="00FE613C" w:rsidRPr="00A267EB" w:rsidRDefault="00FE613C" w:rsidP="00FE613C">
      <w:pPr>
        <w:pStyle w:val="af6"/>
        <w:rPr>
          <w:kern w:val="0"/>
        </w:rPr>
      </w:pPr>
      <w:r w:rsidRPr="00A267EB">
        <w:rPr>
          <w:kern w:val="0"/>
        </w:rPr>
        <w:t xml:space="preserve">　　</w:t>
      </w:r>
      <w:r w:rsidRPr="00A267EB">
        <w:rPr>
          <w:kern w:val="0"/>
          <w:u w:val="single"/>
        </w:rPr>
        <w:t>滄州</w:t>
      </w:r>
      <w:r w:rsidRPr="00A267EB">
        <w:rPr>
          <w:rStyle w:val="afb"/>
          <w:rFonts w:ascii="Times New Roman"/>
        </w:rPr>
        <w:t xml:space="preserve"> </w:t>
      </w:r>
      <w:r w:rsidRPr="00A267EB">
        <w:rPr>
          <w:kern w:val="0"/>
          <w:u w:val="single"/>
        </w:rPr>
        <w:t>劉士玉</w:t>
      </w:r>
      <w:r w:rsidRPr="00A267EB">
        <w:rPr>
          <w:rStyle w:val="afb"/>
          <w:rFonts w:ascii="Times New Roman"/>
        </w:rPr>
        <w:t xml:space="preserve"> </w:t>
      </w:r>
      <w:r w:rsidRPr="00C910B2">
        <w:rPr>
          <w:kern w:val="0"/>
        </w:rPr>
        <w:t>孝廉</w:t>
      </w:r>
      <w:r w:rsidRPr="00A267EB">
        <w:rPr>
          <w:kern w:val="0"/>
        </w:rPr>
        <w:t>，有書室為狐所據。白晝與人對語，擲瓦石擊人，但不睹其形耳。</w:t>
      </w:r>
      <w:r w:rsidRPr="00A267EB">
        <w:rPr>
          <w:kern w:val="0"/>
          <w:u w:val="single"/>
        </w:rPr>
        <w:t>知州</w:t>
      </w:r>
      <w:r w:rsidRPr="00A267EB">
        <w:rPr>
          <w:rStyle w:val="afb"/>
          <w:rFonts w:ascii="Times New Roman"/>
        </w:rPr>
        <w:t xml:space="preserve"> </w:t>
      </w:r>
      <w:r w:rsidRPr="00A267EB">
        <w:rPr>
          <w:kern w:val="0"/>
          <w:u w:val="single"/>
        </w:rPr>
        <w:t>平原</w:t>
      </w:r>
      <w:r w:rsidRPr="00A267EB">
        <w:rPr>
          <w:rStyle w:val="afb"/>
          <w:rFonts w:ascii="Times New Roman"/>
        </w:rPr>
        <w:t xml:space="preserve"> </w:t>
      </w:r>
      <w:r w:rsidRPr="00A267EB">
        <w:rPr>
          <w:kern w:val="0"/>
          <w:u w:val="single"/>
        </w:rPr>
        <w:t>董思任</w:t>
      </w:r>
      <w:r w:rsidRPr="00A267EB">
        <w:rPr>
          <w:kern w:val="0"/>
        </w:rPr>
        <w:t>，良吏也，聞其事，自往驅之。方盛陳人妖異路之理，忽簷際朗言曰：「公為官，頗愛民，亦不取錢，故我不敢擊公，然公愛民乃好名，不取錢乃畏後患耳，故我亦不避公。公休矣，毋多言取困。」</w:t>
      </w:r>
      <w:r w:rsidRPr="00A267EB">
        <w:rPr>
          <w:kern w:val="0"/>
          <w:u w:val="single"/>
        </w:rPr>
        <w:t>董</w:t>
      </w:r>
      <w:r w:rsidRPr="00A267EB">
        <w:rPr>
          <w:kern w:val="0"/>
        </w:rPr>
        <w:t>狼狽而歸，咄咄不怡者數日。</w:t>
      </w:r>
      <w:r w:rsidRPr="00A267EB">
        <w:rPr>
          <w:kern w:val="0"/>
          <w:u w:val="single"/>
        </w:rPr>
        <w:t>劉</w:t>
      </w:r>
      <w:r w:rsidRPr="00A267EB">
        <w:rPr>
          <w:kern w:val="0"/>
        </w:rPr>
        <w:t>一僕婦甚粗蠢，獨不畏狐，狐亦不擊之。或於對語時，舉以問狐。狐曰：「彼雖下役，乃真孝婦也。鬼神見之猶斂避，況我曹乎！」</w:t>
      </w:r>
      <w:r w:rsidRPr="00A267EB">
        <w:rPr>
          <w:kern w:val="0"/>
          <w:u w:val="single"/>
        </w:rPr>
        <w:t>劉</w:t>
      </w:r>
      <w:r w:rsidRPr="00A267EB">
        <w:rPr>
          <w:kern w:val="0"/>
        </w:rPr>
        <w:t>乃令僕婦居此室，狐是日即去。</w:t>
      </w:r>
    </w:p>
    <w:p w:rsidR="00FE613C" w:rsidRPr="00A267EB" w:rsidRDefault="00FE613C" w:rsidP="00FE613C">
      <w:pPr>
        <w:pStyle w:val="a6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B</w:t>
      </w:r>
      <w:r w:rsidRPr="00A201F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3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kern w:val="0"/>
        </w:rPr>
        <w:t>文中狐仙最後離開的原因是：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  <w:u w:val="single"/>
        </w:rPr>
        <w:t>董思任</w:t>
      </w:r>
      <w:r w:rsidRPr="00A267EB">
        <w:rPr>
          <w:kern w:val="0"/>
        </w:rPr>
        <w:t>對之曉以大義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避畏有德之人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人鬼終究殊途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受不了僕婦的粗蠢。</w:t>
      </w:r>
    </w:p>
    <w:p w:rsidR="00713426" w:rsidRPr="00067207" w:rsidRDefault="00FE613C" w:rsidP="00FE613C">
      <w:pPr>
        <w:pStyle w:val="a6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A201F9">
        <w:rPr>
          <w:rStyle w:val="af1"/>
          <w:rFonts w:hint="eastAsia"/>
          <w:color w:val="FFFFFF"/>
        </w:rPr>
        <w:t>A</w:t>
      </w:r>
      <w:r w:rsidRPr="00A201F9">
        <w:rPr>
          <w:rStyle w:val="af1"/>
          <w:rFonts w:hint="eastAsia"/>
          <w:color w:val="FFFFFF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9"/>
          <w:rFonts w:hint="eastAsia"/>
        </w:rPr>
        <w:t>4</w:t>
      </w:r>
      <w:r w:rsidRPr="00A21EF1">
        <w:rPr>
          <w:rStyle w:val="a9"/>
          <w:rFonts w:hint="eastAsia"/>
        </w:rPr>
        <w:t>.</w:t>
      </w:r>
      <w:r>
        <w:rPr>
          <w:rStyle w:val="a9"/>
          <w:rFonts w:hint="eastAsia"/>
        </w:rPr>
        <w:tab/>
      </w:r>
      <w:r w:rsidRPr="00A267EB">
        <w:rPr>
          <w:bCs/>
          <w:kern w:val="0"/>
        </w:rPr>
        <w:t>下列各詞語，最適合用以形容狐仙口中的</w:t>
      </w:r>
      <w:r w:rsidRPr="00A267EB">
        <w:rPr>
          <w:bCs/>
          <w:kern w:val="0"/>
          <w:u w:val="single"/>
        </w:rPr>
        <w:t>董思任</w:t>
      </w:r>
      <w:r w:rsidRPr="00A267EB">
        <w:rPr>
          <w:bCs/>
          <w:kern w:val="0"/>
        </w:rPr>
        <w:t>的選項是</w:t>
      </w:r>
      <w:r w:rsidRPr="00A267EB">
        <w:rPr>
          <w:kern w:val="0"/>
        </w:rPr>
        <w:t>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沽名釣譽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年高德劭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貪生害義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仁民愛物。</w:t>
      </w:r>
    </w:p>
    <w:sectPr w:rsidR="00713426" w:rsidRPr="0006720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A7C" w:rsidRDefault="00125A7C">
      <w:r>
        <w:separator/>
      </w:r>
    </w:p>
  </w:endnote>
  <w:endnote w:type="continuationSeparator" w:id="0">
    <w:p w:rsidR="00125A7C" w:rsidRDefault="001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楷書體 Std W5">
    <w:charset w:val="88"/>
    <w:family w:val="script"/>
    <w:notTrueType/>
    <w:pitch w:val="variable"/>
    <w:sig w:usb0="A00002FF" w:usb1="38CFFD7A" w:usb2="00000016" w:usb3="00000000" w:csb0="001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432F0A" w:rsidP="00B9176B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9525" t="13970" r="11430" b="6350"/>
              <wp:wrapNone/>
              <wp:docPr id="6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FE613C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2F0A" w:rsidRPr="00432F0A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698.05pt;width:28.35pt;height:14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" strokeweight=".5pt">
              <v:textbox inset="0,0,0,0">
                <w:txbxContent>
                  <w:p w:rsidR="002A746B" w:rsidRPr="00527E4E" w:rsidRDefault="00FE613C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32F0A" w:rsidRPr="00432F0A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432F0A">
                            <w:rPr>
                              <w:rStyle w:val="a4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9" type="#_x0000_t202" style="position:absolute;left:0;text-align:left;margin-left:0;margin-top:813.65pt;width:48.2pt;height:18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S+sQ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GGmtL6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432F0A">
                      <w:rPr>
                        <w:rStyle w:val="a4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1F29D9" w:rsidRDefault="00432F0A">
    <w:pPr>
      <w:pStyle w:val="a3"/>
      <w:rPr>
        <w:position w:val="12"/>
      </w:rPr>
    </w:pPr>
    <w:r>
      <w:rPr>
        <w:noProof/>
        <w:w w:val="10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11861800</wp:posOffset>
          </wp:positionH>
          <wp:positionV relativeFrom="paragraph">
            <wp:posOffset>-18415</wp:posOffset>
          </wp:positionV>
          <wp:extent cx="530860" cy="125730"/>
          <wp:effectExtent l="0" t="0" r="0" b="0"/>
          <wp:wrapNone/>
          <wp:docPr id="31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8865235</wp:posOffset>
              </wp:positionV>
              <wp:extent cx="360045" cy="179705"/>
              <wp:effectExtent l="8255" t="13970" r="12700" b="6350"/>
              <wp:wrapNone/>
              <wp:docPr id="4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746B" w:rsidRPr="00527E4E" w:rsidRDefault="00FE613C" w:rsidP="002A746B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5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2F0A" w:rsidRPr="00432F0A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2A746B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698.05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" strokeweight=".5pt">
              <v:textbox inset="0,0,0,0">
                <w:txbxContent>
                  <w:p w:rsidR="002A746B" w:rsidRPr="00527E4E" w:rsidRDefault="00FE613C" w:rsidP="002A746B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5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32F0A" w:rsidRPr="00432F0A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2A746B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601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3FXlgIAAHY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" strokeweight=".5pt"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1" layoutInCell="1" allowOverlap="1">
          <wp:simplePos x="0" y="0"/>
          <wp:positionH relativeFrom="margin">
            <wp:align>right</wp:align>
          </wp:positionH>
          <wp:positionV relativeFrom="page">
            <wp:posOffset>10333355</wp:posOffset>
          </wp:positionV>
          <wp:extent cx="676910" cy="180340"/>
          <wp:effectExtent l="0" t="0" r="0" b="0"/>
          <wp:wrapNone/>
          <wp:docPr id="20" name="圖片 20" descr="龍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龍騰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AA25F6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separate"/>
                          </w:r>
                          <w:r w:rsidR="00432F0A">
                            <w:rPr>
                              <w:rStyle w:val="a4"/>
                              <w:noProof/>
                              <w:szCs w:val="22"/>
                            </w:rPr>
                            <w:t>1</w:t>
                          </w:r>
                          <w:r w:rsidRPr="00CF14F0">
                            <w:rPr>
                              <w:rStyle w:val="a4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1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1i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" filled="f" stroked="f">
              <v:textbox inset="0,0,0,0">
                <w:txbxContent>
                  <w:p w:rsidR="00096585" w:rsidRPr="00CF14F0" w:rsidRDefault="00096585" w:rsidP="00AA25F6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4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4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4"/>
                        <w:szCs w:val="22"/>
                      </w:rPr>
                      <w:fldChar w:fldCharType="separate"/>
                    </w:r>
                    <w:r w:rsidR="00432F0A">
                      <w:rPr>
                        <w:rStyle w:val="a4"/>
                        <w:noProof/>
                        <w:szCs w:val="22"/>
                      </w:rPr>
                      <w:t>1</w:t>
                    </w:r>
                    <w:r w:rsidRPr="00CF14F0">
                      <w:rPr>
                        <w:rStyle w:val="a4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>
              <wp:simplePos x="0" y="0"/>
              <wp:positionH relativeFrom="margin">
                <wp:posOffset>0</wp:posOffset>
              </wp:positionH>
              <wp:positionV relativeFrom="page">
                <wp:posOffset>10333355</wp:posOffset>
              </wp:positionV>
              <wp:extent cx="3035300" cy="331470"/>
              <wp:effectExtent l="0" t="0" r="381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E9205B" w:rsidRDefault="00096585" w:rsidP="00AA25F6">
                          <w:pPr>
                            <w:jc w:val="left"/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55003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t>S</w:t>
                          </w:r>
                          <w:r w:rsidRPr="00CA58DC">
                            <w:rPr>
                              <w:rFonts w:hint="eastAsia"/>
                              <w:color w:val="FF00FF"/>
                              <w:szCs w:val="22"/>
                            </w:rPr>
                            <w:t>R</w:t>
                          </w:r>
                          <w:r>
                            <w:rPr>
                              <w:rFonts w:hint="eastAsia"/>
                              <w:color w:val="FF00FF"/>
                              <w:szCs w:val="22"/>
                            </w:rPr>
                            <w:t xml:space="preserve">　</w:t>
                          </w:r>
                          <w:r w:rsidRPr="00E9205B">
                            <w:rPr>
                              <w:rFonts w:ascii="華康隸書體W3" w:eastAsia="華康隸書體W3" w:hint="eastAsia"/>
                              <w:sz w:val="16"/>
                              <w:szCs w:val="16"/>
                            </w:rPr>
                            <w:t>請尊重著作權　勿擅自翻印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left:0;text-align:left;margin-left:0;margin-top:813.65pt;width:239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" filled="f" stroked="f">
              <v:textbox inset="0,0,0,0">
                <w:txbxContent>
                  <w:p w:rsidR="00096585" w:rsidRPr="00E9205B" w:rsidRDefault="00096585" w:rsidP="00AA25F6">
                    <w:pPr>
                      <w:jc w:val="left"/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szCs w:val="22"/>
                      </w:rPr>
                      <w:t>55003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>
                      <w:rPr>
                        <w:rFonts w:hint="eastAsia"/>
                        <w:szCs w:val="22"/>
                      </w:rPr>
                      <w:t>S</w:t>
                    </w:r>
                    <w:r w:rsidRPr="00CA58DC">
                      <w:rPr>
                        <w:rFonts w:hint="eastAsia"/>
                        <w:color w:val="FF00FF"/>
                        <w:szCs w:val="22"/>
                      </w:rPr>
                      <w:t>R</w:t>
                    </w:r>
                    <w:r>
                      <w:rPr>
                        <w:rFonts w:hint="eastAsia"/>
                        <w:color w:val="FF00FF"/>
                        <w:szCs w:val="22"/>
                      </w:rPr>
                      <w:t xml:space="preserve">　</w:t>
                    </w:r>
                    <w:r w:rsidRPr="00E9205B">
                      <w:rPr>
                        <w:rFonts w:ascii="華康隸書體W3" w:eastAsia="華康隸書體W3" w:hint="eastAsia"/>
                        <w:sz w:val="16"/>
                        <w:szCs w:val="16"/>
                      </w:rPr>
                      <w:t>請尊重著作權　勿擅自翻印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26DD9" w:rsidRPr="002274C8">
      <w:rPr>
        <w:rFonts w:hint="eastAsia"/>
      </w:rPr>
      <w:t xml:space="preserve">60601S </w:t>
    </w:r>
    <w:r w:rsidR="00626DD9" w:rsidRPr="002274C8">
      <w:rPr>
        <w:rFonts w:hint="eastAsia"/>
        <w:bdr w:val="single" w:sz="4" w:space="0" w:color="auto"/>
      </w:rPr>
      <w:t xml:space="preserve"> A</w:t>
    </w:r>
    <w:r w:rsidR="00626DD9">
      <w:rPr>
        <w:rFonts w:hint="eastAsia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A7C" w:rsidRDefault="00125A7C">
      <w:r>
        <w:separator/>
      </w:r>
    </w:p>
  </w:footnote>
  <w:footnote w:type="continuationSeparator" w:id="0">
    <w:p w:rsidR="00125A7C" w:rsidRDefault="0012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432F0A">
    <w:pPr>
      <w:pStyle w:val="a5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8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3F9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D9" w:rsidRDefault="00432F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ge">
                <wp:align>center</wp:align>
              </wp:positionV>
              <wp:extent cx="449580" cy="1097915"/>
              <wp:effectExtent l="0" t="635" r="0" b="0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097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D9" w:rsidRPr="001F29D9" w:rsidRDefault="001F29D9" w:rsidP="001F29D9">
                          <w:pPr>
                            <w:jc w:val="center"/>
                            <w:rPr>
                              <w:rFonts w:ascii="華康楷書體 Std W5" w:eastAsia="華康楷書體 Std W5" w:hAnsi="華康楷書體 Std W5"/>
                              <w:sz w:val="20"/>
                              <w:szCs w:val="20"/>
                            </w:rPr>
                          </w:pPr>
                          <w:r w:rsidRPr="001F29D9">
                            <w:rPr>
                              <w:rFonts w:ascii="華康楷書體 Std W5" w:eastAsia="華康楷書體 Std W5" w:hAnsi="華康楷書體 Std W5" w:hint="eastAsia"/>
                              <w:sz w:val="20"/>
                              <w:szCs w:val="20"/>
                            </w:rPr>
                            <w:t>（背面尚有試題）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13.6pt;margin-top:0;width:35.4pt;height:86.4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" filled="f" stroked="f">
              <v:textbox style="layout-flow:vertical-ideographic;mso-fit-shape-to-text:t" inset="0,0,0,0">
                <w:txbxContent>
                  <w:p w:rsidR="001F29D9" w:rsidRPr="001F29D9" w:rsidRDefault="001F29D9" w:rsidP="001F29D9">
                    <w:pPr>
                      <w:jc w:val="center"/>
                      <w:rPr>
                        <w:rFonts w:ascii="華康楷書體 Std W5" w:eastAsia="華康楷書體 Std W5" w:hAnsi="華康楷書體 Std W5"/>
                        <w:sz w:val="20"/>
                        <w:szCs w:val="20"/>
                      </w:rPr>
                    </w:pPr>
                    <w:r w:rsidRPr="001F29D9">
                      <w:rPr>
                        <w:rFonts w:ascii="華康楷書體 Std W5" w:eastAsia="華康楷書體 Std W5" w:hAnsi="華康楷書體 Std W5" w:hint="eastAsia"/>
                        <w:sz w:val="20"/>
                        <w:szCs w:val="20"/>
                      </w:rPr>
                      <w:t>（背面尚有試題）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2FE6"/>
    <w:rsid w:val="000545A0"/>
    <w:rsid w:val="0005555C"/>
    <w:rsid w:val="00057F62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2AFA"/>
    <w:rsid w:val="000B5E22"/>
    <w:rsid w:val="000B6130"/>
    <w:rsid w:val="000B6DAC"/>
    <w:rsid w:val="000B7B58"/>
    <w:rsid w:val="000C2C0D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A7C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3316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29D9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7F6"/>
    <w:rsid w:val="002A28B4"/>
    <w:rsid w:val="002A4727"/>
    <w:rsid w:val="002A4764"/>
    <w:rsid w:val="002A5484"/>
    <w:rsid w:val="002A65C8"/>
    <w:rsid w:val="002A6CF9"/>
    <w:rsid w:val="002A746B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6BA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297F"/>
    <w:rsid w:val="00374332"/>
    <w:rsid w:val="00375669"/>
    <w:rsid w:val="00375E8B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571"/>
    <w:rsid w:val="003F76C6"/>
    <w:rsid w:val="004006AA"/>
    <w:rsid w:val="00402A27"/>
    <w:rsid w:val="0040428D"/>
    <w:rsid w:val="00405E31"/>
    <w:rsid w:val="00407F3B"/>
    <w:rsid w:val="004110DC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2F0A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30E9"/>
    <w:rsid w:val="00474265"/>
    <w:rsid w:val="004742AD"/>
    <w:rsid w:val="00476E26"/>
    <w:rsid w:val="00476F6D"/>
    <w:rsid w:val="0048229A"/>
    <w:rsid w:val="004827C0"/>
    <w:rsid w:val="004845F7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179C"/>
    <w:rsid w:val="0052244C"/>
    <w:rsid w:val="005237AF"/>
    <w:rsid w:val="00525AFB"/>
    <w:rsid w:val="00525E9F"/>
    <w:rsid w:val="00526D00"/>
    <w:rsid w:val="00526F48"/>
    <w:rsid w:val="0052733B"/>
    <w:rsid w:val="005274A4"/>
    <w:rsid w:val="0053186E"/>
    <w:rsid w:val="00533C27"/>
    <w:rsid w:val="005359DB"/>
    <w:rsid w:val="00537CBC"/>
    <w:rsid w:val="0055065C"/>
    <w:rsid w:val="00551C02"/>
    <w:rsid w:val="00551CD8"/>
    <w:rsid w:val="00554529"/>
    <w:rsid w:val="00560A67"/>
    <w:rsid w:val="00563280"/>
    <w:rsid w:val="00565A51"/>
    <w:rsid w:val="00567A19"/>
    <w:rsid w:val="00570A2C"/>
    <w:rsid w:val="00570E4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5ED4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435D"/>
    <w:rsid w:val="005D58B9"/>
    <w:rsid w:val="005E09DC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5301"/>
    <w:rsid w:val="006171B2"/>
    <w:rsid w:val="006210BA"/>
    <w:rsid w:val="006214B0"/>
    <w:rsid w:val="00625901"/>
    <w:rsid w:val="00626176"/>
    <w:rsid w:val="00626DD9"/>
    <w:rsid w:val="00631514"/>
    <w:rsid w:val="006436C9"/>
    <w:rsid w:val="00644467"/>
    <w:rsid w:val="00645FA6"/>
    <w:rsid w:val="006507B2"/>
    <w:rsid w:val="00651E10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D7590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3426"/>
    <w:rsid w:val="00714561"/>
    <w:rsid w:val="00715EF5"/>
    <w:rsid w:val="00716417"/>
    <w:rsid w:val="00716CDE"/>
    <w:rsid w:val="00722D3A"/>
    <w:rsid w:val="00723775"/>
    <w:rsid w:val="00723E11"/>
    <w:rsid w:val="00725829"/>
    <w:rsid w:val="00727D9A"/>
    <w:rsid w:val="00727DD7"/>
    <w:rsid w:val="00730E75"/>
    <w:rsid w:val="007356B1"/>
    <w:rsid w:val="00735E35"/>
    <w:rsid w:val="00735FEC"/>
    <w:rsid w:val="00750504"/>
    <w:rsid w:val="00751524"/>
    <w:rsid w:val="007529F0"/>
    <w:rsid w:val="00755E96"/>
    <w:rsid w:val="0075634F"/>
    <w:rsid w:val="0076364D"/>
    <w:rsid w:val="0077456F"/>
    <w:rsid w:val="007767F8"/>
    <w:rsid w:val="007810CD"/>
    <w:rsid w:val="007838E7"/>
    <w:rsid w:val="00786CFD"/>
    <w:rsid w:val="0079020B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462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3FDD"/>
    <w:rsid w:val="00945B23"/>
    <w:rsid w:val="00947F1A"/>
    <w:rsid w:val="009524E6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BDC"/>
    <w:rsid w:val="00A44230"/>
    <w:rsid w:val="00A51962"/>
    <w:rsid w:val="00A52E4E"/>
    <w:rsid w:val="00A54CF0"/>
    <w:rsid w:val="00A60D30"/>
    <w:rsid w:val="00A65010"/>
    <w:rsid w:val="00A6622F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55E"/>
    <w:rsid w:val="00B45648"/>
    <w:rsid w:val="00B46F28"/>
    <w:rsid w:val="00B53411"/>
    <w:rsid w:val="00B53B29"/>
    <w:rsid w:val="00B55802"/>
    <w:rsid w:val="00B562F2"/>
    <w:rsid w:val="00B56833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5E5"/>
    <w:rsid w:val="00C06DDC"/>
    <w:rsid w:val="00C07CBE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3CBD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6C9D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2B00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66DA"/>
    <w:rsid w:val="00D07017"/>
    <w:rsid w:val="00D14ED1"/>
    <w:rsid w:val="00D15AD1"/>
    <w:rsid w:val="00D21A19"/>
    <w:rsid w:val="00D22B6C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B65B1"/>
    <w:rsid w:val="00DC00C7"/>
    <w:rsid w:val="00DC3C3D"/>
    <w:rsid w:val="00DC7823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7186"/>
    <w:rsid w:val="00E132F3"/>
    <w:rsid w:val="00E133A0"/>
    <w:rsid w:val="00E17B3E"/>
    <w:rsid w:val="00E17E3F"/>
    <w:rsid w:val="00E20ECA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45D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6D45"/>
    <w:rsid w:val="00EC7675"/>
    <w:rsid w:val="00EC7A6D"/>
    <w:rsid w:val="00EC7AED"/>
    <w:rsid w:val="00ED0DBC"/>
    <w:rsid w:val="00ED1825"/>
    <w:rsid w:val="00ED2B95"/>
    <w:rsid w:val="00ED3F6F"/>
    <w:rsid w:val="00ED6BA8"/>
    <w:rsid w:val="00EE017C"/>
    <w:rsid w:val="00EE1372"/>
    <w:rsid w:val="00EE2708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4438"/>
    <w:rsid w:val="00F163C8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4166"/>
    <w:rsid w:val="00F3783F"/>
    <w:rsid w:val="00F42630"/>
    <w:rsid w:val="00F444D7"/>
    <w:rsid w:val="00F4454C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104E"/>
    <w:rsid w:val="00FB2489"/>
    <w:rsid w:val="00FB5378"/>
    <w:rsid w:val="00FB6549"/>
    <w:rsid w:val="00FC1217"/>
    <w:rsid w:val="00FC1BD9"/>
    <w:rsid w:val="00FC3896"/>
    <w:rsid w:val="00FC6B77"/>
    <w:rsid w:val="00FC7802"/>
    <w:rsid w:val="00FC798A"/>
    <w:rsid w:val="00FC7C18"/>
    <w:rsid w:val="00FD1636"/>
    <w:rsid w:val="00FD2560"/>
    <w:rsid w:val="00FD2681"/>
    <w:rsid w:val="00FD744C"/>
    <w:rsid w:val="00FE0626"/>
    <w:rsid w:val="00FE235A"/>
    <w:rsid w:val="00FE33C6"/>
    <w:rsid w:val="00FE3FFE"/>
    <w:rsid w:val="00FE4347"/>
    <w:rsid w:val="00FE4657"/>
    <w:rsid w:val="00FE613C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77CB7F7-D876-4629-BAB2-0A5A7FA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97EEA"/>
  </w:style>
  <w:style w:type="paragraph" w:styleId="a5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◎選擇題"/>
    <w:basedOn w:val="a"/>
    <w:link w:val="a7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7">
    <w:name w:val="◎選擇題 字元"/>
    <w:link w:val="a6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8">
    <w:name w:val="◎一、標"/>
    <w:basedOn w:val="a6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9">
    <w:name w:val="◎直中橫"/>
    <w:rsid w:val="00A22735"/>
    <w:rPr>
      <w:w w:val="100"/>
      <w:eastAsianLayout w:id="-143128832" w:vert="1" w:vertCompress="1"/>
    </w:rPr>
  </w:style>
  <w:style w:type="character" w:customStyle="1" w:styleId="aa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b">
    <w:name w:val="◎內文注音縮小"/>
    <w:rsid w:val="00C673B2"/>
    <w:rPr>
      <w:spacing w:val="-20"/>
      <w:sz w:val="20"/>
      <w:szCs w:val="20"/>
    </w:rPr>
  </w:style>
  <w:style w:type="paragraph" w:customStyle="1" w:styleId="ac">
    <w:name w:val="◎注釋"/>
    <w:basedOn w:val="a6"/>
    <w:link w:val="ad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d">
    <w:name w:val="◎注釋 字元"/>
    <w:link w:val="ac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e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◎套紅"/>
    <w:basedOn w:val="a6"/>
    <w:link w:val="af0"/>
    <w:rsid w:val="00083134"/>
    <w:pPr>
      <w:ind w:left="1018" w:hanging="1018"/>
    </w:pPr>
    <w:rPr>
      <w:color w:val="FF0000"/>
      <w:w w:val="100"/>
    </w:rPr>
  </w:style>
  <w:style w:type="character" w:customStyle="1" w:styleId="af0">
    <w:name w:val="◎套紅 字元"/>
    <w:link w:val="af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1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2">
    <w:name w:val="◎(一)標"/>
    <w:basedOn w:val="a6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3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4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6"/>
    <w:qFormat/>
    <w:rsid w:val="00605839"/>
    <w:pPr>
      <w:ind w:left="1236" w:hangingChars="540" w:hanging="1236"/>
    </w:pPr>
  </w:style>
  <w:style w:type="paragraph" w:customStyle="1" w:styleId="af5">
    <w:name w:val="◎填充題"/>
    <w:basedOn w:val="a6"/>
    <w:qFormat/>
    <w:rsid w:val="006214B0"/>
    <w:pPr>
      <w:ind w:left="275" w:hangingChars="120" w:hanging="275"/>
    </w:pPr>
  </w:style>
  <w:style w:type="paragraph" w:customStyle="1" w:styleId="af6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7">
    <w:name w:val="◎楷體答紅"/>
    <w:qFormat/>
    <w:rsid w:val="0038087E"/>
    <w:rPr>
      <w:rFonts w:ascii="華康楷書體W5" w:eastAsia="華康楷書體W5"/>
      <w:color w:val="FF0000"/>
    </w:rPr>
  </w:style>
  <w:style w:type="paragraph" w:styleId="af8">
    <w:name w:val="Balloon Text"/>
    <w:basedOn w:val="a"/>
    <w:link w:val="af9"/>
    <w:rsid w:val="001F29D9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link w:val="af8"/>
    <w:rsid w:val="001F29D9"/>
    <w:rPr>
      <w:rFonts w:ascii="Cambria" w:eastAsia="新細明體" w:hAnsi="Cambria" w:cs="Times New Roman"/>
      <w:w w:val="110"/>
      <w:kern w:val="2"/>
      <w:sz w:val="18"/>
      <w:szCs w:val="18"/>
    </w:rPr>
  </w:style>
  <w:style w:type="paragraph" w:customStyle="1" w:styleId="afa">
    <w:name w:val="◎空格"/>
    <w:basedOn w:val="a"/>
    <w:link w:val="afb"/>
    <w:rsid w:val="003336BA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b">
    <w:name w:val="◎空格 字元 字元"/>
    <w:link w:val="afa"/>
    <w:rsid w:val="003336BA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c">
    <w:name w:val="書名號"/>
    <w:basedOn w:val="a"/>
    <w:link w:val="afd"/>
    <w:rsid w:val="003336BA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d">
    <w:name w:val="書名號 字元"/>
    <w:link w:val="afc"/>
    <w:rsid w:val="003336BA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e">
    <w:name w:val="◎～符號"/>
    <w:rsid w:val="003336BA"/>
    <w:rPr>
      <w:rFonts w:ascii="SimHei" w:eastAsia="SimHei" w:hAnsi="SimHei"/>
      <w:kern w:val="0"/>
    </w:rPr>
  </w:style>
  <w:style w:type="paragraph" w:customStyle="1" w:styleId="-1">
    <w:name w:val="◎注釋-第二行1."/>
    <w:basedOn w:val="ac"/>
    <w:qFormat/>
    <w:rsid w:val="00FE613C"/>
    <w:pPr>
      <w:ind w:leftChars="100" w:left="240" w:hangingChars="140" w:hanging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>龍騰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2</cp:revision>
  <cp:lastPrinted>2019-03-11T12:21:00Z</cp:lastPrinted>
  <dcterms:created xsi:type="dcterms:W3CDTF">2021-04-20T02:21:00Z</dcterms:created>
  <dcterms:modified xsi:type="dcterms:W3CDTF">2021-04-20T02:21:00Z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