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D9" w:rsidRPr="004A26C2" w:rsidRDefault="006524CC" w:rsidP="007277D0">
      <w:pPr>
        <w:spacing w:beforeLines="50" w:before="180" w:line="440" w:lineRule="exact"/>
        <w:rPr>
          <w:rFonts w:eastAsia="微軟正黑體"/>
          <w:b/>
          <w:bCs/>
          <w:sz w:val="36"/>
          <w:szCs w:val="24"/>
        </w:rPr>
      </w:pPr>
      <w:r w:rsidRPr="004A26C2">
        <w:rPr>
          <w:rFonts w:eastAsia="微軟正黑體" w:hint="eastAsia"/>
          <w:b/>
          <w:bCs/>
          <w:sz w:val="44"/>
          <w:szCs w:val="44"/>
        </w:rPr>
        <w:t>第</w:t>
      </w:r>
      <w:r w:rsidR="00936B5E">
        <w:rPr>
          <w:rFonts w:eastAsia="微軟正黑體" w:hint="eastAsia"/>
          <w:b/>
          <w:bCs/>
          <w:sz w:val="44"/>
          <w:szCs w:val="44"/>
        </w:rPr>
        <w:t>六</w:t>
      </w:r>
      <w:r w:rsidR="00DA2CD2" w:rsidRPr="004A26C2">
        <w:rPr>
          <w:rFonts w:eastAsia="微軟正黑體" w:hint="eastAsia"/>
          <w:b/>
          <w:bCs/>
          <w:sz w:val="44"/>
          <w:szCs w:val="44"/>
        </w:rPr>
        <w:t>課</w:t>
      </w:r>
      <w:r w:rsidR="00137A66" w:rsidRPr="004A26C2">
        <w:rPr>
          <w:rFonts w:eastAsia="微軟正黑體" w:hint="eastAsia"/>
          <w:b/>
          <w:bCs/>
          <w:sz w:val="44"/>
          <w:szCs w:val="44"/>
        </w:rPr>
        <w:t xml:space="preserve">　</w:t>
      </w:r>
      <w:r w:rsidR="00936B5E" w:rsidRPr="00936B5E">
        <w:rPr>
          <w:rFonts w:eastAsia="微軟正黑體" w:hint="eastAsia"/>
          <w:b/>
          <w:bCs/>
          <w:sz w:val="44"/>
          <w:szCs w:val="44"/>
        </w:rPr>
        <w:t>臺灣通史序</w:t>
      </w:r>
      <w:r w:rsidR="00137A66" w:rsidRPr="004A26C2">
        <w:rPr>
          <w:rFonts w:eastAsia="微軟正黑體" w:hint="eastAsia"/>
          <w:b/>
          <w:bCs/>
          <w:sz w:val="36"/>
          <w:szCs w:val="24"/>
        </w:rPr>
        <w:t xml:space="preserve">　</w:t>
      </w:r>
      <w:r w:rsidR="00936B5E" w:rsidRPr="00936B5E">
        <w:rPr>
          <w:rFonts w:eastAsia="微軟正黑體" w:hint="eastAsia"/>
          <w:b/>
          <w:bCs/>
          <w:sz w:val="28"/>
          <w:szCs w:val="28"/>
        </w:rPr>
        <w:t>連橫</w:t>
      </w:r>
    </w:p>
    <w:p w:rsidR="007277D0" w:rsidRPr="004A26C2" w:rsidRDefault="007277D0" w:rsidP="00DD0BBE">
      <w:r w:rsidRPr="004A26C2">
        <w:rPr>
          <w:rFonts w:hint="eastAsia"/>
        </w:rPr>
        <w:t>◎配合教科書選文：</w:t>
      </w:r>
      <w:r w:rsidR="00936B5E" w:rsidRPr="00936B5E">
        <w:rPr>
          <w:rFonts w:hint="eastAsia"/>
        </w:rPr>
        <w:t>第十課　鹿港乘桴記</w:t>
      </w:r>
    </w:p>
    <w:p w:rsidR="007277D0" w:rsidRPr="004A26C2" w:rsidRDefault="007277D0" w:rsidP="002577D9">
      <w:pPr>
        <w:rPr>
          <w:b/>
        </w:rPr>
      </w:pPr>
    </w:p>
    <w:p w:rsidR="002577D9" w:rsidRPr="004A26C2" w:rsidRDefault="002577D9" w:rsidP="007277D0">
      <w:pPr>
        <w:spacing w:line="340" w:lineRule="exact"/>
        <w:rPr>
          <w:rFonts w:eastAsia="微軟正黑體"/>
          <w:b/>
          <w:sz w:val="28"/>
          <w:szCs w:val="28"/>
        </w:rPr>
      </w:pPr>
      <w:r w:rsidRPr="004A26C2">
        <w:rPr>
          <w:rFonts w:eastAsia="微軟正黑體" w:hint="eastAsia"/>
          <w:b/>
          <w:sz w:val="28"/>
          <w:szCs w:val="28"/>
        </w:rPr>
        <w:t>主題</w:t>
      </w:r>
    </w:p>
    <w:p w:rsidR="002577D9" w:rsidRPr="004A26C2" w:rsidRDefault="00936B5E" w:rsidP="002577D9">
      <w:r w:rsidRPr="00936B5E">
        <w:rPr>
          <w:rFonts w:hint="eastAsia"/>
        </w:rPr>
        <w:t>認識臺灣歷史並了解《臺灣通史》一書。</w:t>
      </w:r>
    </w:p>
    <w:p w:rsidR="00137A66" w:rsidRPr="004A26C2" w:rsidRDefault="00137A66" w:rsidP="002577D9"/>
    <w:p w:rsidR="002577D9" w:rsidRPr="004A26C2" w:rsidRDefault="002577D9" w:rsidP="007277D0">
      <w:pPr>
        <w:spacing w:line="340" w:lineRule="exact"/>
        <w:rPr>
          <w:rFonts w:eastAsia="微軟正黑體"/>
          <w:b/>
          <w:sz w:val="28"/>
          <w:szCs w:val="28"/>
        </w:rPr>
      </w:pPr>
      <w:r w:rsidRPr="004A26C2">
        <w:rPr>
          <w:rFonts w:eastAsia="微軟正黑體" w:hint="eastAsia"/>
          <w:b/>
          <w:sz w:val="28"/>
          <w:szCs w:val="28"/>
        </w:rPr>
        <w:t>選文說明</w:t>
      </w:r>
    </w:p>
    <w:p w:rsidR="002577D9" w:rsidRPr="004A26C2" w:rsidRDefault="00936B5E" w:rsidP="00936B5E">
      <w:r>
        <w:rPr>
          <w:rFonts w:hint="eastAsia"/>
        </w:rPr>
        <w:t>〈臺灣通史序〉為《臺灣通史》全書序文，文中概述臺灣的歷史源流，並敘述修撰《臺灣通史》的緣起與困難，期勉臺灣同胞追懷先人的志業。文中廣泛運用激問法、排比句、引用典故等寫作技巧，讀來鏗鏘有力、意深情切。閱讀本文，除可認識序跋體文章的特質、學習多樣修辭技巧及了解史書的意義外，更可激發對臺灣鄉土的認識與使命感。</w:t>
      </w:r>
    </w:p>
    <w:p w:rsidR="00137A66" w:rsidRPr="004A26C2" w:rsidRDefault="00137A66" w:rsidP="002577D9"/>
    <w:p w:rsidR="002577D9" w:rsidRPr="004A26C2" w:rsidRDefault="002577D9" w:rsidP="009C0C2E">
      <w:pPr>
        <w:rPr>
          <w:rFonts w:eastAsia="微軟正黑體"/>
          <w:b/>
          <w:sz w:val="28"/>
          <w:szCs w:val="28"/>
          <w:shd w:val="clear" w:color="auto" w:fill="0000CC"/>
        </w:rPr>
      </w:pPr>
      <w:r w:rsidRPr="004A26C2">
        <w:rPr>
          <w:rFonts w:eastAsia="微軟正黑體" w:hint="eastAsia"/>
          <w:b/>
          <w:sz w:val="28"/>
          <w:szCs w:val="28"/>
          <w:shd w:val="clear" w:color="auto" w:fill="0000CC"/>
        </w:rPr>
        <w:t>課文</w:t>
      </w:r>
      <w:r w:rsidR="00DA2CD2" w:rsidRPr="004A26C2">
        <w:rPr>
          <w:rFonts w:hint="eastAsia"/>
          <w:color w:val="0000FF"/>
          <w:kern w:val="0"/>
        </w:rPr>
        <w:t>（</w:t>
      </w:r>
      <w:r w:rsidR="00DA2CD2" w:rsidRPr="004A26C2">
        <w:rPr>
          <w:color w:val="0000FF"/>
          <w:kern w:val="0"/>
        </w:rPr>
        <w:t>P.</w:t>
      </w:r>
      <w:r w:rsidR="00936B5E">
        <w:rPr>
          <w:rFonts w:hint="eastAsia"/>
          <w:color w:val="0000FF"/>
          <w:kern w:val="0"/>
        </w:rPr>
        <w:t>78</w:t>
      </w:r>
      <w:r w:rsidR="00DA2CD2" w:rsidRPr="004A26C2">
        <w:rPr>
          <w:rFonts w:hint="eastAsia"/>
          <w:color w:val="0000FF"/>
          <w:kern w:val="0"/>
        </w:rPr>
        <w:t>～</w:t>
      </w:r>
      <w:r w:rsidR="00C568F9" w:rsidRPr="004A26C2">
        <w:rPr>
          <w:color w:val="0000FF"/>
          <w:kern w:val="0"/>
        </w:rPr>
        <w:t>P.</w:t>
      </w:r>
      <w:r w:rsidR="00936B5E">
        <w:rPr>
          <w:rFonts w:hint="eastAsia"/>
          <w:color w:val="0000FF"/>
          <w:kern w:val="0"/>
        </w:rPr>
        <w:t>83</w:t>
      </w:r>
      <w:r w:rsidR="00DA2CD2" w:rsidRPr="004A26C2">
        <w:rPr>
          <w:rFonts w:hint="eastAsia"/>
          <w:color w:val="0000FF"/>
          <w:kern w:val="0"/>
        </w:rPr>
        <w:t>）</w:t>
      </w:r>
    </w:p>
    <w:p w:rsidR="00FF358B" w:rsidRPr="004A26C2" w:rsidRDefault="007277D0" w:rsidP="00936B5E">
      <w:pPr>
        <w:ind w:left="360" w:hangingChars="150" w:hanging="360"/>
        <w:rPr>
          <w:color w:val="FF0000"/>
        </w:rPr>
      </w:pPr>
      <w:r w:rsidRPr="004A26C2">
        <w:rPr>
          <w:rFonts w:hint="eastAsia"/>
          <w:shd w:val="pct15" w:color="auto" w:fill="FFFFFF"/>
        </w:rPr>
        <w:t>一</w:t>
      </w:r>
      <w:r w:rsidR="00F921D9" w:rsidRPr="004A26C2">
        <w:rPr>
          <w:rFonts w:hint="eastAsia"/>
        </w:rPr>
        <w:tab/>
      </w:r>
      <w:r w:rsidR="00936B5E" w:rsidRPr="00936B5E">
        <w:rPr>
          <w:rFonts w:hint="eastAsia"/>
          <w:color w:val="FF0000"/>
        </w:rPr>
        <w:t>第一段段旨：推溯臺灣歷經三百多年的存在，卻無完備的歷史，且舊志謬誤，文采不彰。</w:t>
      </w:r>
    </w:p>
    <w:p w:rsidR="002577D9" w:rsidRPr="004A26C2" w:rsidRDefault="00981D95" w:rsidP="00936B5E">
      <w:pPr>
        <w:rPr>
          <w:rFonts w:eastAsia="標楷體"/>
        </w:rPr>
      </w:pPr>
      <w:r w:rsidRPr="004A26C2">
        <w:rPr>
          <w:rFonts w:eastAsia="標楷體" w:hint="eastAsia"/>
        </w:rPr>
        <w:t xml:space="preserve">　　</w:t>
      </w:r>
      <w:r w:rsidR="00936B5E" w:rsidRPr="00936B5E">
        <w:rPr>
          <w:rFonts w:eastAsia="標楷體" w:hint="eastAsia"/>
        </w:rPr>
        <w:t>臺灣固無史也。荷人啟之</w:t>
      </w:r>
      <w:r w:rsidR="00E83688">
        <w:rPr>
          <w:rFonts w:eastAsia="標楷體"/>
        </w:rPr>
        <w:fldChar w:fldCharType="begin"/>
      </w:r>
      <w:r w:rsidR="00E83688">
        <w:rPr>
          <w:rFonts w:eastAsia="標楷體"/>
        </w:rPr>
        <w:instrText xml:space="preserve"> </w:instrText>
      </w:r>
      <w:r w:rsidR="00E83688">
        <w:rPr>
          <w:rFonts w:eastAsia="標楷體" w:hint="eastAsia"/>
        </w:rPr>
        <w:instrText>eq \o\ac(</w:instrText>
      </w:r>
      <w:r w:rsidR="00E83688">
        <w:rPr>
          <w:rFonts w:eastAsia="標楷體" w:hint="eastAsia"/>
        </w:rPr>
        <w:instrText>○</w:instrText>
      </w:r>
      <w:r w:rsidR="00E83688">
        <w:rPr>
          <w:rFonts w:eastAsia="標楷體" w:hint="eastAsia"/>
        </w:rPr>
        <w:instrText>,</w:instrText>
      </w:r>
      <w:r w:rsidR="00E83688" w:rsidRPr="00E83688">
        <w:rPr>
          <w:rFonts w:eastAsia="標楷體" w:hint="eastAsia"/>
          <w:position w:val="3"/>
          <w:sz w:val="16"/>
        </w:rPr>
        <w:instrText>1</w:instrText>
      </w:r>
      <w:r w:rsidR="00E83688">
        <w:rPr>
          <w:rFonts w:eastAsia="標楷體" w:hint="eastAsia"/>
        </w:rPr>
        <w:instrText>)</w:instrText>
      </w:r>
      <w:r w:rsidR="00E8368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，鄭氏作之</w:t>
      </w:r>
      <w:r w:rsidR="00E83688">
        <w:rPr>
          <w:rFonts w:eastAsia="標楷體"/>
        </w:rPr>
        <w:fldChar w:fldCharType="begin"/>
      </w:r>
      <w:r w:rsidR="00E83688">
        <w:rPr>
          <w:rFonts w:eastAsia="標楷體"/>
        </w:rPr>
        <w:instrText xml:space="preserve"> </w:instrText>
      </w:r>
      <w:r w:rsidR="00E83688">
        <w:rPr>
          <w:rFonts w:eastAsia="標楷體" w:hint="eastAsia"/>
        </w:rPr>
        <w:instrText>eq \o\ac(</w:instrText>
      </w:r>
      <w:r w:rsidR="00E83688">
        <w:rPr>
          <w:rFonts w:eastAsia="標楷體" w:hint="eastAsia"/>
        </w:rPr>
        <w:instrText>○</w:instrText>
      </w:r>
      <w:r w:rsidR="00E83688">
        <w:rPr>
          <w:rFonts w:eastAsia="標楷體" w:hint="eastAsia"/>
        </w:rPr>
        <w:instrText>,</w:instrText>
      </w:r>
      <w:r w:rsidR="00E83688" w:rsidRPr="00E83688">
        <w:rPr>
          <w:rFonts w:eastAsia="標楷體" w:hint="eastAsia"/>
          <w:position w:val="3"/>
          <w:sz w:val="16"/>
        </w:rPr>
        <w:instrText>2</w:instrText>
      </w:r>
      <w:r w:rsidR="00E83688">
        <w:rPr>
          <w:rFonts w:eastAsia="標楷體" w:hint="eastAsia"/>
        </w:rPr>
        <w:instrText>)</w:instrText>
      </w:r>
      <w:r w:rsidR="00E8368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，清代營之</w:t>
      </w:r>
      <w:r w:rsidR="00E83688">
        <w:rPr>
          <w:rFonts w:eastAsia="標楷體"/>
        </w:rPr>
        <w:fldChar w:fldCharType="begin"/>
      </w:r>
      <w:r w:rsidR="00E83688">
        <w:rPr>
          <w:rFonts w:eastAsia="標楷體"/>
        </w:rPr>
        <w:instrText xml:space="preserve"> </w:instrText>
      </w:r>
      <w:r w:rsidR="00E83688">
        <w:rPr>
          <w:rFonts w:eastAsia="標楷體" w:hint="eastAsia"/>
        </w:rPr>
        <w:instrText>eq \o\ac(</w:instrText>
      </w:r>
      <w:r w:rsidR="00E83688">
        <w:rPr>
          <w:rFonts w:eastAsia="標楷體" w:hint="eastAsia"/>
        </w:rPr>
        <w:instrText>○</w:instrText>
      </w:r>
      <w:r w:rsidR="00E83688">
        <w:rPr>
          <w:rFonts w:eastAsia="標楷體" w:hint="eastAsia"/>
        </w:rPr>
        <w:instrText>,</w:instrText>
      </w:r>
      <w:r w:rsidR="00E83688" w:rsidRPr="00E83688">
        <w:rPr>
          <w:rFonts w:eastAsia="標楷體" w:hint="eastAsia"/>
          <w:position w:val="3"/>
          <w:sz w:val="16"/>
        </w:rPr>
        <w:instrText>3</w:instrText>
      </w:r>
      <w:r w:rsidR="00E83688">
        <w:rPr>
          <w:rFonts w:eastAsia="標楷體" w:hint="eastAsia"/>
        </w:rPr>
        <w:instrText>)</w:instrText>
      </w:r>
      <w:r w:rsidR="00E8368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，開物成務</w:t>
      </w:r>
      <w:r w:rsidR="00E83688">
        <w:rPr>
          <w:rFonts w:eastAsia="標楷體"/>
        </w:rPr>
        <w:fldChar w:fldCharType="begin"/>
      </w:r>
      <w:r w:rsidR="00E83688">
        <w:rPr>
          <w:rFonts w:eastAsia="標楷體"/>
        </w:rPr>
        <w:instrText xml:space="preserve"> </w:instrText>
      </w:r>
      <w:r w:rsidR="00E83688">
        <w:rPr>
          <w:rFonts w:eastAsia="標楷體" w:hint="eastAsia"/>
        </w:rPr>
        <w:instrText>eq \o\ac(</w:instrText>
      </w:r>
      <w:r w:rsidR="00E83688">
        <w:rPr>
          <w:rFonts w:eastAsia="標楷體" w:hint="eastAsia"/>
        </w:rPr>
        <w:instrText>○</w:instrText>
      </w:r>
      <w:r w:rsidR="00E83688">
        <w:rPr>
          <w:rFonts w:eastAsia="標楷體" w:hint="eastAsia"/>
        </w:rPr>
        <w:instrText>,</w:instrText>
      </w:r>
      <w:r w:rsidR="00E83688" w:rsidRPr="00E83688">
        <w:rPr>
          <w:rFonts w:eastAsia="標楷體" w:hint="eastAsia"/>
          <w:position w:val="3"/>
          <w:sz w:val="16"/>
        </w:rPr>
        <w:instrText>4</w:instrText>
      </w:r>
      <w:r w:rsidR="00E83688">
        <w:rPr>
          <w:rFonts w:eastAsia="標楷體" w:hint="eastAsia"/>
        </w:rPr>
        <w:instrText>)</w:instrText>
      </w:r>
      <w:r w:rsidR="00E8368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，以立我丕基</w:t>
      </w:r>
      <w:r w:rsidR="00E83688">
        <w:rPr>
          <w:rFonts w:eastAsia="標楷體"/>
        </w:rPr>
        <w:fldChar w:fldCharType="begin"/>
      </w:r>
      <w:r w:rsidR="00E83688">
        <w:rPr>
          <w:rFonts w:eastAsia="標楷體"/>
        </w:rPr>
        <w:instrText xml:space="preserve"> </w:instrText>
      </w:r>
      <w:r w:rsidR="00E83688">
        <w:rPr>
          <w:rFonts w:eastAsia="標楷體" w:hint="eastAsia"/>
        </w:rPr>
        <w:instrText>eq \o\ac(</w:instrText>
      </w:r>
      <w:r w:rsidR="00E83688">
        <w:rPr>
          <w:rFonts w:eastAsia="標楷體" w:hint="eastAsia"/>
        </w:rPr>
        <w:instrText>○</w:instrText>
      </w:r>
      <w:r w:rsidR="00E83688">
        <w:rPr>
          <w:rFonts w:eastAsia="標楷體" w:hint="eastAsia"/>
        </w:rPr>
        <w:instrText>,</w:instrText>
      </w:r>
      <w:r w:rsidR="00E83688" w:rsidRPr="00E83688">
        <w:rPr>
          <w:rFonts w:eastAsia="標楷體" w:hint="eastAsia"/>
          <w:position w:val="3"/>
          <w:sz w:val="16"/>
        </w:rPr>
        <w:instrText>5</w:instrText>
      </w:r>
      <w:r w:rsidR="00E83688">
        <w:rPr>
          <w:rFonts w:eastAsia="標楷體" w:hint="eastAsia"/>
        </w:rPr>
        <w:instrText>)</w:instrText>
      </w:r>
      <w:r w:rsidR="00E8368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，至於今三百有餘年矣。而舊志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6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誤謬，文采不彰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7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，其所記載，僅隸有清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8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一朝，荷人、鄭氏之事，闕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9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而弗錄，竟以島夷、海寇視之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10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。烏乎！此非舊史氏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11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之罪歟？且府志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12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重修於乾隆二十九年，臺、鳳、彰、淡諸志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13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，雖有續修，侷促一隅，無關全局，而書又已舊。苟欲以二三陳編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14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而知臺灣大勢，是猶以管窺天、以蠡測海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15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，其被囿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16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也亦巨矣。</w:t>
      </w:r>
    </w:p>
    <w:p w:rsidR="00137A66" w:rsidRPr="004A26C2" w:rsidRDefault="006524CC" w:rsidP="000A129F">
      <w:pPr>
        <w:ind w:left="360" w:hangingChars="150" w:hanging="360"/>
        <w:rPr>
          <w:color w:val="FF0000"/>
        </w:rPr>
      </w:pPr>
      <w:r w:rsidRPr="004A26C2">
        <w:rPr>
          <w:rFonts w:hint="eastAsia"/>
          <w:shd w:val="pct15" w:color="auto" w:fill="FFFFFF"/>
        </w:rPr>
        <w:t>二</w:t>
      </w:r>
      <w:r w:rsidR="00F921D9" w:rsidRPr="004A26C2">
        <w:rPr>
          <w:rFonts w:hint="eastAsia"/>
        </w:rPr>
        <w:tab/>
      </w:r>
      <w:r w:rsidR="00936B5E" w:rsidRPr="00936B5E">
        <w:rPr>
          <w:rFonts w:hint="eastAsia"/>
          <w:color w:val="FF0000"/>
        </w:rPr>
        <w:t>第二段段旨：說明舊史闕漏，不足以知臺灣大事。</w:t>
      </w:r>
    </w:p>
    <w:p w:rsidR="006524CC" w:rsidRPr="004A26C2" w:rsidRDefault="00981D95" w:rsidP="00936B5E">
      <w:pPr>
        <w:rPr>
          <w:rFonts w:eastAsia="標楷體"/>
        </w:rPr>
      </w:pPr>
      <w:r w:rsidRPr="004A26C2">
        <w:rPr>
          <w:rFonts w:eastAsia="標楷體" w:hint="eastAsia"/>
        </w:rPr>
        <w:t xml:space="preserve">　　</w:t>
      </w:r>
      <w:r w:rsidR="00936B5E" w:rsidRPr="00936B5E">
        <w:rPr>
          <w:rFonts w:eastAsia="標楷體" w:hint="eastAsia"/>
        </w:rPr>
        <w:t>夫臺灣固海上之荒島爾！篳路藍縷，以啟山林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17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，至於今是賴。顧自海通以來，西力東漸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18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，運會之趨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19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，莫可阻遏。於是而有英人之役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20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，有美船之役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21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，有法軍之役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22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，外交兵禍，相逼而來，而舊志不及載也。草澤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23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群雄，後先崛起，朱、林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24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以下，輒啟兵戎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25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，喋血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26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山河，藉言恢復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27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，而舊志亦不備載也。續以建省之議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28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，開山撫番，析疆增吏，正經界，籌軍防，興土宜，勵教育，綱舉目張</w:t>
      </w:r>
      <w:r w:rsidR="00941298">
        <w:rPr>
          <w:rFonts w:eastAsia="標楷體"/>
        </w:rPr>
        <w:fldChar w:fldCharType="begin"/>
      </w:r>
      <w:r w:rsidR="00941298">
        <w:rPr>
          <w:rFonts w:eastAsia="標楷體"/>
        </w:rPr>
        <w:instrText xml:space="preserve"> </w:instrText>
      </w:r>
      <w:r w:rsidR="00941298">
        <w:rPr>
          <w:rFonts w:eastAsia="標楷體" w:hint="eastAsia"/>
        </w:rPr>
        <w:instrText>eq \o\ac(</w:instrText>
      </w:r>
      <w:r w:rsidR="00941298">
        <w:rPr>
          <w:rFonts w:eastAsia="標楷體" w:hint="eastAsia"/>
        </w:rPr>
        <w:instrText>○</w:instrText>
      </w:r>
      <w:r w:rsidR="00941298">
        <w:rPr>
          <w:rFonts w:eastAsia="標楷體" w:hint="eastAsia"/>
        </w:rPr>
        <w:instrText>,</w:instrText>
      </w:r>
      <w:r w:rsidR="00941298" w:rsidRPr="00941298">
        <w:rPr>
          <w:rFonts w:eastAsia="標楷體" w:hint="eastAsia"/>
          <w:position w:val="3"/>
          <w:sz w:val="16"/>
        </w:rPr>
        <w:instrText>29</w:instrText>
      </w:r>
      <w:r w:rsidR="00941298">
        <w:rPr>
          <w:rFonts w:eastAsia="標楷體" w:hint="eastAsia"/>
        </w:rPr>
        <w:instrText>)</w:instrText>
      </w:r>
      <w:r w:rsidR="00941298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，百事俱作，而臺灣氣象一新矣。</w:t>
      </w:r>
    </w:p>
    <w:p w:rsidR="00137A66" w:rsidRPr="004A26C2" w:rsidRDefault="006524CC" w:rsidP="000A129F">
      <w:pPr>
        <w:ind w:left="360" w:hangingChars="150" w:hanging="360"/>
        <w:rPr>
          <w:color w:val="FF0000"/>
        </w:rPr>
      </w:pPr>
      <w:r w:rsidRPr="004A26C2">
        <w:rPr>
          <w:rFonts w:hint="eastAsia"/>
          <w:shd w:val="pct15" w:color="auto" w:fill="FFFFFF"/>
        </w:rPr>
        <w:t>三</w:t>
      </w:r>
      <w:r w:rsidR="00F921D9" w:rsidRPr="004A26C2">
        <w:rPr>
          <w:rFonts w:hint="eastAsia"/>
        </w:rPr>
        <w:tab/>
      </w:r>
      <w:r w:rsidR="00936B5E" w:rsidRPr="00936B5E">
        <w:rPr>
          <w:rFonts w:hint="eastAsia"/>
          <w:color w:val="FF0000"/>
        </w:rPr>
        <w:t>第三段段旨：說明歷史的重要性，而臺灣無史，是臺人之痛。</w:t>
      </w:r>
    </w:p>
    <w:p w:rsidR="006524CC" w:rsidRPr="004A26C2" w:rsidRDefault="00A4553C" w:rsidP="00936B5E">
      <w:pPr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936B5E" w:rsidRPr="00936B5E">
        <w:rPr>
          <w:rFonts w:eastAsia="標楷體" w:hint="eastAsia"/>
        </w:rPr>
        <w:t>夫史者，民族之精神，而人群之龜鑑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30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也。代之盛衰，俗之文野，政之得失，物之盈虛，均於是乎在。故凡文化之國，未有不重其史者也。古人有言：「國可滅，而史不可滅。」是以郢書燕說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31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，猶存其名；晉《乘》楚《杌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32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》，語多可採。然則臺灣無史，豈非臺人之痛歟？</w:t>
      </w:r>
    </w:p>
    <w:p w:rsidR="00137A66" w:rsidRPr="004A26C2" w:rsidRDefault="006524CC" w:rsidP="000A129F">
      <w:pPr>
        <w:ind w:left="360" w:hangingChars="150" w:hanging="360"/>
        <w:rPr>
          <w:color w:val="FF0000"/>
        </w:rPr>
      </w:pPr>
      <w:r w:rsidRPr="004A26C2">
        <w:rPr>
          <w:rFonts w:hint="eastAsia"/>
          <w:shd w:val="pct15" w:color="auto" w:fill="FFFFFF"/>
        </w:rPr>
        <w:t>四</w:t>
      </w:r>
      <w:r w:rsidR="00F921D9" w:rsidRPr="004A26C2">
        <w:rPr>
          <w:rFonts w:hint="eastAsia"/>
        </w:rPr>
        <w:tab/>
      </w:r>
      <w:r w:rsidR="00936B5E" w:rsidRPr="00936B5E">
        <w:rPr>
          <w:rFonts w:hint="eastAsia"/>
          <w:color w:val="FF0000"/>
        </w:rPr>
        <w:t>第四段段旨：論述修史的困難及急迫性。</w:t>
      </w:r>
    </w:p>
    <w:p w:rsidR="006524CC" w:rsidRPr="004A26C2" w:rsidRDefault="00A4553C" w:rsidP="00936B5E">
      <w:pPr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936B5E" w:rsidRPr="00936B5E">
        <w:rPr>
          <w:rFonts w:eastAsia="標楷體" w:hint="eastAsia"/>
        </w:rPr>
        <w:t>顧修史固難，修臺之史更難，以今日修之尤難，何也？斷簡殘編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33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，蒐羅匪易；郭公夏五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34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，疑信相參；則徵文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35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難。老成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36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凋謝，莫可諮詢；巷議街譚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37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，事多不實；則考獻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38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難。重以改隸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39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之際，兵馬倥傯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40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，檔案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41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俱失；私家收拾，半付祝融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42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；則欲取金匱石室之書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43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，以成風雨名山之業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44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，而有所不可。然及今為之，尚非甚難，若再經十年、二十年而後修之，則真有難為者。是臺灣三百年來之史，將無以昭示後人，又豈非今日我輩之罪乎？</w:t>
      </w:r>
    </w:p>
    <w:p w:rsidR="00137A66" w:rsidRPr="004A26C2" w:rsidRDefault="006524CC" w:rsidP="000A129F">
      <w:pPr>
        <w:ind w:left="360" w:hangingChars="150" w:hanging="360"/>
        <w:rPr>
          <w:color w:val="FF0000"/>
        </w:rPr>
      </w:pPr>
      <w:r w:rsidRPr="004A26C2">
        <w:rPr>
          <w:rFonts w:hint="eastAsia"/>
          <w:shd w:val="pct15" w:color="auto" w:fill="FFFFFF"/>
        </w:rPr>
        <w:t>五</w:t>
      </w:r>
      <w:r w:rsidR="00F921D9" w:rsidRPr="004A26C2">
        <w:rPr>
          <w:rFonts w:hint="eastAsia"/>
        </w:rPr>
        <w:tab/>
      </w:r>
      <w:r w:rsidR="00936B5E" w:rsidRPr="00936B5E">
        <w:rPr>
          <w:rFonts w:hint="eastAsia"/>
          <w:color w:val="FF0000"/>
        </w:rPr>
        <w:t>第五段段旨：陳述發憤著史，並說明《臺灣通史》的體例及內容。</w:t>
      </w:r>
    </w:p>
    <w:p w:rsidR="006524CC" w:rsidRPr="004A26C2" w:rsidRDefault="00A4553C" w:rsidP="00936B5E">
      <w:pPr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936B5E" w:rsidRPr="00936B5E">
        <w:rPr>
          <w:rFonts w:eastAsia="標楷體" w:hint="eastAsia"/>
        </w:rPr>
        <w:t>橫不敏，昭告神明，發誓述作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45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，兢兢業業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46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，莫敢自遑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47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，遂以十稔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48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之間，撰成《臺灣通史》。為〈紀〉四、〈志〉二十四、〈傳〉六十，凡八十有八篇，表、圖附焉。起自隋代，</w:t>
      </w:r>
      <w:r w:rsidR="00936B5E" w:rsidRPr="00936B5E">
        <w:rPr>
          <w:rFonts w:eastAsia="標楷體" w:hint="eastAsia"/>
        </w:rPr>
        <w:lastRenderedPageBreak/>
        <w:t>終於割讓，縱橫上下，鉅細靡遺，而臺灣文獻於是乎在。</w:t>
      </w:r>
    </w:p>
    <w:p w:rsidR="00137A66" w:rsidRPr="004A26C2" w:rsidRDefault="006524CC" w:rsidP="00936B5E">
      <w:pPr>
        <w:ind w:left="360" w:hangingChars="150" w:hanging="360"/>
        <w:rPr>
          <w:color w:val="FF0000"/>
        </w:rPr>
      </w:pPr>
      <w:r w:rsidRPr="004A26C2">
        <w:rPr>
          <w:rFonts w:hint="eastAsia"/>
          <w:shd w:val="pct15" w:color="auto" w:fill="FFFFFF"/>
        </w:rPr>
        <w:t>六</w:t>
      </w:r>
      <w:r w:rsidR="00F921D9" w:rsidRPr="004A26C2">
        <w:rPr>
          <w:rFonts w:hint="eastAsia"/>
        </w:rPr>
        <w:tab/>
      </w:r>
      <w:r w:rsidR="00936B5E" w:rsidRPr="00936B5E">
        <w:rPr>
          <w:rFonts w:hint="eastAsia"/>
          <w:color w:val="FF0000"/>
        </w:rPr>
        <w:t>第六段段旨：緬懷先民篳路藍縷之艱辛，並期勉臺人發揚種性，讓臺灣成為實踐先人理想的土地。</w:t>
      </w:r>
    </w:p>
    <w:p w:rsidR="006524CC" w:rsidRPr="004A26C2" w:rsidRDefault="00A4553C" w:rsidP="00936B5E">
      <w:pPr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936B5E" w:rsidRPr="00936B5E">
        <w:rPr>
          <w:rFonts w:eastAsia="標楷體" w:hint="eastAsia"/>
        </w:rPr>
        <w:t>洪惟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49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我祖先，渡大海，入荒陬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50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，以拓殖斯土，為子孫萬年之業者，其功偉矣！追懷先德，眷顧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51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前途，若涉深淵，彌自儆惕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52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。烏乎！念哉！凡我多士，及我友朋，惟仁惟孝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53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，義勇奉公，以發揚種性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54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，此則不佞之幟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55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也。婆娑之洋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56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，美麗之島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57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，我先王先民之景命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58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，實式憑之</w:t>
      </w:r>
      <w:r w:rsidR="00CC6D15">
        <w:rPr>
          <w:rFonts w:eastAsia="標楷體"/>
        </w:rPr>
        <w:fldChar w:fldCharType="begin"/>
      </w:r>
      <w:r w:rsidR="00CC6D15">
        <w:rPr>
          <w:rFonts w:eastAsia="標楷體"/>
        </w:rPr>
        <w:instrText xml:space="preserve"> </w:instrText>
      </w:r>
      <w:r w:rsidR="00CC6D15">
        <w:rPr>
          <w:rFonts w:eastAsia="標楷體" w:hint="eastAsia"/>
        </w:rPr>
        <w:instrText>eq \o\ac(</w:instrText>
      </w:r>
      <w:r w:rsidR="00CC6D15">
        <w:rPr>
          <w:rFonts w:eastAsia="標楷體" w:hint="eastAsia"/>
        </w:rPr>
        <w:instrText>○</w:instrText>
      </w:r>
      <w:r w:rsidR="00CC6D15">
        <w:rPr>
          <w:rFonts w:eastAsia="標楷體" w:hint="eastAsia"/>
        </w:rPr>
        <w:instrText>,</w:instrText>
      </w:r>
      <w:r w:rsidR="00CC6D15" w:rsidRPr="00CC6D15">
        <w:rPr>
          <w:rFonts w:eastAsia="標楷體" w:hint="eastAsia"/>
          <w:position w:val="3"/>
          <w:sz w:val="16"/>
        </w:rPr>
        <w:instrText>59</w:instrText>
      </w:r>
      <w:r w:rsidR="00CC6D15">
        <w:rPr>
          <w:rFonts w:eastAsia="標楷體" w:hint="eastAsia"/>
        </w:rPr>
        <w:instrText>)</w:instrText>
      </w:r>
      <w:r w:rsidR="00CC6D15">
        <w:rPr>
          <w:rFonts w:eastAsia="標楷體"/>
        </w:rPr>
        <w:fldChar w:fldCharType="end"/>
      </w:r>
      <w:r w:rsidR="00936B5E" w:rsidRPr="00936B5E">
        <w:rPr>
          <w:rFonts w:eastAsia="標楷體" w:hint="eastAsia"/>
        </w:rPr>
        <w:t>。</w:t>
      </w:r>
    </w:p>
    <w:p w:rsidR="00840859" w:rsidRPr="004A26C2" w:rsidRDefault="00840859" w:rsidP="006524CC"/>
    <w:p w:rsidR="00047E4C" w:rsidRPr="00047E4C" w:rsidRDefault="0048323E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="00047E4C" w:rsidRPr="00047E4C">
        <w:rPr>
          <w:rFonts w:eastAsiaTheme="minorEastAsia" w:hint="eastAsia"/>
          <w:b/>
        </w:rPr>
        <w:t>荷人啟之</w:t>
      </w:r>
      <w:r w:rsidR="00047E4C" w:rsidRPr="00047E4C">
        <w:rPr>
          <w:rFonts w:eastAsiaTheme="minorEastAsia" w:hint="eastAsia"/>
        </w:rPr>
        <w:t xml:space="preserve">　荷蘭人開闢臺灣。啟，開闢。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鄭氏作之</w:t>
      </w:r>
      <w:r w:rsidRPr="00047E4C">
        <w:rPr>
          <w:rFonts w:eastAsiaTheme="minorEastAsia" w:hint="eastAsia"/>
        </w:rPr>
        <w:t xml:space="preserve">　鄭成功家族建設臺灣。作，建設。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清代營之</w:t>
      </w:r>
      <w:r w:rsidRPr="00047E4C">
        <w:rPr>
          <w:rFonts w:eastAsiaTheme="minorEastAsia" w:hint="eastAsia"/>
        </w:rPr>
        <w:t xml:space="preserve">　清代經營臺灣。營，經營。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4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開物成務</w:t>
      </w:r>
      <w:r w:rsidRPr="00047E4C">
        <w:rPr>
          <w:rFonts w:eastAsiaTheme="minorEastAsia" w:hint="eastAsia"/>
        </w:rPr>
        <w:t xml:space="preserve">　開發物資，建立制度。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5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丕基</w:t>
      </w:r>
      <w:r w:rsidRPr="00047E4C">
        <w:rPr>
          <w:rFonts w:eastAsiaTheme="minorEastAsia" w:hint="eastAsia"/>
        </w:rPr>
        <w:t xml:space="preserve">　宏大的基業。丕，音ㄆㄧ，大。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6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志</w:t>
      </w:r>
      <w:r w:rsidRPr="00047E4C">
        <w:rPr>
          <w:rFonts w:eastAsiaTheme="minorEastAsia" w:hint="eastAsia"/>
        </w:rPr>
        <w:t xml:space="preserve">　方志，此指臺灣舊有的府、廳、縣志。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7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彰</w:t>
      </w:r>
      <w:r w:rsidRPr="00047E4C">
        <w:rPr>
          <w:rFonts w:eastAsiaTheme="minorEastAsia" w:hint="eastAsia"/>
        </w:rPr>
        <w:t xml:space="preserve">　明暢。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8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隸有清</w:t>
      </w:r>
      <w:r w:rsidRPr="00047E4C">
        <w:rPr>
          <w:rFonts w:eastAsiaTheme="minorEastAsia" w:hint="eastAsia"/>
        </w:rPr>
        <w:t xml:space="preserve">　隸屬於清朝。隸，附屬。有，助詞，無義。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9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闕</w:t>
      </w:r>
      <w:r w:rsidRPr="00047E4C">
        <w:rPr>
          <w:rFonts w:eastAsiaTheme="minorEastAsia" w:hint="eastAsia"/>
        </w:rPr>
        <w:t xml:space="preserve">　音ㄑㄩㄝ，通「缺」。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10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以島夷海寇視之</w:t>
      </w:r>
      <w:r w:rsidRPr="00047E4C">
        <w:rPr>
          <w:rFonts w:eastAsiaTheme="minorEastAsia" w:hint="eastAsia"/>
        </w:rPr>
        <w:t xml:space="preserve">　把荷蘭人看作島上蠻夷，鄭成功家族看作海盜。夷，古代對異族的泛稱。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11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舊史氏</w:t>
      </w:r>
      <w:r w:rsidRPr="00047E4C">
        <w:rPr>
          <w:rFonts w:eastAsiaTheme="minorEastAsia" w:hint="eastAsia"/>
        </w:rPr>
        <w:t xml:space="preserve">　舊志的作者。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12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府志</w:t>
      </w:r>
      <w:r w:rsidRPr="00047E4C">
        <w:rPr>
          <w:rFonts w:eastAsiaTheme="minorEastAsia" w:hint="eastAsia"/>
        </w:rPr>
        <w:t xml:space="preserve">　指《續修臺灣府志》，余文儀主編。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13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臺鳳彰淡諸志</w:t>
      </w:r>
      <w:r w:rsidRPr="00047E4C">
        <w:rPr>
          <w:rFonts w:eastAsiaTheme="minorEastAsia" w:hint="eastAsia"/>
        </w:rPr>
        <w:t xml:space="preserve">　指《臺灣縣志》、《鳳山縣志》、《彰化縣志》、《淡水廳志》。</w:t>
      </w:r>
    </w:p>
    <w:p w:rsidR="00047E4C" w:rsidRPr="00047E4C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14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陳編</w:t>
      </w:r>
      <w:r w:rsidRPr="00047E4C">
        <w:rPr>
          <w:rFonts w:eastAsiaTheme="minorEastAsia" w:hint="eastAsia"/>
        </w:rPr>
        <w:t xml:space="preserve">　指舊的方志。編，貫串竹簡書本的細繩，後世用作書籍的代稱。</w:t>
      </w:r>
    </w:p>
    <w:p w:rsidR="007277D0" w:rsidRPr="004A26C2" w:rsidRDefault="00047E4C" w:rsidP="00047E4C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15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047E4C">
        <w:rPr>
          <w:rFonts w:eastAsiaTheme="minorEastAsia" w:hint="eastAsia"/>
          <w:b/>
        </w:rPr>
        <w:t>以管窺天以蠡測海</w:t>
      </w:r>
      <w:r w:rsidRPr="00047E4C">
        <w:rPr>
          <w:rFonts w:eastAsiaTheme="minorEastAsia" w:hint="eastAsia"/>
        </w:rPr>
        <w:t xml:space="preserve">　用竹管看天，用葫蘆瓢量海，比喻所看到的很小。蠡，音ㄌㄧ</w:t>
      </w:r>
      <w:r w:rsidR="0066373C" w:rsidRPr="0066373C">
        <w:rPr>
          <w:rFonts w:ascii="標楷體" w:eastAsia="標楷體" w:hAnsi="標楷體" w:hint="eastAsia"/>
        </w:rPr>
        <w:t>ˊ</w:t>
      </w:r>
      <w:r w:rsidRPr="00047E4C">
        <w:rPr>
          <w:rFonts w:eastAsiaTheme="minorEastAsia" w:hint="eastAsia"/>
        </w:rPr>
        <w:t>。</w:t>
      </w:r>
    </w:p>
    <w:p w:rsidR="00DB68C5" w:rsidRPr="00DB68C5" w:rsidRDefault="00137A66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16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="00DB68C5" w:rsidRPr="00DB68C5">
        <w:rPr>
          <w:rFonts w:eastAsiaTheme="minorEastAsia" w:hint="eastAsia"/>
          <w:b/>
        </w:rPr>
        <w:t>囿</w:t>
      </w:r>
      <w:r w:rsidR="00DB68C5" w:rsidRPr="00DB68C5">
        <w:rPr>
          <w:rFonts w:eastAsiaTheme="minorEastAsia" w:hint="eastAsia"/>
        </w:rPr>
        <w:t xml:space="preserve">　音ㄧㄡ</w:t>
      </w:r>
      <w:r w:rsidR="0066373C" w:rsidRPr="0066373C">
        <w:rPr>
          <w:rFonts w:ascii="標楷體" w:eastAsia="標楷體" w:hAnsi="標楷體" w:hint="eastAsia"/>
        </w:rPr>
        <w:t>ˋ</w:t>
      </w:r>
      <w:r w:rsidR="00DB68C5" w:rsidRPr="00DB68C5">
        <w:rPr>
          <w:rFonts w:eastAsiaTheme="minorEastAsia" w:hint="eastAsia"/>
        </w:rPr>
        <w:t>，本為養禽獸之地，引申為限制。</w:t>
      </w:r>
    </w:p>
    <w:p w:rsidR="00DB68C5" w:rsidRPr="00DB68C5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17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篳路藍縷以啟山林</w:t>
      </w:r>
      <w:r w:rsidRPr="00DB68C5">
        <w:rPr>
          <w:rFonts w:eastAsiaTheme="minorEastAsia" w:hint="eastAsia"/>
        </w:rPr>
        <w:t xml:space="preserve">　乘柴車，穿破衣，以開闢山林，形容創業艱難。篳路，以荊條竹木編成的車，也稱柴車。篳，音ㄅㄧ</w:t>
      </w:r>
      <w:r w:rsidR="0066373C" w:rsidRPr="0066373C">
        <w:rPr>
          <w:rFonts w:ascii="標楷體" w:eastAsia="標楷體" w:hAnsi="標楷體" w:hint="eastAsia"/>
        </w:rPr>
        <w:t>ˋ</w:t>
      </w:r>
      <w:r w:rsidRPr="00DB68C5">
        <w:rPr>
          <w:rFonts w:eastAsiaTheme="minorEastAsia" w:hint="eastAsia"/>
        </w:rPr>
        <w:t>，荊條竹木之類。路，通「輅」，古代車的通名。藍縷，破衣，又作「襤褸」。</w:t>
      </w:r>
    </w:p>
    <w:p w:rsidR="00DB68C5" w:rsidRPr="00DB68C5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18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西力東漸</w:t>
      </w:r>
      <w:r w:rsidRPr="00DB68C5">
        <w:rPr>
          <w:rFonts w:eastAsiaTheme="minorEastAsia" w:hint="eastAsia"/>
        </w:rPr>
        <w:t xml:space="preserve">　西方勢力滲入東方。漸，流入、浸入。</w:t>
      </w:r>
    </w:p>
    <w:p w:rsidR="00DB68C5" w:rsidRPr="00DB68C5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19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運會之趨</w:t>
      </w:r>
      <w:r w:rsidRPr="00DB68C5">
        <w:rPr>
          <w:rFonts w:eastAsiaTheme="minorEastAsia" w:hint="eastAsia"/>
        </w:rPr>
        <w:t xml:space="preserve">　時勢所趨。運會，時運際會。</w:t>
      </w:r>
    </w:p>
    <w:p w:rsidR="00DB68C5" w:rsidRPr="00DB68C5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20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英人之役</w:t>
      </w:r>
      <w:r w:rsidRPr="00DB68C5">
        <w:rPr>
          <w:rFonts w:eastAsiaTheme="minorEastAsia" w:hint="eastAsia"/>
        </w:rPr>
        <w:t xml:space="preserve">　清宣宗道光二十一年（一八四一），英艦襲擊雞籠（今基隆），次年又犯大安港（今臺中大安），均被守軍擊退。</w:t>
      </w:r>
    </w:p>
    <w:p w:rsidR="00DB68C5" w:rsidRPr="00DB68C5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21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美船之役</w:t>
      </w:r>
      <w:r w:rsidRPr="00DB68C5">
        <w:rPr>
          <w:rFonts w:eastAsiaTheme="minorEastAsia" w:hint="eastAsia"/>
        </w:rPr>
        <w:t xml:space="preserve">　清穆宗同治六年（一八六七），美國商船航行遇風，漂抵臺灣南部海岸，觸礁沉沒，船中人乘小艇上岸後，被當地居民所殺，引起美兵與居民間的戰事，旋獲和解。</w:t>
      </w:r>
    </w:p>
    <w:p w:rsidR="00DB68C5" w:rsidRPr="00DB68C5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22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法軍之役</w:t>
      </w:r>
      <w:r w:rsidRPr="00DB68C5">
        <w:rPr>
          <w:rFonts w:eastAsiaTheme="minorEastAsia" w:hint="eastAsia"/>
        </w:rPr>
        <w:t xml:space="preserve">　清德宗光緒十年（一八八四）中、法之戰，法國派軍攻雞籠、滬尾（今新北淡水），又陷澎湖。後法將孤拔戰死，中、法講和，失地旋亦收復。</w:t>
      </w:r>
    </w:p>
    <w:p w:rsidR="00137A66" w:rsidRPr="004A26C2" w:rsidRDefault="00DB68C5" w:rsidP="00DB68C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23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DB68C5">
        <w:rPr>
          <w:rFonts w:eastAsiaTheme="minorEastAsia" w:hint="eastAsia"/>
          <w:b/>
        </w:rPr>
        <w:t>草澤</w:t>
      </w:r>
      <w:r w:rsidRPr="00DB68C5">
        <w:rPr>
          <w:rFonts w:eastAsiaTheme="minorEastAsia" w:hint="eastAsia"/>
        </w:rPr>
        <w:t xml:space="preserve">　草莽水澤，指鄉野民間。</w:t>
      </w:r>
    </w:p>
    <w:p w:rsidR="002E6955" w:rsidRPr="002E6955" w:rsidRDefault="00137A66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24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="002E6955" w:rsidRPr="002E6955">
        <w:rPr>
          <w:rFonts w:eastAsiaTheme="minorEastAsia" w:hint="eastAsia"/>
          <w:b/>
        </w:rPr>
        <w:t>朱林</w:t>
      </w:r>
      <w:r w:rsidR="002E6955" w:rsidRPr="002E6955">
        <w:rPr>
          <w:rFonts w:eastAsiaTheme="minorEastAsia" w:hint="eastAsia"/>
        </w:rPr>
        <w:t xml:space="preserve">　指朱一貴、林爽文。朱一貴於清聖祖康熙六十年（一七二一）起義。林爽文於清高宗乾隆五十一年（一七八六）起義。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25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輒啟兵戎</w:t>
      </w:r>
      <w:r w:rsidRPr="002E6955">
        <w:rPr>
          <w:rFonts w:eastAsiaTheme="minorEastAsia" w:hint="eastAsia"/>
        </w:rPr>
        <w:t xml:space="preserve">　經常引起戰爭。輒，時常。兵、戎，皆武器，借代為戰爭。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lastRenderedPageBreak/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26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喋血</w:t>
      </w:r>
      <w:r w:rsidRPr="002E6955">
        <w:rPr>
          <w:rFonts w:eastAsiaTheme="minorEastAsia" w:hint="eastAsia"/>
        </w:rPr>
        <w:t xml:space="preserve">　殺人眾多，踏血而行。喋，音ㄉㄧㄝ</w:t>
      </w:r>
      <w:r w:rsidR="0066373C" w:rsidRPr="0066373C">
        <w:rPr>
          <w:rFonts w:ascii="標楷體" w:eastAsia="標楷體" w:hAnsi="標楷體" w:hint="eastAsia"/>
        </w:rPr>
        <w:t>ˊ</w:t>
      </w:r>
      <w:r w:rsidRPr="002E6955">
        <w:rPr>
          <w:rFonts w:eastAsiaTheme="minorEastAsia" w:hint="eastAsia"/>
        </w:rPr>
        <w:t>，通「蹀」，踏。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27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藉言恢復</w:t>
      </w:r>
      <w:r w:rsidRPr="002E6955">
        <w:rPr>
          <w:rFonts w:eastAsiaTheme="minorEastAsia" w:hint="eastAsia"/>
        </w:rPr>
        <w:t xml:space="preserve">　以滅清復明為號召。藉言，藉口。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28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建省之議</w:t>
      </w:r>
      <w:r w:rsidRPr="002E6955">
        <w:rPr>
          <w:rFonts w:eastAsiaTheme="minorEastAsia" w:hint="eastAsia"/>
        </w:rPr>
        <w:t xml:space="preserve">　清穆宗同治十三年（一八七四），欽差大臣沈葆楨奏請臺灣建省，清廷未允，至德宗光緒十一年（一八八五）九月，始詔臺灣建省，以劉銘傳為巡撫。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29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綱舉目張</w:t>
      </w:r>
      <w:r w:rsidRPr="002E6955">
        <w:rPr>
          <w:rFonts w:eastAsiaTheme="minorEastAsia" w:hint="eastAsia"/>
        </w:rPr>
        <w:t xml:space="preserve">　施政的大綱既已提出，施政的細目也已制定。綱，網的大繩。目，網的孔目。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30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龜鑑</w:t>
      </w:r>
      <w:r w:rsidRPr="002E6955">
        <w:rPr>
          <w:rFonts w:eastAsiaTheme="minorEastAsia" w:hint="eastAsia"/>
        </w:rPr>
        <w:t xml:space="preserve">　喻指借鏡。龜，龜甲，用來卜吉凶。鑑，銅鏡。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31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郢書燕說</w:t>
      </w:r>
      <w:r w:rsidRPr="002E6955">
        <w:rPr>
          <w:rFonts w:eastAsiaTheme="minorEastAsia" w:hint="eastAsia"/>
        </w:rPr>
        <w:t xml:space="preserve">　指穿鑿附會之說。郢，音ㄧㄥ</w:t>
      </w:r>
      <w:r w:rsidR="0066373C" w:rsidRPr="0066373C">
        <w:rPr>
          <w:rFonts w:ascii="標楷體" w:eastAsia="標楷體" w:hAnsi="標楷體" w:hint="eastAsia"/>
        </w:rPr>
        <w:t>ˇ</w:t>
      </w:r>
      <w:r w:rsidRPr="002E6955">
        <w:rPr>
          <w:rFonts w:eastAsiaTheme="minorEastAsia" w:hint="eastAsia"/>
        </w:rPr>
        <w:t>，楚國都城，今湖北江陵。燕，音ㄧㄢ，春秋戰國時國名。</w:t>
      </w:r>
    </w:p>
    <w:p w:rsidR="002E6955" w:rsidRPr="002E6955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32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晉乘楚杌</w:t>
      </w:r>
      <w:r w:rsidRPr="002E6955">
        <w:rPr>
          <w:rFonts w:eastAsiaTheme="minorEastAsia" w:hint="eastAsia"/>
        </w:rPr>
        <w:t xml:space="preserve">　泛指古史。《乘》，音ㄕㄥ</w:t>
      </w:r>
      <w:r w:rsidR="0066373C" w:rsidRPr="0066373C">
        <w:rPr>
          <w:rFonts w:ascii="標楷體" w:eastAsia="標楷體" w:hAnsi="標楷體" w:hint="eastAsia"/>
        </w:rPr>
        <w:t>ˋ</w:t>
      </w:r>
      <w:r w:rsidRPr="002E6955">
        <w:rPr>
          <w:rFonts w:eastAsiaTheme="minorEastAsia" w:hint="eastAsia"/>
        </w:rPr>
        <w:t>，晉國史書名。《杌》，音ㄨ</w:t>
      </w:r>
      <w:r w:rsidR="0066373C" w:rsidRPr="0066373C">
        <w:rPr>
          <w:rFonts w:ascii="標楷體" w:eastAsia="標楷體" w:hAnsi="標楷體" w:hint="eastAsia"/>
        </w:rPr>
        <w:t>ˋ</w:t>
      </w:r>
      <w:r w:rsidRPr="002E6955">
        <w:rPr>
          <w:rFonts w:eastAsiaTheme="minorEastAsia" w:hint="eastAsia"/>
        </w:rPr>
        <w:t>，即《檮</w:t>
      </w:r>
      <w:r w:rsidR="00BF0207">
        <w:rPr>
          <w:rFonts w:eastAsiaTheme="minorEastAsia" w:hint="eastAsia"/>
        </w:rPr>
        <w:t>（ㄊㄠ</w:t>
      </w:r>
      <w:r w:rsidR="00BF0207" w:rsidRPr="00BF0207">
        <w:rPr>
          <w:rFonts w:ascii="標楷體" w:eastAsia="標楷體" w:hAnsi="標楷體" w:hint="eastAsia"/>
        </w:rPr>
        <w:t>ˊ</w:t>
      </w:r>
      <w:r w:rsidR="00BF0207">
        <w:rPr>
          <w:rFonts w:eastAsiaTheme="minorEastAsia" w:hint="eastAsia"/>
        </w:rPr>
        <w:t>）</w:t>
      </w:r>
      <w:r w:rsidRPr="002E6955">
        <w:rPr>
          <w:rFonts w:eastAsiaTheme="minorEastAsia" w:hint="eastAsia"/>
        </w:rPr>
        <w:t>杌》，楚國史書名。</w:t>
      </w:r>
    </w:p>
    <w:p w:rsidR="00137A66" w:rsidRPr="004A26C2" w:rsidRDefault="002E6955" w:rsidP="002E6955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33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2E6955">
        <w:rPr>
          <w:rFonts w:eastAsiaTheme="minorEastAsia" w:hint="eastAsia"/>
          <w:b/>
        </w:rPr>
        <w:t>斷簡殘編</w:t>
      </w:r>
      <w:r w:rsidRPr="002E6955">
        <w:rPr>
          <w:rFonts w:eastAsiaTheme="minorEastAsia" w:hint="eastAsia"/>
        </w:rPr>
        <w:t xml:space="preserve">　指殘缺不全的書籍。簡，簡冊、古代的書籍。</w:t>
      </w:r>
    </w:p>
    <w:p w:rsidR="00A13488" w:rsidRPr="00A13488" w:rsidRDefault="00137A66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34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="00A13488" w:rsidRPr="00A13488">
        <w:rPr>
          <w:rFonts w:eastAsiaTheme="minorEastAsia" w:hint="eastAsia"/>
          <w:b/>
        </w:rPr>
        <w:t>郭公夏五</w:t>
      </w:r>
      <w:r w:rsidR="00A13488" w:rsidRPr="00A13488">
        <w:rPr>
          <w:rFonts w:eastAsiaTheme="minorEastAsia" w:hint="eastAsia"/>
        </w:rPr>
        <w:t xml:space="preserve">　指文字脫誤。《春秋》莊公二十四年：「郭公</w:t>
      </w:r>
      <w:r w:rsidR="00A13488" w:rsidRPr="00A13488">
        <w:rPr>
          <w:rFonts w:ascii="Cambria Math" w:eastAsiaTheme="minorEastAsia" w:hAnsi="Cambria Math" w:cs="Cambria Math"/>
        </w:rPr>
        <w:t>⋯⋯</w:t>
      </w:r>
      <w:r w:rsidR="00A13488" w:rsidRPr="00A13488">
        <w:rPr>
          <w:rFonts w:eastAsiaTheme="minorEastAsia" w:hint="eastAsia"/>
        </w:rPr>
        <w:t>」。又《春秋》桓公十四年：「夏五</w:t>
      </w:r>
      <w:r w:rsidR="00A13488" w:rsidRPr="00A13488">
        <w:rPr>
          <w:rFonts w:ascii="Cambria Math" w:eastAsiaTheme="minorEastAsia" w:hAnsi="Cambria Math" w:cs="Cambria Math"/>
        </w:rPr>
        <w:t>⋯⋯</w:t>
      </w:r>
      <w:r w:rsidR="00A13488" w:rsidRPr="00A13488">
        <w:rPr>
          <w:rFonts w:eastAsiaTheme="minorEastAsia" w:hint="eastAsia"/>
        </w:rPr>
        <w:t>」。兩處經文皆有脫漏。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35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徵文</w:t>
      </w:r>
      <w:r w:rsidRPr="00A13488">
        <w:rPr>
          <w:rFonts w:eastAsiaTheme="minorEastAsia" w:hint="eastAsia"/>
        </w:rPr>
        <w:t xml:space="preserve">　取證於典籍史料的記載。徵，證明。文，典籍史料。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36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老成</w:t>
      </w:r>
      <w:r w:rsidRPr="00A13488">
        <w:rPr>
          <w:rFonts w:eastAsiaTheme="minorEastAsia" w:hint="eastAsia"/>
        </w:rPr>
        <w:t xml:space="preserve">　年老而閱歷豐富、通曉事理的人。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37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巷議街譚</w:t>
      </w:r>
      <w:r w:rsidRPr="00A13488">
        <w:rPr>
          <w:rFonts w:eastAsiaTheme="minorEastAsia" w:hint="eastAsia"/>
        </w:rPr>
        <w:t xml:space="preserve">　指民間傳說。譚，通「談」。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38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考獻</w:t>
      </w:r>
      <w:r w:rsidRPr="00A13488">
        <w:rPr>
          <w:rFonts w:eastAsiaTheme="minorEastAsia" w:hint="eastAsia"/>
        </w:rPr>
        <w:t xml:space="preserve">　請教於熟悉掌故的耆老。考，稽考請教。獻，賢士耆老。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39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改隸</w:t>
      </w:r>
      <w:r w:rsidRPr="00A13488">
        <w:rPr>
          <w:rFonts w:eastAsiaTheme="minorEastAsia" w:hint="eastAsia"/>
        </w:rPr>
        <w:t xml:space="preserve">　指清德宗光緒二十一年（一八九五）四月，中、日簽訂〈馬關條約〉，割讓臺灣給日本之事。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 w:rsidRPr="004A26C2">
        <w:rPr>
          <w:rFonts w:eastAsiaTheme="minorEastAsia"/>
        </w:rPr>
        <w:fldChar w:fldCharType="begin"/>
      </w:r>
      <w:r w:rsidRPr="004A26C2">
        <w:rPr>
          <w:rFonts w:eastAsiaTheme="minorEastAsia"/>
        </w:rPr>
        <w:instrText xml:space="preserve"> </w:instrText>
      </w:r>
      <w:r w:rsidRPr="004A26C2">
        <w:rPr>
          <w:rFonts w:eastAsiaTheme="minorEastAsia" w:hint="eastAsia"/>
        </w:rPr>
        <w:instrText>eq \o\ac(</w:instrText>
      </w:r>
      <w:r w:rsidRPr="004A26C2">
        <w:rPr>
          <w:rFonts w:eastAsiaTheme="minorEastAsia" w:hint="eastAsia"/>
        </w:rPr>
        <w:instrText>○</w:instrText>
      </w:r>
      <w:r w:rsidRPr="004A26C2">
        <w:rPr>
          <w:rFonts w:eastAsiaTheme="minorEastAsia" w:hint="eastAsia"/>
        </w:rPr>
        <w:instrText>,</w:instrText>
      </w:r>
      <w:r w:rsidRPr="004A26C2">
        <w:rPr>
          <w:rFonts w:eastAsiaTheme="minorEastAsia" w:hint="eastAsia"/>
          <w:position w:val="3"/>
          <w:sz w:val="16"/>
        </w:rPr>
        <w:instrText>40</w:instrText>
      </w:r>
      <w:r w:rsidRPr="004A26C2">
        <w:rPr>
          <w:rFonts w:eastAsiaTheme="minorEastAsia" w:hint="eastAsia"/>
        </w:rPr>
        <w:instrText>)</w:instrText>
      </w:r>
      <w:r w:rsidRPr="004A26C2"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兵馬倥傯</w:t>
      </w:r>
      <w:r w:rsidRPr="00A13488">
        <w:rPr>
          <w:rFonts w:eastAsiaTheme="minorEastAsia" w:hint="eastAsia"/>
        </w:rPr>
        <w:t xml:space="preserve">　兵荒馬亂。兵馬，泛指戰爭。倥傯，音ㄎㄨㄥ</w:t>
      </w:r>
      <w:r w:rsidR="0066373C" w:rsidRPr="0066373C">
        <w:rPr>
          <w:rFonts w:ascii="標楷體" w:eastAsia="標楷體" w:hAnsi="標楷體" w:hint="eastAsia"/>
        </w:rPr>
        <w:t>ˇ</w:t>
      </w:r>
      <w:r w:rsidR="00057B85">
        <w:rPr>
          <w:rFonts w:ascii="標楷體" w:eastAsia="標楷體" w:hAnsi="標楷體" w:hint="eastAsia"/>
        </w:rPr>
        <w:t xml:space="preserve">　</w:t>
      </w:r>
      <w:r w:rsidRPr="00A13488">
        <w:rPr>
          <w:rFonts w:eastAsiaTheme="minorEastAsia" w:hint="eastAsia"/>
        </w:rPr>
        <w:t>ㄗㄨㄥ</w:t>
      </w:r>
      <w:r w:rsidR="0066373C" w:rsidRPr="0066373C">
        <w:rPr>
          <w:rFonts w:ascii="標楷體" w:eastAsia="標楷體" w:hAnsi="標楷體" w:hint="eastAsia"/>
        </w:rPr>
        <w:t>ˇ</w:t>
      </w:r>
      <w:r w:rsidRPr="00A13488">
        <w:rPr>
          <w:rFonts w:eastAsiaTheme="minorEastAsia" w:hint="eastAsia"/>
        </w:rPr>
        <w:t>，急迫紛亂的樣子。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41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檔案</w:t>
      </w:r>
      <w:r w:rsidRPr="00A13488">
        <w:rPr>
          <w:rFonts w:eastAsiaTheme="minorEastAsia" w:hint="eastAsia"/>
        </w:rPr>
        <w:t xml:space="preserve">　官署中分類收藏的文書。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42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祝融</w:t>
      </w:r>
      <w:r w:rsidRPr="00A13488">
        <w:rPr>
          <w:rFonts w:eastAsiaTheme="minorEastAsia" w:hint="eastAsia"/>
        </w:rPr>
        <w:t xml:space="preserve">　火神，借指火災。</w:t>
      </w:r>
    </w:p>
    <w:p w:rsidR="00A13488" w:rsidRPr="00A13488" w:rsidRDefault="00A13488" w:rsidP="00A13488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43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金匱石室之書</w:t>
      </w:r>
      <w:r w:rsidRPr="00A13488">
        <w:rPr>
          <w:rFonts w:eastAsiaTheme="minorEastAsia" w:hint="eastAsia"/>
        </w:rPr>
        <w:t xml:space="preserve">　國家珍藏的書籍。金匱、石室，皆國家藏書之處。匱，音ㄍㄨㄟ</w:t>
      </w:r>
      <w:r w:rsidR="0066373C" w:rsidRPr="0066373C">
        <w:rPr>
          <w:rFonts w:ascii="標楷體" w:eastAsia="標楷體" w:hAnsi="標楷體" w:hint="eastAsia"/>
        </w:rPr>
        <w:t>ˋ</w:t>
      </w:r>
      <w:r w:rsidRPr="00A13488">
        <w:rPr>
          <w:rFonts w:eastAsiaTheme="minorEastAsia" w:hint="eastAsia"/>
        </w:rPr>
        <w:t>，「櫃」的古字。</w:t>
      </w:r>
    </w:p>
    <w:p w:rsidR="00137A66" w:rsidRPr="004A26C2" w:rsidRDefault="00A13488" w:rsidP="00A13488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44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風雨名山之業</w:t>
      </w:r>
      <w:r w:rsidRPr="00A13488">
        <w:rPr>
          <w:rFonts w:eastAsiaTheme="minorEastAsia" w:hint="eastAsia"/>
        </w:rPr>
        <w:t xml:space="preserve">　亂世不朽的著作。風雨，喻亂世。名山，指古代帝王藏書之所。</w:t>
      </w:r>
    </w:p>
    <w:p w:rsidR="00E20D3E" w:rsidRPr="00E20D3E" w:rsidRDefault="00936B5E" w:rsidP="00E20D3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45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="00E20D3E" w:rsidRPr="00A13488">
        <w:rPr>
          <w:rFonts w:eastAsiaTheme="minorEastAsia" w:hint="eastAsia"/>
          <w:b/>
        </w:rPr>
        <w:t>述作</w:t>
      </w:r>
      <w:r w:rsidR="00E20D3E" w:rsidRPr="00E20D3E">
        <w:rPr>
          <w:rFonts w:eastAsiaTheme="minorEastAsia" w:hint="eastAsia"/>
        </w:rPr>
        <w:t xml:space="preserve">　著作。</w:t>
      </w:r>
    </w:p>
    <w:p w:rsidR="00E20D3E" w:rsidRPr="00E20D3E" w:rsidRDefault="00E20D3E" w:rsidP="00E20D3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46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兢兢業業</w:t>
      </w:r>
      <w:r w:rsidRPr="00E20D3E">
        <w:rPr>
          <w:rFonts w:eastAsiaTheme="minorEastAsia" w:hint="eastAsia"/>
        </w:rPr>
        <w:t xml:space="preserve">　戒慎恐懼的樣子。兢，音ㄐㄧㄥ。</w:t>
      </w:r>
    </w:p>
    <w:p w:rsidR="00E20D3E" w:rsidRPr="00E20D3E" w:rsidRDefault="00E20D3E" w:rsidP="00E20D3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47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莫敢自遑</w:t>
      </w:r>
      <w:r w:rsidRPr="00E20D3E">
        <w:rPr>
          <w:rFonts w:eastAsiaTheme="minorEastAsia" w:hint="eastAsia"/>
        </w:rPr>
        <w:t xml:space="preserve">　不敢自我偷閒懈怠。遑，閒暇。</w:t>
      </w:r>
    </w:p>
    <w:p w:rsidR="00936B5E" w:rsidRDefault="00E20D3E" w:rsidP="00E20D3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48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A13488">
        <w:rPr>
          <w:rFonts w:eastAsiaTheme="minorEastAsia" w:hint="eastAsia"/>
          <w:b/>
        </w:rPr>
        <w:t>十稔</w:t>
      </w:r>
      <w:r w:rsidRPr="00E20D3E">
        <w:rPr>
          <w:rFonts w:eastAsiaTheme="minorEastAsia" w:hint="eastAsia"/>
        </w:rPr>
        <w:t xml:space="preserve">　十年。稔，音ㄖㄣ</w:t>
      </w:r>
      <w:r w:rsidR="0066373C" w:rsidRPr="0066373C">
        <w:rPr>
          <w:rFonts w:ascii="標楷體" w:eastAsia="標楷體" w:hAnsi="標楷體" w:hint="eastAsia"/>
        </w:rPr>
        <w:t>ˇ</w:t>
      </w:r>
      <w:r w:rsidRPr="00E20D3E">
        <w:rPr>
          <w:rFonts w:eastAsiaTheme="minorEastAsia" w:hint="eastAsia"/>
        </w:rPr>
        <w:t>，稻穀成熟。中國古代大部分地區稻穀一年一熟，故以稔為年的代稱。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49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洪惟</w:t>
      </w:r>
      <w:r w:rsidRPr="00936B5E">
        <w:rPr>
          <w:rFonts w:eastAsiaTheme="minorEastAsia" w:hint="eastAsia"/>
        </w:rPr>
        <w:t xml:space="preserve">　深思。洪，大。惟，思量。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50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荒陬</w:t>
      </w:r>
      <w:r w:rsidRPr="00936B5E">
        <w:rPr>
          <w:rFonts w:eastAsiaTheme="minorEastAsia" w:hint="eastAsia"/>
        </w:rPr>
        <w:t xml:space="preserve">　荒遠偏僻之地。陬，音ㄗㄡ，偏僻之處。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51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眷顧</w:t>
      </w:r>
      <w:r w:rsidRPr="00936B5E">
        <w:rPr>
          <w:rFonts w:eastAsiaTheme="minorEastAsia" w:hint="eastAsia"/>
        </w:rPr>
        <w:t xml:space="preserve">　顧念。眷，想念。顧，關懷。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52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彌自儆惕</w:t>
      </w:r>
      <w:r w:rsidRPr="00936B5E">
        <w:rPr>
          <w:rFonts w:eastAsiaTheme="minorEastAsia" w:hint="eastAsia"/>
        </w:rPr>
        <w:t xml:space="preserve">　更加自我警惕。儆，音ㄐㄧㄥ</w:t>
      </w:r>
      <w:r w:rsidR="0066373C" w:rsidRPr="0066373C">
        <w:rPr>
          <w:rFonts w:ascii="標楷體" w:eastAsia="標楷體" w:hAnsi="標楷體" w:hint="eastAsia"/>
        </w:rPr>
        <w:t>ˇ</w:t>
      </w:r>
      <w:r w:rsidRPr="00936B5E">
        <w:rPr>
          <w:rFonts w:eastAsiaTheme="minorEastAsia" w:hint="eastAsia"/>
        </w:rPr>
        <w:t>，同「警」。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53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惟仁惟孝</w:t>
      </w:r>
      <w:r w:rsidRPr="00936B5E">
        <w:rPr>
          <w:rFonts w:eastAsiaTheme="minorEastAsia" w:hint="eastAsia"/>
        </w:rPr>
        <w:t xml:space="preserve">　意指秉持仁、孝之心。惟，助詞。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54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種性</w:t>
      </w:r>
      <w:r w:rsidRPr="00936B5E">
        <w:rPr>
          <w:rFonts w:eastAsiaTheme="minorEastAsia" w:hint="eastAsia"/>
        </w:rPr>
        <w:t xml:space="preserve">　民族性。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55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不佞之幟</w:t>
      </w:r>
      <w:r w:rsidRPr="00936B5E">
        <w:rPr>
          <w:rFonts w:eastAsiaTheme="minorEastAsia" w:hint="eastAsia"/>
        </w:rPr>
        <w:t xml:space="preserve">　我的志向。不佞，猶不才，自謙之詞。佞，音ㄋㄧㄥ</w:t>
      </w:r>
      <w:r w:rsidR="0066373C" w:rsidRPr="0066373C">
        <w:rPr>
          <w:rFonts w:ascii="標楷體" w:eastAsia="標楷體" w:hAnsi="標楷體" w:hint="eastAsia"/>
        </w:rPr>
        <w:t>ˋ</w:t>
      </w:r>
      <w:r w:rsidRPr="00936B5E">
        <w:rPr>
          <w:rFonts w:eastAsiaTheme="minorEastAsia" w:hint="eastAsia"/>
        </w:rPr>
        <w:t>。幟，音ㄓ</w:t>
      </w:r>
      <w:r w:rsidR="0066373C" w:rsidRPr="0066373C">
        <w:rPr>
          <w:rFonts w:ascii="標楷體" w:eastAsia="標楷體" w:hAnsi="標楷體" w:hint="eastAsia"/>
        </w:rPr>
        <w:t>ˋ</w:t>
      </w:r>
      <w:r w:rsidRPr="00936B5E">
        <w:rPr>
          <w:rFonts w:eastAsiaTheme="minorEastAsia" w:hint="eastAsia"/>
        </w:rPr>
        <w:t>，旗幟，此處用為目標、志向之意。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56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婆娑之洋</w:t>
      </w:r>
      <w:r w:rsidRPr="00936B5E">
        <w:rPr>
          <w:rFonts w:eastAsiaTheme="minorEastAsia" w:hint="eastAsia"/>
        </w:rPr>
        <w:t xml:space="preserve">　指臺灣附近的海洋。婆娑，音ㄆㄛ</w:t>
      </w:r>
      <w:r w:rsidR="0066373C" w:rsidRPr="0066373C">
        <w:rPr>
          <w:rFonts w:ascii="標楷體" w:eastAsia="標楷體" w:hAnsi="標楷體" w:hint="eastAsia"/>
        </w:rPr>
        <w:t>ˊ</w:t>
      </w:r>
      <w:r w:rsidRPr="00936B5E">
        <w:rPr>
          <w:rFonts w:eastAsiaTheme="minorEastAsia" w:hint="eastAsia"/>
        </w:rPr>
        <w:t>ㄙㄨㄛ，盤旋舞蹈的樣子。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lastRenderedPageBreak/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57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美麗之島</w:t>
      </w:r>
      <w:r w:rsidRPr="00936B5E">
        <w:rPr>
          <w:rFonts w:eastAsiaTheme="minorEastAsia" w:hint="eastAsia"/>
        </w:rPr>
        <w:t xml:space="preserve">　指臺灣島。明世宗嘉靖三十六年（一五五七），葡萄牙人占有澳門港，常往來於中國沿海，遙望臺灣山明水秀，林木青蔥，因稱之曰「福爾摩沙」（</w:t>
      </w:r>
      <w:r w:rsidRPr="00936B5E">
        <w:rPr>
          <w:rFonts w:eastAsiaTheme="minorEastAsia" w:hint="eastAsia"/>
        </w:rPr>
        <w:t>Formosa</w:t>
      </w:r>
      <w:r w:rsidRPr="00936B5E">
        <w:rPr>
          <w:rFonts w:eastAsiaTheme="minorEastAsia" w:hint="eastAsia"/>
        </w:rPr>
        <w:t>），意即美麗之島。</w:t>
      </w:r>
    </w:p>
    <w:p w:rsidR="00936B5E" w:rsidRP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58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景命</w:t>
      </w:r>
      <w:r w:rsidRPr="00936B5E">
        <w:rPr>
          <w:rFonts w:eastAsiaTheme="minorEastAsia" w:hint="eastAsia"/>
        </w:rPr>
        <w:t xml:space="preserve">　偉大的使命。景，大。</w:t>
      </w:r>
    </w:p>
    <w:p w:rsidR="00936B5E" w:rsidRDefault="00936B5E" w:rsidP="00936B5E">
      <w:pPr>
        <w:ind w:left="240" w:hangingChars="100" w:hanging="24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eq \o\ac(</w:instrText>
      </w:r>
      <w:r>
        <w:rPr>
          <w:rFonts w:eastAsiaTheme="minorEastAsia" w:hint="eastAsia"/>
        </w:rPr>
        <w:instrText>○</w:instrText>
      </w:r>
      <w:r>
        <w:rPr>
          <w:rFonts w:eastAsiaTheme="minorEastAsia" w:hint="eastAsia"/>
        </w:rPr>
        <w:instrText>,</w:instrText>
      </w:r>
      <w:r w:rsidRPr="00936B5E">
        <w:rPr>
          <w:rFonts w:eastAsiaTheme="minorEastAsia" w:hint="eastAsia"/>
          <w:position w:val="3"/>
          <w:sz w:val="16"/>
        </w:rPr>
        <w:instrText>59</w:instrText>
      </w:r>
      <w:r>
        <w:rPr>
          <w:rFonts w:eastAsiaTheme="minorEastAsia" w:hint="eastAsia"/>
        </w:rPr>
        <w:instrText>)</w:instrText>
      </w:r>
      <w:r>
        <w:rPr>
          <w:rFonts w:eastAsiaTheme="minorEastAsia"/>
        </w:rPr>
        <w:fldChar w:fldCharType="end"/>
      </w:r>
      <w:r w:rsidRPr="00936B5E">
        <w:rPr>
          <w:rFonts w:eastAsiaTheme="minorEastAsia" w:hint="eastAsia"/>
          <w:b/>
        </w:rPr>
        <w:t>實式憑之</w:t>
      </w:r>
      <w:r w:rsidRPr="00936B5E">
        <w:rPr>
          <w:rFonts w:eastAsiaTheme="minorEastAsia" w:hint="eastAsia"/>
        </w:rPr>
        <w:t xml:space="preserve">　實依託於此。式、憑，均有依託之意。之，指示代名詞，代上文「婆娑之洋，美麗之島」。</w:t>
      </w:r>
    </w:p>
    <w:p w:rsidR="003A5732" w:rsidRPr="004A26C2" w:rsidRDefault="003A5732" w:rsidP="003E3EDD"/>
    <w:p w:rsidR="003E3EDD" w:rsidRPr="004A26C2" w:rsidRDefault="003E3EDD" w:rsidP="003E3EDD">
      <w:pPr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rFonts w:hint="eastAsia"/>
          <w:b/>
          <w:color w:val="0000FF"/>
          <w:sz w:val="26"/>
          <w:szCs w:val="26"/>
        </w:rPr>
        <w:t>Q</w:t>
      </w:r>
      <w:r w:rsidRPr="004A26C2">
        <w:rPr>
          <w:b/>
          <w:color w:val="0000FF"/>
          <w:sz w:val="26"/>
          <w:szCs w:val="26"/>
        </w:rPr>
        <w:t>1</w:t>
      </w:r>
    </w:p>
    <w:p w:rsidR="003E3EDD" w:rsidRPr="004A26C2" w:rsidRDefault="00B83E9D" w:rsidP="00B83E9D">
      <w:r>
        <w:rPr>
          <w:rFonts w:hint="eastAsia"/>
        </w:rPr>
        <w:t>第一段提及舊志有哪些缺失？</w:t>
      </w:r>
    </w:p>
    <w:p w:rsidR="003E3EDD" w:rsidRPr="004A26C2" w:rsidRDefault="003E3EDD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>
        <w:rPr>
          <w:rFonts w:hint="eastAsia"/>
          <w:color w:val="FF0000"/>
        </w:rPr>
        <w:t>(1)</w:t>
      </w:r>
      <w:r w:rsidR="00B83E9D" w:rsidRPr="00B83E9D">
        <w:rPr>
          <w:rFonts w:hint="eastAsia"/>
          <w:color w:val="FF0000"/>
        </w:rPr>
        <w:t>舊志誤謬，內容多有錯誤。</w:t>
      </w:r>
      <w:r w:rsidR="00B83E9D">
        <w:rPr>
          <w:rFonts w:hint="eastAsia"/>
          <w:color w:val="FF0000"/>
        </w:rPr>
        <w:t>(2)</w:t>
      </w:r>
      <w:r w:rsidR="00B83E9D" w:rsidRPr="00B83E9D">
        <w:rPr>
          <w:rFonts w:hint="eastAsia"/>
          <w:color w:val="FF0000"/>
        </w:rPr>
        <w:t>文采不彰。</w:t>
      </w:r>
      <w:r w:rsidR="00B83E9D">
        <w:rPr>
          <w:rFonts w:hint="eastAsia"/>
          <w:color w:val="FF0000"/>
        </w:rPr>
        <w:t>(3)</w:t>
      </w:r>
      <w:r w:rsidR="00B83E9D" w:rsidRPr="00B83E9D">
        <w:rPr>
          <w:rFonts w:hint="eastAsia"/>
          <w:color w:val="FF0000"/>
        </w:rPr>
        <w:t>侷促一隅，無關全局。</w:t>
      </w:r>
      <w:r w:rsidR="00B83E9D">
        <w:rPr>
          <w:rFonts w:hint="eastAsia"/>
          <w:color w:val="FF0000"/>
        </w:rPr>
        <w:t>(4)</w:t>
      </w:r>
      <w:r w:rsidR="00B83E9D" w:rsidRPr="00B83E9D">
        <w:rPr>
          <w:rFonts w:hint="eastAsia"/>
          <w:color w:val="FF0000"/>
        </w:rPr>
        <w:t>書又已舊。</w:t>
      </w:r>
    </w:p>
    <w:p w:rsidR="003E3EDD" w:rsidRPr="004A26C2" w:rsidRDefault="003E3EDD" w:rsidP="003E3EDD">
      <w:pPr>
        <w:spacing w:beforeLines="50" w:before="180"/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b/>
          <w:color w:val="0000FF"/>
          <w:sz w:val="26"/>
          <w:szCs w:val="26"/>
        </w:rPr>
        <w:t>Q</w:t>
      </w:r>
      <w:r w:rsidRPr="004A26C2">
        <w:rPr>
          <w:rFonts w:hint="eastAsia"/>
          <w:b/>
          <w:color w:val="0000FF"/>
          <w:sz w:val="26"/>
          <w:szCs w:val="26"/>
        </w:rPr>
        <w:t>2</w:t>
      </w:r>
    </w:p>
    <w:p w:rsidR="00137A66" w:rsidRPr="004A26C2" w:rsidRDefault="00B83E9D" w:rsidP="00B83E9D">
      <w:r>
        <w:rPr>
          <w:rFonts w:hint="eastAsia"/>
        </w:rPr>
        <w:t>臺灣在「建省之議」後，有哪些措施使氣象一新？</w:t>
      </w:r>
    </w:p>
    <w:p w:rsidR="00137A66" w:rsidRPr="004A26C2" w:rsidRDefault="00137A66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 w:rsidRPr="00B83E9D">
        <w:rPr>
          <w:rFonts w:hint="eastAsia"/>
          <w:color w:val="FF0000"/>
        </w:rPr>
        <w:t>開山撫番，析疆增吏，正經界，籌軍防，興土宜，勵教育。</w:t>
      </w:r>
    </w:p>
    <w:p w:rsidR="003E3EDD" w:rsidRPr="004A26C2" w:rsidRDefault="003E3EDD" w:rsidP="003E3EDD">
      <w:pPr>
        <w:spacing w:beforeLines="50" w:before="180"/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b/>
          <w:color w:val="0000FF"/>
          <w:sz w:val="26"/>
          <w:szCs w:val="26"/>
        </w:rPr>
        <w:t>Q</w:t>
      </w:r>
      <w:r w:rsidRPr="004A26C2">
        <w:rPr>
          <w:rFonts w:hint="eastAsia"/>
          <w:b/>
          <w:color w:val="0000FF"/>
          <w:sz w:val="26"/>
          <w:szCs w:val="26"/>
        </w:rPr>
        <w:t>3</w:t>
      </w:r>
    </w:p>
    <w:p w:rsidR="00137A66" w:rsidRPr="004A26C2" w:rsidRDefault="00B83E9D" w:rsidP="00B83E9D">
      <w:r>
        <w:rPr>
          <w:rFonts w:hint="eastAsia"/>
        </w:rPr>
        <w:t>連橫認為歷史的重要性為何？</w:t>
      </w:r>
    </w:p>
    <w:p w:rsidR="00137A66" w:rsidRPr="004A26C2" w:rsidRDefault="00137A66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 w:rsidRPr="00B83E9D">
        <w:rPr>
          <w:rFonts w:hint="eastAsia"/>
          <w:color w:val="FF0000"/>
        </w:rPr>
        <w:t>歷史可以凝聚民族精神，也可作為後人行事的參考。歷史也保存了世代盛衰、風俗文化、政治、物產的相關資料。</w:t>
      </w:r>
    </w:p>
    <w:p w:rsidR="003E3EDD" w:rsidRPr="004A26C2" w:rsidRDefault="003E3EDD" w:rsidP="003E3EDD">
      <w:pPr>
        <w:spacing w:beforeLines="50" w:before="180"/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b/>
          <w:color w:val="0000FF"/>
          <w:sz w:val="26"/>
          <w:szCs w:val="26"/>
        </w:rPr>
        <w:t>Q</w:t>
      </w:r>
      <w:r w:rsidRPr="004A26C2">
        <w:rPr>
          <w:rFonts w:hint="eastAsia"/>
          <w:b/>
          <w:color w:val="0000FF"/>
          <w:sz w:val="26"/>
          <w:szCs w:val="26"/>
        </w:rPr>
        <w:t>4</w:t>
      </w:r>
    </w:p>
    <w:p w:rsidR="00137A66" w:rsidRPr="004A26C2" w:rsidRDefault="00B83E9D" w:rsidP="00B83E9D">
      <w:r>
        <w:rPr>
          <w:rFonts w:hint="eastAsia"/>
        </w:rPr>
        <w:t>連橫認為撰寫臺灣歷史將遇到哪些困難？原因為何？</w:t>
      </w:r>
    </w:p>
    <w:p w:rsidR="00137A66" w:rsidRPr="004A26C2" w:rsidRDefault="00137A66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>
        <w:rPr>
          <w:rFonts w:hint="eastAsia"/>
          <w:color w:val="FF0000"/>
        </w:rPr>
        <w:t>(1)</w:t>
      </w:r>
      <w:r w:rsidR="00B83E9D" w:rsidRPr="00B83E9D">
        <w:rPr>
          <w:rFonts w:hint="eastAsia"/>
          <w:color w:val="FF0000"/>
        </w:rPr>
        <w:t>徵文難：斷簡殘編，蒐羅匪易；郭公夏五，疑信相參。</w:t>
      </w:r>
      <w:r w:rsidR="00B83E9D">
        <w:rPr>
          <w:rFonts w:hint="eastAsia"/>
          <w:color w:val="FF0000"/>
        </w:rPr>
        <w:t>(2)</w:t>
      </w:r>
      <w:r w:rsidR="00B83E9D" w:rsidRPr="00B83E9D">
        <w:rPr>
          <w:rFonts w:hint="eastAsia"/>
          <w:color w:val="FF0000"/>
        </w:rPr>
        <w:t>考獻難：老成凋謝，莫可諮詢；巷議街譚，事多不實。</w:t>
      </w:r>
      <w:r w:rsidR="00B83E9D">
        <w:rPr>
          <w:rFonts w:hint="eastAsia"/>
          <w:color w:val="FF0000"/>
        </w:rPr>
        <w:t>(3)</w:t>
      </w:r>
      <w:r w:rsidR="00B83E9D" w:rsidRPr="00B83E9D">
        <w:rPr>
          <w:rFonts w:hint="eastAsia"/>
          <w:color w:val="FF0000"/>
        </w:rPr>
        <w:t>改隸之際：重以改隸之際，兵馬倥傯；私家收拾，半付祝融。</w:t>
      </w:r>
    </w:p>
    <w:p w:rsidR="006524CC" w:rsidRPr="004A26C2" w:rsidRDefault="006524CC" w:rsidP="006524CC">
      <w:pPr>
        <w:spacing w:beforeLines="50" w:before="180"/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b/>
          <w:color w:val="0000FF"/>
          <w:sz w:val="26"/>
          <w:szCs w:val="26"/>
        </w:rPr>
        <w:t>Q</w:t>
      </w:r>
      <w:r w:rsidRPr="004A26C2">
        <w:rPr>
          <w:rFonts w:hint="eastAsia"/>
          <w:b/>
          <w:color w:val="0000FF"/>
          <w:sz w:val="26"/>
          <w:szCs w:val="26"/>
        </w:rPr>
        <w:t>5</w:t>
      </w:r>
    </w:p>
    <w:p w:rsidR="006524CC" w:rsidRPr="004A26C2" w:rsidRDefault="00B83E9D" w:rsidP="00B83E9D">
      <w:r>
        <w:rPr>
          <w:rFonts w:hint="eastAsia"/>
        </w:rPr>
        <w:t>連橫撰寫史書的態度為何？</w:t>
      </w:r>
    </w:p>
    <w:p w:rsidR="006524CC" w:rsidRPr="004A26C2" w:rsidRDefault="006524CC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 w:rsidRPr="00B83E9D">
        <w:rPr>
          <w:rFonts w:hint="eastAsia"/>
          <w:color w:val="FF0000"/>
        </w:rPr>
        <w:t>昭告神明，發誓述作，兢兢業業，莫敢自遑。</w:t>
      </w:r>
    </w:p>
    <w:p w:rsidR="006524CC" w:rsidRPr="004A26C2" w:rsidRDefault="006524CC" w:rsidP="006524CC">
      <w:pPr>
        <w:spacing w:beforeLines="50" w:before="180"/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b/>
          <w:color w:val="0000FF"/>
          <w:sz w:val="26"/>
          <w:szCs w:val="26"/>
        </w:rPr>
        <w:t>Q</w:t>
      </w:r>
      <w:r w:rsidRPr="004A26C2">
        <w:rPr>
          <w:rFonts w:hint="eastAsia"/>
          <w:b/>
          <w:color w:val="0000FF"/>
          <w:sz w:val="26"/>
          <w:szCs w:val="26"/>
        </w:rPr>
        <w:t>6</w:t>
      </w:r>
    </w:p>
    <w:p w:rsidR="006524CC" w:rsidRPr="004A26C2" w:rsidRDefault="00B83E9D" w:rsidP="00B83E9D">
      <w:r>
        <w:rPr>
          <w:rFonts w:hint="eastAsia"/>
        </w:rPr>
        <w:t>《臺灣通史》內容分為哪些體例？屬何種體裁之史書？起訖時間為何？</w:t>
      </w:r>
    </w:p>
    <w:p w:rsidR="006524CC" w:rsidRPr="004A26C2" w:rsidRDefault="006524CC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>
        <w:rPr>
          <w:rFonts w:hint="eastAsia"/>
          <w:color w:val="FF0000"/>
        </w:rPr>
        <w:t>(1)</w:t>
      </w:r>
      <w:r w:rsidR="00B83E9D" w:rsidRPr="00B83E9D">
        <w:rPr>
          <w:rFonts w:hint="eastAsia"/>
          <w:color w:val="FF0000"/>
        </w:rPr>
        <w:t>體例：紀、志、傳、表、圖。</w:t>
      </w:r>
      <w:r w:rsidR="00B83E9D">
        <w:rPr>
          <w:rFonts w:hint="eastAsia"/>
          <w:color w:val="FF0000"/>
        </w:rPr>
        <w:t>(2)</w:t>
      </w:r>
      <w:r w:rsidR="00B83E9D" w:rsidRPr="00B83E9D">
        <w:rPr>
          <w:rFonts w:hint="eastAsia"/>
          <w:color w:val="FF0000"/>
        </w:rPr>
        <w:t>體裁：紀傳體。</w:t>
      </w:r>
      <w:r w:rsidR="00B83E9D">
        <w:rPr>
          <w:rFonts w:hint="eastAsia"/>
          <w:color w:val="FF0000"/>
        </w:rPr>
        <w:t>(3)</w:t>
      </w:r>
      <w:r w:rsidR="00B83E9D" w:rsidRPr="00B83E9D">
        <w:rPr>
          <w:rFonts w:hint="eastAsia"/>
          <w:color w:val="FF0000"/>
        </w:rPr>
        <w:t>起訖時間：起自隋代，終於割讓。</w:t>
      </w:r>
    </w:p>
    <w:p w:rsidR="006524CC" w:rsidRPr="004A26C2" w:rsidRDefault="006524CC" w:rsidP="006524CC">
      <w:pPr>
        <w:spacing w:beforeLines="50" w:before="180"/>
        <w:rPr>
          <w:b/>
          <w:color w:val="0000FF"/>
          <w:sz w:val="26"/>
          <w:szCs w:val="26"/>
        </w:rPr>
      </w:pPr>
      <w:r w:rsidRPr="004A26C2">
        <w:rPr>
          <w:rFonts w:hint="eastAsia"/>
          <w:b/>
          <w:color w:val="0000FF"/>
          <w:sz w:val="26"/>
          <w:szCs w:val="26"/>
        </w:rPr>
        <w:t>閱讀提問</w:t>
      </w:r>
      <w:r w:rsidRPr="004A26C2">
        <w:rPr>
          <w:b/>
          <w:color w:val="0000FF"/>
          <w:sz w:val="26"/>
          <w:szCs w:val="26"/>
        </w:rPr>
        <w:t>Q</w:t>
      </w:r>
      <w:r w:rsidRPr="004A26C2">
        <w:rPr>
          <w:rFonts w:hint="eastAsia"/>
          <w:b/>
          <w:color w:val="0000FF"/>
          <w:sz w:val="26"/>
          <w:szCs w:val="26"/>
        </w:rPr>
        <w:t>7</w:t>
      </w:r>
    </w:p>
    <w:p w:rsidR="006524CC" w:rsidRPr="004A26C2" w:rsidRDefault="00B83E9D" w:rsidP="00B83E9D">
      <w:r>
        <w:rPr>
          <w:rFonts w:hint="eastAsia"/>
        </w:rPr>
        <w:t>作者在末段稱頌先民篳路藍縷之功，用意何在？</w:t>
      </w:r>
    </w:p>
    <w:p w:rsidR="006524CC" w:rsidRPr="004A26C2" w:rsidRDefault="006524CC" w:rsidP="00B83E9D">
      <w:pPr>
        <w:rPr>
          <w:color w:val="FF0000"/>
        </w:rPr>
      </w:pPr>
      <w:r w:rsidRPr="004A26C2">
        <w:rPr>
          <w:rFonts w:hint="eastAsia"/>
          <w:color w:val="FF0000"/>
        </w:rPr>
        <w:t>→答：</w:t>
      </w:r>
      <w:r w:rsidR="00B83E9D" w:rsidRPr="00B83E9D">
        <w:rPr>
          <w:rFonts w:hint="eastAsia"/>
          <w:color w:val="FF0000"/>
        </w:rPr>
        <w:t>用來暗示及勸勉後人應該繼承先人光輝的歷史，並思索如何發揚「惟仁惟孝，義勇奉公」的民族性，共創更好的未來。</w:t>
      </w:r>
    </w:p>
    <w:p w:rsidR="00A4553C" w:rsidRPr="004A26C2" w:rsidRDefault="00A4553C" w:rsidP="00A4553C"/>
    <w:p w:rsidR="0019586F" w:rsidRPr="004A26C2" w:rsidRDefault="002F4ADA" w:rsidP="00A4553C">
      <w:pPr>
        <w:ind w:left="520" w:hangingChars="200" w:hanging="520"/>
        <w:rPr>
          <w:rFonts w:eastAsia="微軟正黑體"/>
          <w:color w:val="A50021"/>
          <w:sz w:val="26"/>
          <w:szCs w:val="26"/>
        </w:rPr>
      </w:pPr>
      <w:r w:rsidRPr="004A26C2">
        <w:rPr>
          <w:rFonts w:eastAsia="微軟正黑體" w:hint="eastAsia"/>
          <w:color w:val="A50021"/>
          <w:sz w:val="26"/>
          <w:szCs w:val="26"/>
        </w:rPr>
        <w:t>課文行間補充資料</w:t>
      </w:r>
    </w:p>
    <w:p w:rsidR="00981D95" w:rsidRPr="004A26C2" w:rsidRDefault="00981D95" w:rsidP="004919CD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246434">
        <w:rPr>
          <w:rFonts w:hint="eastAsia"/>
          <w:shd w:val="pct15" w:color="auto" w:fill="FFFFFF"/>
        </w:rPr>
        <w:t>78</w:t>
      </w:r>
      <w:r w:rsidRPr="004A26C2">
        <w:rPr>
          <w:rFonts w:hint="eastAsia"/>
        </w:rPr>
        <w:tab/>
      </w:r>
      <w:r w:rsidR="004919CD" w:rsidRPr="00936B5E">
        <w:rPr>
          <w:rFonts w:eastAsia="標楷體" w:hint="eastAsia"/>
        </w:rPr>
        <w:t>臺灣固無史也</w:t>
      </w:r>
      <w:r w:rsidRPr="004A26C2">
        <w:rPr>
          <w:rFonts w:hint="eastAsia"/>
          <w:color w:val="FF0000"/>
        </w:rPr>
        <w:t>→</w:t>
      </w:r>
      <w:r w:rsidR="004919CD" w:rsidRPr="004919CD">
        <w:rPr>
          <w:rFonts w:hint="eastAsia"/>
          <w:color w:val="FF0000"/>
        </w:rPr>
        <w:t>「固」字強烈提示「無史」與「歷史紀錄」之分野，然後順時序鋪陳舊史之缺漏誤謬</w:t>
      </w:r>
    </w:p>
    <w:p w:rsidR="004919CD" w:rsidRPr="004A26C2" w:rsidRDefault="004919CD" w:rsidP="004919C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lastRenderedPageBreak/>
        <w:t>P.</w:t>
      </w:r>
      <w:r>
        <w:rPr>
          <w:rFonts w:hint="eastAsia"/>
          <w:shd w:val="pct15" w:color="auto" w:fill="FFFFFF"/>
        </w:rPr>
        <w:t>78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固</w:t>
      </w:r>
      <w:r w:rsidRPr="004A26C2">
        <w:rPr>
          <w:rFonts w:eastAsiaTheme="minorEastAsia" w:hint="eastAsia"/>
          <w:color w:val="0000FF"/>
        </w:rPr>
        <w:t>→</w:t>
      </w:r>
      <w:r w:rsidRPr="004919CD">
        <w:rPr>
          <w:rFonts w:eastAsiaTheme="minorEastAsia" w:hint="eastAsia"/>
          <w:color w:val="0000FF"/>
        </w:rPr>
        <w:t>本來</w:t>
      </w:r>
    </w:p>
    <w:p w:rsidR="00981D95" w:rsidRPr="004A26C2" w:rsidRDefault="00981D95" w:rsidP="0024643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919CD">
        <w:rPr>
          <w:rFonts w:hint="eastAsia"/>
          <w:shd w:val="pct15" w:color="auto" w:fill="FFFFFF"/>
        </w:rPr>
        <w:t>78</w:t>
      </w:r>
      <w:r w:rsidRPr="004A26C2">
        <w:rPr>
          <w:rFonts w:hint="eastAsia"/>
        </w:rPr>
        <w:tab/>
      </w:r>
      <w:r w:rsidR="004919CD" w:rsidRPr="00936B5E">
        <w:rPr>
          <w:rFonts w:eastAsia="標楷體" w:hint="eastAsia"/>
        </w:rPr>
        <w:t>荷人啟之，鄭氏作之，清代營之</w:t>
      </w:r>
      <w:r w:rsidRPr="004A26C2">
        <w:rPr>
          <w:rFonts w:hint="eastAsia"/>
          <w:color w:val="FF0000"/>
        </w:rPr>
        <w:t>→</w:t>
      </w:r>
      <w:r w:rsidR="004919CD" w:rsidRPr="004919CD">
        <w:rPr>
          <w:rFonts w:hint="eastAsia"/>
          <w:color w:val="FF0000"/>
        </w:rPr>
        <w:t>層遞、排比</w:t>
      </w:r>
    </w:p>
    <w:p w:rsidR="00016CAE" w:rsidRPr="00016CAE" w:rsidRDefault="004919CD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78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開物成務</w:t>
      </w:r>
      <w:r w:rsidRPr="004A26C2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語出《周易．繫辭上傳》：「夫《易》，開物成務，冒天下之道，如斯而已者也。」（《易經》所論述的是開創萬物，成就事務，包容天下萬事萬物的道理，如此而已。）</w:t>
      </w:r>
    </w:p>
    <w:p w:rsidR="004919CD" w:rsidRPr="004A26C2" w:rsidRDefault="004919CD" w:rsidP="004919C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78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有</w:t>
      </w:r>
      <w:r w:rsidRPr="004A26C2">
        <w:rPr>
          <w:rFonts w:eastAsiaTheme="minorEastAsia" w:hint="eastAsia"/>
          <w:color w:val="0000FF"/>
        </w:rPr>
        <w:t>→</w:t>
      </w:r>
      <w:r w:rsidRPr="004919CD">
        <w:rPr>
          <w:rFonts w:eastAsiaTheme="minorEastAsia" w:hint="eastAsia"/>
          <w:color w:val="0000FF"/>
        </w:rPr>
        <w:t>通「又」</w:t>
      </w:r>
    </w:p>
    <w:p w:rsidR="00981D95" w:rsidRPr="004A26C2" w:rsidRDefault="00981D95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919CD">
        <w:rPr>
          <w:rFonts w:hint="eastAsia"/>
          <w:shd w:val="pct15" w:color="auto" w:fill="FFFFFF"/>
        </w:rPr>
        <w:t>78</w:t>
      </w:r>
      <w:r w:rsidRPr="004A26C2">
        <w:rPr>
          <w:rFonts w:hint="eastAsia"/>
        </w:rPr>
        <w:tab/>
      </w:r>
      <w:r w:rsidR="004919CD" w:rsidRPr="00936B5E">
        <w:rPr>
          <w:rFonts w:eastAsia="標楷體" w:hint="eastAsia"/>
        </w:rPr>
        <w:t>以管窺天以蠡測海</w:t>
      </w:r>
      <w:r w:rsidRPr="004A26C2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語出《漢書．東方朔傳》：「以筦闚天，以蠡測海，以筳撞鐘，豈能通其條貫，考其文理，發其音聲哉？」筦，同「管」。闚，同「窺」。筳，小破竹。意謂凡人以小度大，不能見事物之大體，但識其些微，而不知通權達變。可省稱為「管窺蠡測」。</w:t>
      </w:r>
    </w:p>
    <w:p w:rsidR="00981D95" w:rsidRPr="004A26C2" w:rsidRDefault="00981D95" w:rsidP="0024643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020C53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="00020C53" w:rsidRPr="00936B5E">
        <w:rPr>
          <w:rFonts w:eastAsia="標楷體" w:hint="eastAsia"/>
        </w:rPr>
        <w:t>烏乎！此非舊史氏之罪歟</w:t>
      </w:r>
      <w:r w:rsidRPr="004A26C2">
        <w:rPr>
          <w:rFonts w:hint="eastAsia"/>
          <w:color w:val="FF0000"/>
        </w:rPr>
        <w:t>→</w:t>
      </w:r>
      <w:r w:rsidR="00020C53" w:rsidRPr="00020C53">
        <w:rPr>
          <w:rFonts w:hint="eastAsia"/>
          <w:color w:val="FF0000"/>
        </w:rPr>
        <w:t>設問（激問）</w:t>
      </w:r>
    </w:p>
    <w:p w:rsidR="00981D95" w:rsidRPr="004A26C2" w:rsidRDefault="00981D95" w:rsidP="00020C53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020C53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="00020C53" w:rsidRPr="00936B5E">
        <w:rPr>
          <w:rFonts w:eastAsia="標楷體" w:hint="eastAsia"/>
        </w:rPr>
        <w:t>且府志重修於乾隆二十九年</w:t>
      </w:r>
      <w:r w:rsidRPr="004A26C2">
        <w:rPr>
          <w:rFonts w:hint="eastAsia"/>
          <w:color w:val="FF0000"/>
        </w:rPr>
        <w:t>→</w:t>
      </w:r>
      <w:r w:rsidR="00020C53" w:rsidRPr="00020C53">
        <w:rPr>
          <w:rFonts w:hint="eastAsia"/>
          <w:color w:val="FF0000"/>
        </w:rPr>
        <w:t>此句以下，以「且」、「雖」、「而」、「苟」、「猶」帶出文意諸多轉折，既能鋪陳事實，又使論議能在迴旋之中表現力度</w:t>
      </w:r>
    </w:p>
    <w:p w:rsidR="00981D95" w:rsidRPr="004A26C2" w:rsidRDefault="00981D95" w:rsidP="0024643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020C53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="00020C53" w:rsidRPr="00936B5E">
        <w:rPr>
          <w:rFonts w:eastAsia="標楷體" w:hint="eastAsia"/>
        </w:rPr>
        <w:t>苟欲以二三陳編而知臺灣大勢，是猶以管窺天、以蠡測海</w:t>
      </w:r>
      <w:r w:rsidRPr="004A26C2">
        <w:rPr>
          <w:rFonts w:hint="eastAsia"/>
          <w:color w:val="FF0000"/>
        </w:rPr>
        <w:t>→</w:t>
      </w:r>
      <w:r w:rsidR="00020C53" w:rsidRPr="00020C53">
        <w:rPr>
          <w:rFonts w:hint="eastAsia"/>
          <w:color w:val="FF0000"/>
        </w:rPr>
        <w:t>譬喻（博喻）、引用</w:t>
      </w:r>
    </w:p>
    <w:p w:rsidR="00020C53" w:rsidRPr="004A26C2" w:rsidRDefault="00020C53" w:rsidP="00020C53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編</w:t>
      </w:r>
      <w:r w:rsidRPr="004A26C2">
        <w:rPr>
          <w:rFonts w:eastAsiaTheme="minorEastAsia" w:hint="eastAsia"/>
          <w:color w:val="0000FF"/>
        </w:rPr>
        <w:t>→</w:t>
      </w:r>
      <w:r w:rsidRPr="00020C53">
        <w:rPr>
          <w:rFonts w:eastAsiaTheme="minorEastAsia" w:hint="eastAsia"/>
          <w:color w:val="0000FF"/>
        </w:rPr>
        <w:t>借代（書籍）</w:t>
      </w:r>
    </w:p>
    <w:p w:rsidR="00166451" w:rsidRPr="004A26C2" w:rsidRDefault="00166451" w:rsidP="0016645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夫臺灣固海上之荒島爾</w:t>
      </w:r>
      <w:r w:rsidRPr="004A26C2">
        <w:rPr>
          <w:rFonts w:eastAsiaTheme="minorEastAsia" w:hint="eastAsia"/>
          <w:color w:val="0000FF"/>
        </w:rPr>
        <w:t>→</w:t>
      </w:r>
      <w:r w:rsidRPr="00166451">
        <w:rPr>
          <w:rFonts w:eastAsiaTheme="minorEastAsia" w:hint="eastAsia"/>
          <w:color w:val="0000FF"/>
        </w:rPr>
        <w:t>首句呼應首段首句，而以「固」字聯繫一、二、四段</w:t>
      </w:r>
    </w:p>
    <w:p w:rsidR="00981D95" w:rsidRPr="004A26C2" w:rsidRDefault="00981D95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="00166451" w:rsidRPr="00936B5E">
        <w:rPr>
          <w:rFonts w:eastAsia="標楷體" w:hint="eastAsia"/>
        </w:rPr>
        <w:t>篳路藍縷，以啟山林</w:t>
      </w:r>
      <w:r w:rsidRPr="004A26C2">
        <w:rPr>
          <w:rFonts w:hint="eastAsia"/>
          <w:color w:val="FF0000"/>
        </w:rPr>
        <w:t>→</w:t>
      </w:r>
      <w:r w:rsidR="00166451" w:rsidRPr="00166451">
        <w:rPr>
          <w:rFonts w:hint="eastAsia"/>
          <w:color w:val="FF0000"/>
        </w:rPr>
        <w:t>引用</w:t>
      </w:r>
      <w:r w:rsidR="00166451">
        <w:rPr>
          <w:rFonts w:hint="eastAsia"/>
          <w:color w:val="FF0000"/>
        </w:rPr>
        <w:t>／</w:t>
      </w:r>
      <w:r w:rsidR="00016CAE" w:rsidRPr="00016CAE">
        <w:rPr>
          <w:rFonts w:hint="eastAsia"/>
          <w:color w:val="FF0000"/>
        </w:rPr>
        <w:t>語出《左傳》宣公十二年：「篳路藍縷，以啟山林。」後比喻創造事業的艱苦。</w:t>
      </w:r>
    </w:p>
    <w:p w:rsidR="00981D95" w:rsidRPr="004A26C2" w:rsidRDefault="00981D95" w:rsidP="00166451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="00166451" w:rsidRPr="00936B5E">
        <w:rPr>
          <w:rFonts w:eastAsia="標楷體" w:hint="eastAsia"/>
        </w:rPr>
        <w:t>顧自海通以來</w:t>
      </w:r>
      <w:r w:rsidRPr="004A26C2">
        <w:rPr>
          <w:rFonts w:hint="eastAsia"/>
          <w:color w:val="FF0000"/>
        </w:rPr>
        <w:t>→</w:t>
      </w:r>
      <w:r w:rsidR="00166451" w:rsidRPr="00166451">
        <w:rPr>
          <w:rFonts w:hint="eastAsia"/>
          <w:color w:val="FF0000"/>
        </w:rPr>
        <w:t>「顧自海通以來」一句以下，列舉史實，說明舊志之闕漏，而段落之中，先外患而內亂，而氣象一新，分類敘述，條理分明</w:t>
      </w:r>
    </w:p>
    <w:p w:rsidR="00166451" w:rsidRPr="004A26C2" w:rsidRDefault="00166451" w:rsidP="0016645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顧</w:t>
      </w:r>
      <w:r w:rsidRPr="004A26C2">
        <w:rPr>
          <w:rFonts w:eastAsiaTheme="minorEastAsia" w:hint="eastAsia"/>
          <w:color w:val="0000FF"/>
        </w:rPr>
        <w:t>→</w:t>
      </w:r>
      <w:r w:rsidRPr="00166451">
        <w:rPr>
          <w:rFonts w:eastAsiaTheme="minorEastAsia" w:hint="eastAsia"/>
          <w:color w:val="0000FF"/>
        </w:rPr>
        <w:t>但是</w:t>
      </w:r>
    </w:p>
    <w:p w:rsidR="00981D95" w:rsidRPr="004A26C2" w:rsidRDefault="00981D95" w:rsidP="0024643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="00166451" w:rsidRPr="00936B5E">
        <w:rPr>
          <w:rFonts w:eastAsia="標楷體" w:hint="eastAsia"/>
        </w:rPr>
        <w:t>是而有英人之役，有美船之役，有法軍之役</w:t>
      </w:r>
      <w:r w:rsidRPr="004A26C2">
        <w:rPr>
          <w:rFonts w:hint="eastAsia"/>
          <w:color w:val="FF0000"/>
        </w:rPr>
        <w:t>→</w:t>
      </w:r>
      <w:r w:rsidR="00166451" w:rsidRPr="00166451">
        <w:rPr>
          <w:rFonts w:hint="eastAsia"/>
          <w:color w:val="FF0000"/>
        </w:rPr>
        <w:t>排比、類疊</w:t>
      </w:r>
    </w:p>
    <w:p w:rsidR="00166451" w:rsidRPr="004A26C2" w:rsidRDefault="00166451" w:rsidP="0016645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逼</w:t>
      </w:r>
      <w:r w:rsidRPr="004A26C2">
        <w:rPr>
          <w:rFonts w:eastAsiaTheme="minorEastAsia" w:hint="eastAsia"/>
          <w:color w:val="0000FF"/>
        </w:rPr>
        <w:t>→</w:t>
      </w:r>
      <w:r w:rsidRPr="00166451">
        <w:rPr>
          <w:rFonts w:eastAsiaTheme="minorEastAsia" w:hint="eastAsia"/>
          <w:color w:val="0000FF"/>
        </w:rPr>
        <w:t>迫近</w:t>
      </w:r>
    </w:p>
    <w:p w:rsidR="00166451" w:rsidRPr="004A26C2" w:rsidRDefault="00166451" w:rsidP="0016645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79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草澤</w:t>
      </w:r>
      <w:r w:rsidRPr="004A26C2">
        <w:rPr>
          <w:rFonts w:eastAsiaTheme="minorEastAsia" w:hint="eastAsia"/>
          <w:color w:val="0000FF"/>
        </w:rPr>
        <w:t>→</w:t>
      </w:r>
      <w:r w:rsidRPr="00166451">
        <w:rPr>
          <w:rFonts w:eastAsiaTheme="minorEastAsia" w:hint="eastAsia"/>
          <w:color w:val="0000FF"/>
        </w:rPr>
        <w:t>借代（鄉野民間）</w:t>
      </w:r>
    </w:p>
    <w:p w:rsidR="00503DF9" w:rsidRPr="004A26C2" w:rsidRDefault="00503DF9" w:rsidP="00503DF9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兵戎</w:t>
      </w:r>
      <w:r w:rsidRPr="004A26C2">
        <w:rPr>
          <w:rFonts w:eastAsiaTheme="minorEastAsia" w:hint="eastAsia"/>
          <w:color w:val="0000FF"/>
        </w:rPr>
        <w:t>→</w:t>
      </w:r>
      <w:r w:rsidRPr="00503DF9">
        <w:rPr>
          <w:rFonts w:eastAsiaTheme="minorEastAsia" w:hint="eastAsia"/>
          <w:color w:val="0000FF"/>
        </w:rPr>
        <w:t>借代（戰爭）</w:t>
      </w:r>
    </w:p>
    <w:p w:rsidR="00981D95" w:rsidRPr="004A26C2" w:rsidRDefault="00981D95" w:rsidP="0024643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="00503DF9" w:rsidRPr="00936B5E">
        <w:rPr>
          <w:rFonts w:eastAsia="標楷體" w:hint="eastAsia"/>
        </w:rPr>
        <w:t>喋血山河</w:t>
      </w:r>
      <w:r w:rsidRPr="004A26C2">
        <w:rPr>
          <w:rFonts w:hint="eastAsia"/>
          <w:color w:val="FF0000"/>
        </w:rPr>
        <w:t>→</w:t>
      </w:r>
      <w:r w:rsidR="00503DF9" w:rsidRPr="00503DF9">
        <w:rPr>
          <w:rFonts w:hint="eastAsia"/>
          <w:color w:val="FF0000"/>
        </w:rPr>
        <w:t>誇飾</w:t>
      </w:r>
    </w:p>
    <w:p w:rsidR="00503DF9" w:rsidRPr="004A26C2" w:rsidRDefault="00503DF9" w:rsidP="00503DF9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以</w:t>
      </w:r>
      <w:r w:rsidRPr="004A26C2">
        <w:rPr>
          <w:rFonts w:eastAsiaTheme="minorEastAsia" w:hint="eastAsia"/>
          <w:color w:val="0000FF"/>
        </w:rPr>
        <w:t>→</w:t>
      </w:r>
      <w:r w:rsidRPr="00503DF9">
        <w:rPr>
          <w:rFonts w:eastAsiaTheme="minorEastAsia" w:hint="eastAsia"/>
          <w:color w:val="0000FF"/>
        </w:rPr>
        <w:t>因為</w:t>
      </w:r>
    </w:p>
    <w:p w:rsidR="00503DF9" w:rsidRPr="004A26C2" w:rsidRDefault="00503DF9" w:rsidP="00503DF9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作</w:t>
      </w:r>
      <w:r w:rsidRPr="004A26C2">
        <w:rPr>
          <w:rFonts w:eastAsiaTheme="minorEastAsia" w:hint="eastAsia"/>
          <w:color w:val="0000FF"/>
        </w:rPr>
        <w:t>→</w:t>
      </w:r>
      <w:r w:rsidRPr="00503DF9">
        <w:rPr>
          <w:rFonts w:eastAsiaTheme="minorEastAsia" w:hint="eastAsia"/>
          <w:color w:val="0000FF"/>
        </w:rPr>
        <w:t>建設、興辦</w:t>
      </w:r>
    </w:p>
    <w:p w:rsidR="00503DF9" w:rsidRPr="004A26C2" w:rsidRDefault="00503DF9" w:rsidP="00503DF9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4C51D7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氣象</w:t>
      </w:r>
      <w:r w:rsidRPr="004A26C2">
        <w:rPr>
          <w:rFonts w:eastAsiaTheme="minorEastAsia" w:hint="eastAsia"/>
          <w:color w:val="0000FF"/>
        </w:rPr>
        <w:t>→</w:t>
      </w:r>
      <w:r w:rsidRPr="00503DF9">
        <w:rPr>
          <w:rFonts w:eastAsiaTheme="minorEastAsia" w:hint="eastAsia"/>
          <w:color w:val="0000FF"/>
        </w:rPr>
        <w:t>景況、風貌</w:t>
      </w:r>
    </w:p>
    <w:p w:rsidR="00166451" w:rsidRPr="004A26C2" w:rsidRDefault="00166451" w:rsidP="00166451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="00562C40" w:rsidRPr="00936B5E">
        <w:rPr>
          <w:rFonts w:eastAsia="標楷體" w:hint="eastAsia"/>
        </w:rPr>
        <w:t>代之盛衰，俗之文野，政之得失，物之盈虛</w:t>
      </w:r>
      <w:r w:rsidRPr="004A26C2">
        <w:rPr>
          <w:rFonts w:hint="eastAsia"/>
          <w:color w:val="FF0000"/>
        </w:rPr>
        <w:t>→</w:t>
      </w:r>
      <w:r w:rsidR="00562C40" w:rsidRPr="00562C40">
        <w:rPr>
          <w:rFonts w:hint="eastAsia"/>
          <w:color w:val="FF0000"/>
        </w:rPr>
        <w:t>排比、類疊</w:t>
      </w:r>
    </w:p>
    <w:p w:rsidR="00562C40" w:rsidRPr="004A26C2" w:rsidRDefault="00562C40" w:rsidP="00562C40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均於是乎在</w:t>
      </w:r>
      <w:r w:rsidRPr="004A26C2">
        <w:rPr>
          <w:rFonts w:eastAsiaTheme="minorEastAsia" w:hint="eastAsia"/>
          <w:color w:val="0000FF"/>
        </w:rPr>
        <w:t>→</w:t>
      </w:r>
      <w:r w:rsidRPr="00562C40">
        <w:rPr>
          <w:rFonts w:eastAsiaTheme="minorEastAsia" w:hint="eastAsia"/>
          <w:color w:val="0000FF"/>
        </w:rPr>
        <w:t>倒裝（均在於是）</w:t>
      </w:r>
    </w:p>
    <w:p w:rsidR="00166451" w:rsidRPr="004A26C2" w:rsidRDefault="00166451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="00562C40" w:rsidRPr="00936B5E">
        <w:rPr>
          <w:rFonts w:eastAsia="標楷體" w:hint="eastAsia"/>
        </w:rPr>
        <w:t>古人有言：「國可滅，而史不可滅。」</w:t>
      </w:r>
      <w:r w:rsidRPr="004A26C2">
        <w:rPr>
          <w:rFonts w:hint="eastAsia"/>
          <w:color w:val="FF0000"/>
        </w:rPr>
        <w:t>→</w:t>
      </w:r>
      <w:r w:rsidR="00562C40" w:rsidRPr="00562C40">
        <w:rPr>
          <w:rFonts w:hint="eastAsia"/>
          <w:color w:val="FF0000"/>
        </w:rPr>
        <w:t>引用</w:t>
      </w:r>
      <w:r w:rsidR="00562C40">
        <w:rPr>
          <w:rFonts w:hint="eastAsia"/>
          <w:color w:val="FF0000"/>
        </w:rPr>
        <w:t>／</w:t>
      </w:r>
      <w:r w:rsidR="00016CAE" w:rsidRPr="00016CAE">
        <w:rPr>
          <w:rFonts w:hint="eastAsia"/>
          <w:color w:val="FF0000"/>
        </w:rPr>
        <w:t>語出元代歐陽玄為阿圖魯擬〈進金史表〉：「國可滅而史不可滅；善，吾師；惡，亦吾師；矧</w:t>
      </w:r>
      <w:r w:rsidR="00BF0207">
        <w:rPr>
          <w:rFonts w:hint="eastAsia"/>
          <w:color w:val="FF0000"/>
        </w:rPr>
        <w:t>（</w:t>
      </w:r>
      <w:r w:rsidR="00BF0207" w:rsidRPr="00BF0207">
        <w:rPr>
          <w:rFonts w:ascii="標楷體" w:eastAsia="標楷體" w:hAnsi="標楷體" w:hint="eastAsia"/>
          <w:color w:val="FF0000"/>
        </w:rPr>
        <w:t>ㄕㄣˇ</w:t>
      </w:r>
      <w:r w:rsidR="00BF0207">
        <w:rPr>
          <w:rFonts w:hint="eastAsia"/>
          <w:color w:val="FF0000"/>
        </w:rPr>
        <w:t>）</w:t>
      </w:r>
      <w:r w:rsidR="00016CAE" w:rsidRPr="00016CAE">
        <w:rPr>
          <w:rFonts w:hint="eastAsia"/>
          <w:color w:val="FF0000"/>
        </w:rPr>
        <w:t>夫（況且）典故之源流，章程之沿革，不披往牒（若不批閱以往的文件），曷蓄前聞？」此句原義是「可以把別人的國家消滅，但不可以把別人的歷史消滅，因為歷史具有鑑往知來的作用。」連橫借用此句的用意，可能與原意不同；連橫認為保存臺灣歷史，就能保存臺灣傳統文化，即使領土暫時淪陷於日本人手中，但只要臺灣歷史不被消滅，就有復興的希望。</w:t>
      </w:r>
    </w:p>
    <w:p w:rsidR="00166451" w:rsidRPr="004A26C2" w:rsidRDefault="00166451" w:rsidP="00166451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="00562C40" w:rsidRPr="00936B5E">
        <w:rPr>
          <w:rFonts w:eastAsia="標楷體" w:hint="eastAsia"/>
        </w:rPr>
        <w:t>是以郢書燕說，猶存其名；晉《乘》楚《杌》，語多可採</w:t>
      </w:r>
      <w:r w:rsidRPr="004A26C2">
        <w:rPr>
          <w:rFonts w:hint="eastAsia"/>
          <w:color w:val="FF0000"/>
        </w:rPr>
        <w:t>→</w:t>
      </w:r>
      <w:r w:rsidR="00562C40" w:rsidRPr="00562C40">
        <w:rPr>
          <w:rFonts w:hint="eastAsia"/>
          <w:color w:val="FF0000"/>
        </w:rPr>
        <w:t>說明史書具有保存史料的重要性</w:t>
      </w:r>
    </w:p>
    <w:p w:rsidR="004E272A" w:rsidRPr="004A26C2" w:rsidRDefault="004E272A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郢書燕說</w:t>
      </w:r>
      <w:r w:rsidRPr="004A26C2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《韓非子．外儲說左上》：「郢人有遺燕相國書者，夜書，火不明，因謂持燭</w:t>
      </w:r>
      <w:r w:rsidR="00016CAE" w:rsidRPr="00016CAE">
        <w:rPr>
          <w:rFonts w:hint="eastAsia"/>
          <w:color w:val="FF0000"/>
        </w:rPr>
        <w:lastRenderedPageBreak/>
        <w:t>者曰：『舉燭』云，而過書『舉燭』。舉燭，非書意也。燕相受書而說之，曰：『舉燭者，尚明也；尚明也者，舉賢而任之。』燕相白王，王大說，國以治。治則治矣，非書意也。」（楚國郢都有個人寫信給燕相國，夜晚書寫，燈光不夠明亮，便對拿火燭的人說：「舉燭。」說著不自覺竟誤寫下「舉燭」兩個字。「舉燭」本是誤寫，不是信裡的意思。燕相國接到了信，很高興，說：「舉燭，是崇尚光明的意思。所謂崇尚光明，就是要舉薦賢才而任用他。」燕相國把這個意思報告燕王，燕王很高興，燕國因此政治修明。政治修明歸政治修明，可是畢竟不是信裡的意思。）</w:t>
      </w:r>
    </w:p>
    <w:p w:rsidR="004E272A" w:rsidRPr="004A26C2" w:rsidRDefault="004E272A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晉乘楚杌</w:t>
      </w:r>
      <w:r w:rsidRPr="004A26C2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乘，晉國史書名。杌，《檮杌》，楚國史書名。乘者，載也，所以記載事實。檮杌，惡木也，用以記載惡人事蹟以為世人警惕。《孟子．離婁下》：「王者之跡熄而《詩》亡，《詩》亡然後《春秋》作。晉之《乘》、楚之《檮杌》、魯之《春秋》，一也。」（周自平王東遷，聖王採詩的事情廢止了，《詩》也就沒有了；《詩》沒有了，孔子便創作《春秋》。後來史官記載當時之大事，此種記載大事之書，在晉國曰《乘》，在楚國曰《檮杌》，在魯國曰《春秋》，其名雖異，其實一也。）</w:t>
      </w:r>
    </w:p>
    <w:p w:rsidR="00562C40" w:rsidRPr="004A26C2" w:rsidRDefault="00562C40" w:rsidP="00562C40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採</w:t>
      </w:r>
      <w:r w:rsidRPr="004A26C2">
        <w:rPr>
          <w:rFonts w:eastAsiaTheme="minorEastAsia" w:hint="eastAsia"/>
          <w:color w:val="0000FF"/>
        </w:rPr>
        <w:t>→</w:t>
      </w:r>
      <w:r w:rsidRPr="00562C40">
        <w:rPr>
          <w:rFonts w:eastAsiaTheme="minorEastAsia" w:hint="eastAsia"/>
          <w:color w:val="0000FF"/>
        </w:rPr>
        <w:t>採信</w:t>
      </w:r>
    </w:p>
    <w:p w:rsidR="00562C40" w:rsidRPr="004A26C2" w:rsidRDefault="00562C40" w:rsidP="00562C40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然則臺灣無史，豈非臺人之痛歟</w:t>
      </w:r>
      <w:r w:rsidRPr="00562C40">
        <w:rPr>
          <w:rFonts w:hint="eastAsia"/>
          <w:color w:val="FF0000"/>
        </w:rPr>
        <w:t>→設問（激問）</w:t>
      </w:r>
    </w:p>
    <w:p w:rsidR="00562C40" w:rsidRPr="004A26C2" w:rsidRDefault="00562C40" w:rsidP="00562C40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然則臺灣無史，豈非臺人之痛歟</w:t>
      </w:r>
      <w:r w:rsidRPr="004A26C2">
        <w:rPr>
          <w:rFonts w:eastAsiaTheme="minorEastAsia" w:hint="eastAsia"/>
          <w:color w:val="0000FF"/>
        </w:rPr>
        <w:t>→</w:t>
      </w:r>
      <w:r w:rsidRPr="00562C40">
        <w:rPr>
          <w:rFonts w:eastAsiaTheme="minorEastAsia" w:hint="eastAsia"/>
          <w:color w:val="0000FF"/>
        </w:rPr>
        <w:t>段末以激問作結，表明作者修撰臺史責無旁貸之心志</w:t>
      </w:r>
    </w:p>
    <w:p w:rsidR="00562C40" w:rsidRPr="004A26C2" w:rsidRDefault="00562C40" w:rsidP="00562C40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D93AA5">
        <w:rPr>
          <w:rFonts w:hint="eastAsia"/>
          <w:shd w:val="pct15" w:color="auto" w:fill="FFFFFF"/>
        </w:rPr>
        <w:t>80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豈</w:t>
      </w:r>
      <w:r w:rsidRPr="004A26C2">
        <w:rPr>
          <w:rFonts w:eastAsiaTheme="minorEastAsia" w:hint="eastAsia"/>
          <w:color w:val="0000FF"/>
        </w:rPr>
        <w:t>→</w:t>
      </w:r>
      <w:r w:rsidRPr="00562C40">
        <w:rPr>
          <w:rFonts w:eastAsiaTheme="minorEastAsia" w:hint="eastAsia"/>
          <w:color w:val="0000FF"/>
        </w:rPr>
        <w:t>難道</w:t>
      </w:r>
    </w:p>
    <w:p w:rsidR="00166451" w:rsidRPr="004A26C2" w:rsidRDefault="00166451" w:rsidP="00166451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4E272A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="006A45AC" w:rsidRPr="00936B5E">
        <w:rPr>
          <w:rFonts w:eastAsia="標楷體" w:hint="eastAsia"/>
        </w:rPr>
        <w:t>顧修史固難，修臺之史更難，</w:t>
      </w:r>
      <w:r w:rsidR="00BF0207">
        <w:rPr>
          <w:rFonts w:eastAsia="標楷體" w:hint="eastAsia"/>
        </w:rPr>
        <w:t>以</w:t>
      </w:r>
      <w:r w:rsidR="006A45AC" w:rsidRPr="00936B5E">
        <w:rPr>
          <w:rFonts w:eastAsia="標楷體" w:hint="eastAsia"/>
        </w:rPr>
        <w:t>今日修之尤難，何也</w:t>
      </w:r>
      <w:r w:rsidRPr="004A26C2">
        <w:rPr>
          <w:rFonts w:hint="eastAsia"/>
          <w:color w:val="FF0000"/>
        </w:rPr>
        <w:t>→</w:t>
      </w:r>
      <w:r w:rsidR="006A45AC" w:rsidRPr="006A45AC">
        <w:rPr>
          <w:rFonts w:hint="eastAsia"/>
          <w:color w:val="FF0000"/>
        </w:rPr>
        <w:t>層遞、設問（提問）</w:t>
      </w:r>
    </w:p>
    <w:p w:rsidR="00166451" w:rsidRPr="004A26C2" w:rsidRDefault="00166451" w:rsidP="006A45AC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="006A45AC" w:rsidRPr="00936B5E">
        <w:rPr>
          <w:rFonts w:eastAsia="標楷體" w:hint="eastAsia"/>
        </w:rPr>
        <w:t>顧</w:t>
      </w:r>
      <w:r w:rsidRPr="004A26C2">
        <w:rPr>
          <w:rFonts w:hint="eastAsia"/>
          <w:color w:val="FF0000"/>
        </w:rPr>
        <w:t>→</w:t>
      </w:r>
      <w:r w:rsidR="006A45AC" w:rsidRPr="006A45AC">
        <w:rPr>
          <w:rFonts w:hint="eastAsia"/>
          <w:color w:val="FF0000"/>
        </w:rPr>
        <w:t>但是（一說發語詞）</w:t>
      </w:r>
    </w:p>
    <w:p w:rsidR="006A45AC" w:rsidRPr="004A26C2" w:rsidRDefault="006A45AC" w:rsidP="006A45AC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以</w:t>
      </w:r>
      <w:r w:rsidRPr="004A26C2">
        <w:rPr>
          <w:rFonts w:eastAsiaTheme="minorEastAsia" w:hint="eastAsia"/>
          <w:color w:val="0000FF"/>
        </w:rPr>
        <w:t>→</w:t>
      </w:r>
      <w:r w:rsidRPr="006A45AC">
        <w:rPr>
          <w:rFonts w:eastAsiaTheme="minorEastAsia" w:hint="eastAsia"/>
          <w:color w:val="0000FF"/>
        </w:rPr>
        <w:t>於</w:t>
      </w:r>
    </w:p>
    <w:p w:rsidR="006A45AC" w:rsidRPr="004A26C2" w:rsidRDefault="006A45AC" w:rsidP="006A45AC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匪</w:t>
      </w:r>
      <w:r w:rsidRPr="004A26C2">
        <w:rPr>
          <w:rFonts w:eastAsiaTheme="minorEastAsia" w:hint="eastAsia"/>
          <w:color w:val="0000FF"/>
        </w:rPr>
        <w:t>→</w:t>
      </w:r>
      <w:r w:rsidRPr="006A45AC">
        <w:rPr>
          <w:rFonts w:eastAsiaTheme="minorEastAsia" w:hint="eastAsia"/>
          <w:color w:val="0000FF"/>
        </w:rPr>
        <w:t>不</w:t>
      </w:r>
    </w:p>
    <w:p w:rsidR="006A45AC" w:rsidRPr="004A26C2" w:rsidRDefault="006A45AC" w:rsidP="006A45AC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參</w:t>
      </w:r>
      <w:r w:rsidRPr="004A26C2">
        <w:rPr>
          <w:rFonts w:eastAsiaTheme="minorEastAsia" w:hint="eastAsia"/>
          <w:color w:val="0000FF"/>
        </w:rPr>
        <w:t>→</w:t>
      </w:r>
      <w:r w:rsidRPr="006A45AC">
        <w:rPr>
          <w:rFonts w:eastAsiaTheme="minorEastAsia" w:hint="eastAsia"/>
          <w:color w:val="0000FF"/>
        </w:rPr>
        <w:t>參雜</w:t>
      </w:r>
    </w:p>
    <w:p w:rsidR="00166451" w:rsidRPr="004A26C2" w:rsidRDefault="00166451" w:rsidP="00166451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="00C44BD1" w:rsidRPr="00936B5E">
        <w:rPr>
          <w:rFonts w:eastAsia="標楷體" w:hint="eastAsia"/>
        </w:rPr>
        <w:t>老成凋謝</w:t>
      </w:r>
      <w:r w:rsidRPr="004A26C2">
        <w:rPr>
          <w:rFonts w:hint="eastAsia"/>
          <w:color w:val="FF0000"/>
        </w:rPr>
        <w:t>→</w:t>
      </w:r>
      <w:r w:rsidR="00C44BD1" w:rsidRPr="00C44BD1">
        <w:rPr>
          <w:rFonts w:hint="eastAsia"/>
          <w:color w:val="FF0000"/>
        </w:rPr>
        <w:t>轉化（物性化）</w:t>
      </w:r>
    </w:p>
    <w:p w:rsidR="00C44BD1" w:rsidRPr="004A26C2" w:rsidRDefault="00C44BD1" w:rsidP="00C44BD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祝融</w:t>
      </w:r>
      <w:r w:rsidRPr="004A26C2">
        <w:rPr>
          <w:rFonts w:eastAsiaTheme="minorEastAsia" w:hint="eastAsia"/>
          <w:color w:val="0000FF"/>
        </w:rPr>
        <w:t>→</w:t>
      </w:r>
      <w:r w:rsidRPr="00C44BD1">
        <w:rPr>
          <w:rFonts w:eastAsiaTheme="minorEastAsia" w:hint="eastAsia"/>
          <w:color w:val="0000FF"/>
        </w:rPr>
        <w:t>借代（火災）</w:t>
      </w:r>
    </w:p>
    <w:p w:rsidR="00F77660" w:rsidRPr="004A26C2" w:rsidRDefault="00F77660" w:rsidP="00016CAE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風雨名山之業</w:t>
      </w:r>
      <w:r w:rsidRPr="0098113E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《詩經．鄭風．風雨》：「風雨如晦，雞鳴不已。」（雞鳴以喻君子）。司馬遷</w:t>
      </w:r>
      <w:r w:rsidR="00016CAE" w:rsidRPr="00016CAE">
        <w:rPr>
          <w:rFonts w:hint="eastAsia"/>
          <w:color w:val="FF0000"/>
        </w:rPr>
        <w:t xml:space="preserve"> </w:t>
      </w:r>
      <w:r w:rsidR="00016CAE" w:rsidRPr="00016CAE">
        <w:rPr>
          <w:rFonts w:hint="eastAsia"/>
          <w:color w:val="FF0000"/>
        </w:rPr>
        <w:t>〈報任少卿書〉：「僕誠已著此書，藏諸名山，傳之其人。」</w:t>
      </w:r>
    </w:p>
    <w:p w:rsidR="00C44BD1" w:rsidRPr="004A26C2" w:rsidRDefault="00C44BD1" w:rsidP="00C44BD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名山</w:t>
      </w:r>
      <w:r w:rsidRPr="004A26C2">
        <w:rPr>
          <w:rFonts w:eastAsiaTheme="minorEastAsia" w:hint="eastAsia"/>
          <w:color w:val="0000FF"/>
        </w:rPr>
        <w:t>→</w:t>
      </w:r>
      <w:r w:rsidRPr="00C44BD1">
        <w:rPr>
          <w:rFonts w:eastAsiaTheme="minorEastAsia" w:hint="eastAsia"/>
          <w:color w:val="0000FF"/>
        </w:rPr>
        <w:t>借代（不朽之著作）</w:t>
      </w:r>
    </w:p>
    <w:p w:rsidR="00166451" w:rsidRPr="004A26C2" w:rsidRDefault="00166451" w:rsidP="00166451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="00C44BD1" w:rsidRPr="00936B5E">
        <w:rPr>
          <w:rFonts w:eastAsia="標楷體" w:hint="eastAsia"/>
        </w:rPr>
        <w:t>是臺灣三百年來之史，將無以昭示後人，又豈非今日我輩之罪乎</w:t>
      </w:r>
      <w:r w:rsidRPr="004A26C2">
        <w:rPr>
          <w:rFonts w:hint="eastAsia"/>
          <w:color w:val="FF0000"/>
        </w:rPr>
        <w:t>→</w:t>
      </w:r>
      <w:r w:rsidR="00C44BD1" w:rsidRPr="00C44BD1">
        <w:rPr>
          <w:rFonts w:hint="eastAsia"/>
          <w:color w:val="FF0000"/>
        </w:rPr>
        <w:t>設問（激問）</w:t>
      </w:r>
    </w:p>
    <w:p w:rsidR="00C44BD1" w:rsidRPr="004A26C2" w:rsidRDefault="00C44BD1" w:rsidP="00C44BD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是</w:t>
      </w:r>
      <w:r w:rsidRPr="004A26C2">
        <w:rPr>
          <w:rFonts w:eastAsiaTheme="minorEastAsia" w:hint="eastAsia"/>
          <w:color w:val="0000FF"/>
        </w:rPr>
        <w:t>→</w:t>
      </w:r>
      <w:r w:rsidRPr="00C44BD1">
        <w:rPr>
          <w:rFonts w:eastAsiaTheme="minorEastAsia" w:hint="eastAsia"/>
          <w:color w:val="0000FF"/>
        </w:rPr>
        <w:t>如此</w:t>
      </w:r>
    </w:p>
    <w:p w:rsidR="00C44BD1" w:rsidRPr="004A26C2" w:rsidRDefault="00C44BD1" w:rsidP="00C44BD1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02781D">
        <w:rPr>
          <w:rFonts w:hint="eastAsia"/>
          <w:shd w:val="pct15" w:color="auto" w:fill="FFFFFF"/>
        </w:rPr>
        <w:t>81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又豈非今日我輩之罪乎</w:t>
      </w:r>
      <w:r w:rsidRPr="004A26C2">
        <w:rPr>
          <w:rFonts w:eastAsiaTheme="minorEastAsia" w:hint="eastAsia"/>
          <w:color w:val="0000FF"/>
        </w:rPr>
        <w:t>→</w:t>
      </w:r>
      <w:r w:rsidRPr="00C44BD1">
        <w:rPr>
          <w:rFonts w:eastAsiaTheme="minorEastAsia" w:hint="eastAsia"/>
          <w:color w:val="0000FF"/>
        </w:rPr>
        <w:t>以激問表當仁不讓之心，並呼應前段末句</w:t>
      </w:r>
    </w:p>
    <w:p w:rsidR="0002781D" w:rsidRPr="004A26C2" w:rsidRDefault="0002781D" w:rsidP="0002781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不敏</w:t>
      </w:r>
      <w:r w:rsidRPr="004A26C2">
        <w:rPr>
          <w:rFonts w:eastAsiaTheme="minorEastAsia" w:hint="eastAsia"/>
          <w:color w:val="0000FF"/>
        </w:rPr>
        <w:t>→</w:t>
      </w:r>
      <w:r w:rsidRPr="0002781D">
        <w:rPr>
          <w:rFonts w:eastAsiaTheme="minorEastAsia" w:hint="eastAsia"/>
          <w:color w:val="0000FF"/>
        </w:rPr>
        <w:t>不聰敏，自謙之詞</w:t>
      </w:r>
    </w:p>
    <w:p w:rsidR="0002781D" w:rsidRPr="004A26C2" w:rsidRDefault="0002781D" w:rsidP="0002781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5939CE"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稔</w:t>
      </w:r>
      <w:r w:rsidRPr="004A26C2">
        <w:rPr>
          <w:rFonts w:eastAsiaTheme="minorEastAsia" w:hint="eastAsia"/>
          <w:color w:val="0000FF"/>
        </w:rPr>
        <w:t>→</w:t>
      </w:r>
      <w:r w:rsidRPr="0002781D">
        <w:rPr>
          <w:rFonts w:eastAsiaTheme="minorEastAsia" w:hint="eastAsia"/>
          <w:color w:val="0000FF"/>
        </w:rPr>
        <w:t>借代（年）</w:t>
      </w:r>
    </w:p>
    <w:p w:rsidR="000525C4" w:rsidRPr="004A26C2" w:rsidRDefault="000525C4" w:rsidP="000525C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5939CE"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="0002781D" w:rsidRPr="00936B5E">
        <w:rPr>
          <w:rFonts w:eastAsia="標楷體" w:hint="eastAsia"/>
        </w:rPr>
        <w:t>為〈紀〉四、〈志〉二十四、〈傳〉六十，凡八十有八篇，表、圖附</w:t>
      </w:r>
      <w:r w:rsidRPr="004A26C2">
        <w:rPr>
          <w:rFonts w:hint="eastAsia"/>
          <w:color w:val="FF0000"/>
        </w:rPr>
        <w:t>→</w:t>
      </w:r>
      <w:r w:rsidR="0002781D" w:rsidRPr="0002781D">
        <w:rPr>
          <w:rFonts w:hint="eastAsia"/>
          <w:color w:val="FF0000"/>
        </w:rPr>
        <w:t>《臺灣通史》體例</w:t>
      </w:r>
    </w:p>
    <w:p w:rsidR="0002781D" w:rsidRPr="004A26C2" w:rsidRDefault="0002781D" w:rsidP="0002781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5939CE"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起自隋代，終於割讓</w:t>
      </w:r>
      <w:r w:rsidRPr="004A26C2">
        <w:rPr>
          <w:rFonts w:eastAsiaTheme="minorEastAsia" w:hint="eastAsia"/>
          <w:color w:val="0000FF"/>
        </w:rPr>
        <w:t>→</w:t>
      </w:r>
      <w:r w:rsidRPr="0002781D">
        <w:rPr>
          <w:rFonts w:eastAsiaTheme="minorEastAsia" w:hint="eastAsia"/>
          <w:color w:val="0000FF"/>
        </w:rPr>
        <w:t>《臺灣通史》記載時間</w:t>
      </w:r>
    </w:p>
    <w:p w:rsidR="000525C4" w:rsidRPr="004A26C2" w:rsidRDefault="000525C4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5939CE"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="0002781D" w:rsidRPr="00936B5E">
        <w:rPr>
          <w:rFonts w:eastAsia="標楷體" w:hint="eastAsia"/>
        </w:rPr>
        <w:t>縱橫上下</w:t>
      </w:r>
      <w:r w:rsidRPr="004A26C2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四方古今之史事。縱橫，指空間而言。南北曰縱，東西曰橫。上下，指時間而言。</w:t>
      </w:r>
    </w:p>
    <w:p w:rsidR="0002781D" w:rsidRPr="004A26C2" w:rsidRDefault="0002781D" w:rsidP="0002781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5939CE"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靡</w:t>
      </w:r>
      <w:r w:rsidRPr="004A26C2">
        <w:rPr>
          <w:rFonts w:eastAsiaTheme="minorEastAsia" w:hint="eastAsia"/>
          <w:color w:val="0000FF"/>
        </w:rPr>
        <w:t>→</w:t>
      </w:r>
      <w:r w:rsidRPr="0002781D">
        <w:rPr>
          <w:rFonts w:eastAsiaTheme="minorEastAsia" w:hint="eastAsia"/>
          <w:color w:val="0000FF"/>
        </w:rPr>
        <w:t>沒有</w:t>
      </w:r>
    </w:p>
    <w:p w:rsidR="0002781D" w:rsidRPr="004A26C2" w:rsidRDefault="0002781D" w:rsidP="0002781D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5939CE">
        <w:rPr>
          <w:rFonts w:hint="eastAsia"/>
          <w:shd w:val="pct15" w:color="auto" w:fill="FFFFFF"/>
        </w:rPr>
        <w:t>82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而臺灣文獻於是乎在</w:t>
      </w:r>
      <w:r w:rsidRPr="004A26C2">
        <w:rPr>
          <w:rFonts w:eastAsiaTheme="minorEastAsia" w:hint="eastAsia"/>
          <w:color w:val="0000FF"/>
        </w:rPr>
        <w:t>→</w:t>
      </w:r>
      <w:r w:rsidRPr="0002781D">
        <w:rPr>
          <w:rFonts w:eastAsiaTheme="minorEastAsia" w:hint="eastAsia"/>
          <w:color w:val="0000FF"/>
        </w:rPr>
        <w:t>呼應二、三段末句，並傳達作者的成就與欣慰感</w:t>
      </w:r>
    </w:p>
    <w:p w:rsidR="000525C4" w:rsidRPr="004A26C2" w:rsidRDefault="000525C4" w:rsidP="000525C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1A5327">
        <w:rPr>
          <w:rFonts w:hint="eastAsia"/>
          <w:shd w:val="pct15" w:color="auto" w:fill="FFFFFF"/>
        </w:rPr>
        <w:t>83</w:t>
      </w:r>
      <w:r w:rsidRPr="004A26C2">
        <w:rPr>
          <w:rFonts w:hint="eastAsia"/>
        </w:rPr>
        <w:tab/>
      </w:r>
      <w:r w:rsidR="001A5327" w:rsidRPr="00936B5E">
        <w:rPr>
          <w:rFonts w:eastAsia="標楷體" w:hint="eastAsia"/>
        </w:rPr>
        <w:t>渡大海，入荒陬</w:t>
      </w:r>
      <w:r w:rsidRPr="004A26C2">
        <w:rPr>
          <w:rFonts w:hint="eastAsia"/>
          <w:color w:val="FF0000"/>
        </w:rPr>
        <w:t>→</w:t>
      </w:r>
      <w:r w:rsidR="001A5327" w:rsidRPr="001A5327">
        <w:rPr>
          <w:rFonts w:hint="eastAsia"/>
          <w:color w:val="FF0000"/>
        </w:rPr>
        <w:t>呼應「篳路藍縷，以啟山林」</w:t>
      </w:r>
    </w:p>
    <w:p w:rsidR="000525C4" w:rsidRPr="004A26C2" w:rsidRDefault="000525C4" w:rsidP="000525C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lastRenderedPageBreak/>
        <w:t>P.</w:t>
      </w:r>
      <w:r w:rsidR="001A5327">
        <w:rPr>
          <w:rFonts w:hint="eastAsia"/>
          <w:shd w:val="pct15" w:color="auto" w:fill="FFFFFF"/>
        </w:rPr>
        <w:t>83</w:t>
      </w:r>
      <w:r w:rsidRPr="004A26C2">
        <w:rPr>
          <w:rFonts w:hint="eastAsia"/>
        </w:rPr>
        <w:tab/>
      </w:r>
      <w:r w:rsidR="001A5327" w:rsidRPr="00936B5E">
        <w:rPr>
          <w:rFonts w:eastAsia="標楷體" w:hint="eastAsia"/>
        </w:rPr>
        <w:t>若涉深淵</w:t>
      </w:r>
      <w:r w:rsidRPr="004A26C2">
        <w:rPr>
          <w:rFonts w:hint="eastAsia"/>
          <w:color w:val="FF0000"/>
        </w:rPr>
        <w:t>→</w:t>
      </w:r>
      <w:r w:rsidR="001A5327" w:rsidRPr="001A5327">
        <w:rPr>
          <w:rFonts w:hint="eastAsia"/>
          <w:color w:val="FF0000"/>
        </w:rPr>
        <w:t>引用</w:t>
      </w:r>
      <w:r w:rsidR="001A5327">
        <w:rPr>
          <w:rFonts w:hint="eastAsia"/>
          <w:color w:val="FF0000"/>
        </w:rPr>
        <w:t>／</w:t>
      </w:r>
      <w:r w:rsidR="00016CAE" w:rsidRPr="00016CAE">
        <w:rPr>
          <w:rFonts w:hint="eastAsia"/>
          <w:color w:val="FF0000"/>
        </w:rPr>
        <w:t>語出《詩經．小雅．小旻》：「戰戰兢兢，如臨深淵，如履薄冰。」</w:t>
      </w:r>
    </w:p>
    <w:p w:rsidR="000525C4" w:rsidRPr="004A26C2" w:rsidRDefault="000525C4" w:rsidP="000525C4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1A5327">
        <w:rPr>
          <w:rFonts w:hint="eastAsia"/>
          <w:shd w:val="pct15" w:color="auto" w:fill="FFFFFF"/>
        </w:rPr>
        <w:t>83</w:t>
      </w:r>
      <w:r w:rsidRPr="004A26C2">
        <w:rPr>
          <w:rFonts w:hint="eastAsia"/>
        </w:rPr>
        <w:tab/>
      </w:r>
      <w:r w:rsidR="001A5327" w:rsidRPr="00936B5E">
        <w:rPr>
          <w:rFonts w:eastAsia="標楷體" w:hint="eastAsia"/>
        </w:rPr>
        <w:t>烏乎！念哉！凡我多士，及我友朋，惟仁惟孝，義勇奉公，以發揚種性，此則不佞之幟也</w:t>
      </w:r>
      <w:r w:rsidRPr="004A26C2">
        <w:rPr>
          <w:rFonts w:hint="eastAsia"/>
          <w:color w:val="FF0000"/>
        </w:rPr>
        <w:t>→</w:t>
      </w:r>
      <w:r w:rsidR="00BF0207" w:rsidRPr="001A5327">
        <w:rPr>
          <w:rFonts w:hint="eastAsia"/>
          <w:color w:val="FF0000"/>
        </w:rPr>
        <w:t>呼告</w:t>
      </w:r>
    </w:p>
    <w:p w:rsidR="000525C4" w:rsidRPr="004A26C2" w:rsidRDefault="000525C4" w:rsidP="001A5327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 w:rsidR="001A5327">
        <w:rPr>
          <w:rFonts w:hint="eastAsia"/>
          <w:shd w:val="pct15" w:color="auto" w:fill="FFFFFF"/>
        </w:rPr>
        <w:t>83</w:t>
      </w:r>
      <w:r w:rsidRPr="004A26C2">
        <w:rPr>
          <w:rFonts w:hint="eastAsia"/>
        </w:rPr>
        <w:tab/>
      </w:r>
      <w:r w:rsidR="001A5327" w:rsidRPr="00936B5E">
        <w:rPr>
          <w:rFonts w:eastAsia="標楷體" w:hint="eastAsia"/>
        </w:rPr>
        <w:t>烏乎！念哉！凡我多士，及我友朋</w:t>
      </w:r>
      <w:r w:rsidRPr="004A26C2">
        <w:rPr>
          <w:rFonts w:hint="eastAsia"/>
          <w:color w:val="FF0000"/>
        </w:rPr>
        <w:t>→</w:t>
      </w:r>
      <w:bookmarkStart w:id="0" w:name="_GoBack"/>
      <w:bookmarkEnd w:id="0"/>
      <w:r w:rsidR="001A5327" w:rsidRPr="001A5327">
        <w:rPr>
          <w:rFonts w:hint="eastAsia"/>
          <w:color w:val="FF0000"/>
        </w:rPr>
        <w:t>「念哉」一句以下，呼籲之語，文直意切，而「種性」、「先王先民」之語，則曲折隱微，用心良苦</w:t>
      </w:r>
    </w:p>
    <w:p w:rsidR="000525C4" w:rsidRPr="004A26C2" w:rsidRDefault="000525C4" w:rsidP="000525C4">
      <w:pPr>
        <w:ind w:left="480" w:hangingChars="200" w:hanging="480"/>
        <w:rPr>
          <w:rFonts w:eastAsiaTheme="minorEastAsia"/>
          <w:color w:val="0000FF"/>
          <w:shd w:val="pct15" w:color="auto" w:fill="FFFFFF"/>
        </w:rPr>
      </w:pPr>
      <w:r w:rsidRPr="004A26C2">
        <w:rPr>
          <w:rFonts w:hint="eastAsia"/>
          <w:shd w:val="pct15" w:color="auto" w:fill="FFFFFF"/>
        </w:rPr>
        <w:t>P.</w:t>
      </w:r>
      <w:r w:rsidR="001A5327">
        <w:rPr>
          <w:rFonts w:hint="eastAsia"/>
          <w:shd w:val="pct15" w:color="auto" w:fill="FFFFFF"/>
        </w:rPr>
        <w:t>83</w:t>
      </w:r>
      <w:r w:rsidRPr="004A26C2">
        <w:rPr>
          <w:rFonts w:hint="eastAsia"/>
        </w:rPr>
        <w:tab/>
      </w:r>
      <w:r w:rsidR="001A5327" w:rsidRPr="00936B5E">
        <w:rPr>
          <w:rFonts w:eastAsia="標楷體" w:hint="eastAsia"/>
        </w:rPr>
        <w:t>婆娑之洋，美麗之島，我先王先民之景命，實式憑之</w:t>
      </w:r>
      <w:r w:rsidRPr="004A26C2">
        <w:rPr>
          <w:rFonts w:eastAsiaTheme="minorEastAsia" w:hint="eastAsia"/>
          <w:color w:val="0000FF"/>
        </w:rPr>
        <w:t>→</w:t>
      </w:r>
      <w:r w:rsidR="001A5327" w:rsidRPr="001A5327">
        <w:rPr>
          <w:rFonts w:eastAsiaTheme="minorEastAsia" w:hint="eastAsia"/>
          <w:color w:val="0000FF"/>
        </w:rPr>
        <w:t>以讚語和期待收結</w:t>
      </w:r>
    </w:p>
    <w:p w:rsidR="001A5327" w:rsidRPr="004A26C2" w:rsidRDefault="001A5327" w:rsidP="00016CAE">
      <w:pPr>
        <w:ind w:left="480" w:hangingChars="200" w:hanging="480"/>
        <w:rPr>
          <w:color w:val="FF0000"/>
        </w:rPr>
      </w:pPr>
      <w:r w:rsidRPr="004A26C2">
        <w:rPr>
          <w:shd w:val="pct15" w:color="auto" w:fill="FFFFFF"/>
        </w:rPr>
        <w:t>P.</w:t>
      </w:r>
      <w:r>
        <w:rPr>
          <w:rFonts w:hint="eastAsia"/>
          <w:shd w:val="pct15" w:color="auto" w:fill="FFFFFF"/>
        </w:rPr>
        <w:t>83</w:t>
      </w:r>
      <w:r w:rsidRPr="004A26C2">
        <w:rPr>
          <w:rFonts w:hint="eastAsia"/>
        </w:rPr>
        <w:tab/>
      </w:r>
      <w:r w:rsidRPr="00936B5E">
        <w:rPr>
          <w:rFonts w:eastAsia="標楷體" w:hint="eastAsia"/>
        </w:rPr>
        <w:t>式</w:t>
      </w:r>
      <w:r w:rsidRPr="004A26C2">
        <w:rPr>
          <w:rFonts w:hint="eastAsia"/>
          <w:color w:val="FF0000"/>
        </w:rPr>
        <w:t>→</w:t>
      </w:r>
      <w:r w:rsidR="00016CAE" w:rsidRPr="00016CAE">
        <w:rPr>
          <w:rFonts w:hint="eastAsia"/>
          <w:color w:val="FF0000"/>
        </w:rPr>
        <w:t>通「軾」，為車前橫木，用以憑依以行禮者，故引申含「憑依」之意。一說「式」為助詞，無義。</w:t>
      </w:r>
    </w:p>
    <w:p w:rsidR="00C568F9" w:rsidRPr="004919CD" w:rsidRDefault="00C568F9" w:rsidP="00C568F9"/>
    <w:p w:rsidR="00CF7DAE" w:rsidRPr="004A26C2" w:rsidRDefault="00CF7DAE" w:rsidP="009C0C2E">
      <w:pPr>
        <w:rPr>
          <w:rFonts w:eastAsia="微軟正黑體"/>
          <w:b/>
          <w:sz w:val="28"/>
          <w:szCs w:val="28"/>
          <w:shd w:val="clear" w:color="auto" w:fill="0000CC"/>
        </w:rPr>
      </w:pPr>
      <w:r w:rsidRPr="004A26C2">
        <w:rPr>
          <w:rFonts w:eastAsia="微軟正黑體" w:hint="eastAsia"/>
          <w:b/>
          <w:sz w:val="28"/>
          <w:szCs w:val="28"/>
          <w:shd w:val="clear" w:color="auto" w:fill="0000CC"/>
        </w:rPr>
        <w:t>作者</w:t>
      </w:r>
      <w:r w:rsidR="00DA2CD2" w:rsidRPr="004A26C2">
        <w:rPr>
          <w:rFonts w:hint="eastAsia"/>
          <w:color w:val="0000FF"/>
          <w:kern w:val="0"/>
        </w:rPr>
        <w:t>（</w:t>
      </w:r>
      <w:r w:rsidR="00C568F9" w:rsidRPr="004A26C2">
        <w:rPr>
          <w:color w:val="0000FF"/>
          <w:kern w:val="0"/>
        </w:rPr>
        <w:t>P.</w:t>
      </w:r>
      <w:r w:rsidR="00F20B31">
        <w:rPr>
          <w:rFonts w:hint="eastAsia"/>
          <w:color w:val="0000FF"/>
          <w:kern w:val="0"/>
        </w:rPr>
        <w:t>84</w:t>
      </w:r>
      <w:r w:rsidR="00DA2CD2" w:rsidRPr="004A26C2">
        <w:rPr>
          <w:rFonts w:hint="eastAsia"/>
          <w:color w:val="0000FF"/>
          <w:kern w:val="0"/>
        </w:rPr>
        <w:t>）</w:t>
      </w:r>
    </w:p>
    <w:p w:rsidR="00F20B31" w:rsidRDefault="00CF7DAE" w:rsidP="00F20B31">
      <w:r w:rsidRPr="004A26C2">
        <w:rPr>
          <w:rFonts w:hint="eastAsia"/>
        </w:rPr>
        <w:t xml:space="preserve">　　</w:t>
      </w:r>
      <w:r w:rsidR="00F20B31">
        <w:rPr>
          <w:rFonts w:hint="eastAsia"/>
        </w:rPr>
        <w:t>連橫，字武公，號雅堂，又號劍花，臺灣府臺灣縣（今臺南）人。生於清德宗光緒四年（一八七八），卒於民國二十五年，年五十九。</w:t>
      </w:r>
    </w:p>
    <w:p w:rsidR="00F20B31" w:rsidRDefault="00F96339" w:rsidP="00F20B31">
      <w:r>
        <w:rPr>
          <w:rFonts w:hint="eastAsia"/>
        </w:rPr>
        <w:t xml:space="preserve">　　</w:t>
      </w:r>
      <w:r w:rsidR="00F20B31">
        <w:rPr>
          <w:rFonts w:hint="eastAsia"/>
        </w:rPr>
        <w:t>連橫十三歲時，其父購買《續修臺灣府志》給他，說：「汝為臺灣人，不可不知臺灣事！」連橫見舊志謬誤甚多，決定重述臺灣歷史。</w:t>
      </w:r>
    </w:p>
    <w:p w:rsidR="00C75984" w:rsidRPr="004A26C2" w:rsidRDefault="00F96339" w:rsidP="00F20B31">
      <w:r>
        <w:rPr>
          <w:rFonts w:hint="eastAsia"/>
        </w:rPr>
        <w:t xml:space="preserve">　　</w:t>
      </w:r>
      <w:r w:rsidR="00F20B31">
        <w:rPr>
          <w:rFonts w:hint="eastAsia"/>
        </w:rPr>
        <w:t>連橫曾主持《臺澎日報》漢文部，並至廈門創辦《福建日日新聞》。光緒三十四年，開始撰寫《臺灣通史》，民國三年入清史館任職，盡閱館中所藏臺灣檔案，民國七年完稿。連橫兼擅詩文，致力保存臺灣文獻，後人編成《連雅堂先生全集》傳世。</w:t>
      </w:r>
    </w:p>
    <w:p w:rsidR="00C568F9" w:rsidRPr="004A26C2" w:rsidRDefault="00C568F9" w:rsidP="00C568F9"/>
    <w:p w:rsidR="00CF7DAE" w:rsidRPr="004A26C2" w:rsidRDefault="00CF7DAE" w:rsidP="00C568F9">
      <w:pPr>
        <w:rPr>
          <w:rFonts w:eastAsia="微軟正黑體"/>
          <w:b/>
          <w:sz w:val="28"/>
          <w:szCs w:val="28"/>
          <w:shd w:val="clear" w:color="auto" w:fill="0000CC"/>
        </w:rPr>
      </w:pPr>
      <w:r w:rsidRPr="004A26C2">
        <w:rPr>
          <w:rFonts w:eastAsia="微軟正黑體" w:hint="eastAsia"/>
          <w:b/>
          <w:sz w:val="28"/>
          <w:szCs w:val="28"/>
          <w:shd w:val="clear" w:color="auto" w:fill="0000CC"/>
        </w:rPr>
        <w:t>賞析與思辨</w:t>
      </w:r>
      <w:r w:rsidR="00DA2CD2" w:rsidRPr="004A26C2">
        <w:rPr>
          <w:rFonts w:hint="eastAsia"/>
          <w:color w:val="0000FF"/>
          <w:kern w:val="0"/>
        </w:rPr>
        <w:t>（</w:t>
      </w:r>
      <w:r w:rsidR="00DA2CD2" w:rsidRPr="004A26C2">
        <w:rPr>
          <w:color w:val="0000FF"/>
          <w:kern w:val="0"/>
        </w:rPr>
        <w:t>P.</w:t>
      </w:r>
      <w:r w:rsidR="00F20B31">
        <w:rPr>
          <w:rFonts w:hint="eastAsia"/>
          <w:color w:val="0000FF"/>
          <w:kern w:val="0"/>
        </w:rPr>
        <w:t>84</w:t>
      </w:r>
      <w:r w:rsidR="00DA2CD2" w:rsidRPr="004A26C2">
        <w:rPr>
          <w:rFonts w:hint="eastAsia"/>
          <w:color w:val="0000FF"/>
          <w:kern w:val="0"/>
        </w:rPr>
        <w:t>）</w:t>
      </w:r>
    </w:p>
    <w:p w:rsidR="00F20B31" w:rsidRDefault="00CF7DAE" w:rsidP="00F20B31">
      <w:r w:rsidRPr="004A26C2">
        <w:rPr>
          <w:rFonts w:hint="eastAsia"/>
        </w:rPr>
        <w:t xml:space="preserve">　　</w:t>
      </w:r>
      <w:r w:rsidR="00F20B31">
        <w:rPr>
          <w:rFonts w:hint="eastAsia"/>
        </w:rPr>
        <w:t>本文內容除了敘述修撰《臺灣通史》的緣起與困難外，連橫更期勉臺灣同胞，追懷先人的志業，發揚優秀的民族性，用心懇切。全文特點依內容及技巧兩方面分述如下：</w:t>
      </w:r>
    </w:p>
    <w:p w:rsidR="00F20B31" w:rsidRDefault="00F96339" w:rsidP="00F20B31">
      <w:r>
        <w:rPr>
          <w:rFonts w:hint="eastAsia"/>
        </w:rPr>
        <w:t xml:space="preserve">　　</w:t>
      </w:r>
      <w:r w:rsidR="00F20B31">
        <w:rPr>
          <w:rFonts w:hint="eastAsia"/>
        </w:rPr>
        <w:t>內容而言，旨意明確，層次井然。全文分六段，每段都扣緊「史」字。第一、二段敘述臺灣舊有史書的缺失和謬誤，藉以引出不得不重修臺灣史的緣由。第三段論述歷史的重要性，以及修撰臺灣歷史的必要。第四段敘述修撰臺灣史的困難。第五段敘述《臺灣通史》的體例與起訖年代。末段點明修撰《臺灣通史》的旨意，一在追懷先人拓殖臺灣的貢獻，一在勉勵臺灣同胞發揚種性。</w:t>
      </w:r>
    </w:p>
    <w:p w:rsidR="00F20B31" w:rsidRDefault="00F20B31" w:rsidP="00F20B31">
      <w:r>
        <w:rPr>
          <w:rFonts w:hint="eastAsia"/>
        </w:rPr>
        <w:t xml:space="preserve">　　表達技巧方面，本文值得注意之處有三：</w:t>
      </w:r>
    </w:p>
    <w:p w:rsidR="00F20B31" w:rsidRDefault="00F20B31" w:rsidP="00F96339">
      <w:pPr>
        <w:ind w:left="480" w:hangingChars="200" w:hanging="480"/>
      </w:pPr>
      <w:r>
        <w:rPr>
          <w:rFonts w:hint="eastAsia"/>
        </w:rPr>
        <w:t>一、以「固」字作為段落的起筆，例如「臺灣固無史也」（第一段）、「夫臺灣固海上之荒島爾」（第二段）、「顧修史固難」（第四段）等，作者先以堅決肯定的語氣，點明段落旨意，然後仔細敘說緣由，既能警醒讀者，又可明示作者意圖。</w:t>
      </w:r>
    </w:p>
    <w:p w:rsidR="00F20B31" w:rsidRDefault="00F20B31" w:rsidP="00F96339">
      <w:pPr>
        <w:ind w:left="480" w:hangingChars="200" w:hanging="480"/>
      </w:pPr>
      <w:r>
        <w:rPr>
          <w:rFonts w:hint="eastAsia"/>
        </w:rPr>
        <w:t>二、廣泛運用激問法，例如「此非舊史氏之罪歟？」、「豈非臺人之痛歟？」答案就在問題的反面，更能博取讀者的認同感，並增強文章的感染力。</w:t>
      </w:r>
    </w:p>
    <w:p w:rsidR="00F20B31" w:rsidRDefault="00F20B31" w:rsidP="00F96339">
      <w:pPr>
        <w:ind w:left="480" w:hangingChars="200" w:hanging="480"/>
      </w:pPr>
      <w:r>
        <w:rPr>
          <w:rFonts w:hint="eastAsia"/>
        </w:rPr>
        <w:t>三、大量運用排比句，例如「荷人啟之，鄭氏作之，清代營之」、「有英人之役，有美船之役，有法軍之役」，既可將同性質的事物並排列舉，同時又能使文章的語調，顯得節奏明快有序。</w:t>
      </w:r>
    </w:p>
    <w:p w:rsidR="00F20B31" w:rsidRDefault="00F20B31" w:rsidP="00F20B31">
      <w:r>
        <w:rPr>
          <w:rFonts w:hint="eastAsia"/>
        </w:rPr>
        <w:t xml:space="preserve">　　你留意過成長的地方，經歷過什麼歷史發展嗎？洪繻因曾親眼目睹鹿港往日身為「貿易中樞」的無限風光，對照舉目所見蕭條之景，將心中對家鄉衰敗的不捨之情，寫成〈鹿港乘</w:t>
      </w:r>
      <w:r>
        <w:rPr>
          <w:rFonts w:hint="eastAsia"/>
        </w:rPr>
        <w:lastRenderedPageBreak/>
        <w:t>桴記〉。連橫對臺灣割讓給日本感到悲憤，義無反顧地撰寫《臺灣通史》，為後代子孫留下一面無比寶貴的史鑑。</w:t>
      </w:r>
    </w:p>
    <w:p w:rsidR="00C75984" w:rsidRPr="004A26C2" w:rsidRDefault="00F20B31" w:rsidP="00F20B31">
      <w:r>
        <w:rPr>
          <w:rFonts w:hint="eastAsia"/>
        </w:rPr>
        <w:t xml:space="preserve">　　我們生活在臺灣，理應知道這座美麗島嶼曾經發生過的諸多歷史，《臺灣通史》內容精審豐贍，正是我們認識臺灣極佳的典籍，本文正是快速掌握《臺灣通史》的導覽簡章，更應精讀。歷史是一個民族發展的軌跡記錄，社會發展時必定會經歷諸多困境，我們可以學習古人是怎麼解決問題，啟發我們現在面臨困境的應對智慧，開創屬於自己的人生與時代。</w:t>
      </w:r>
    </w:p>
    <w:p w:rsidR="00E6552B" w:rsidRPr="004A26C2" w:rsidRDefault="00E6552B" w:rsidP="00C568F9"/>
    <w:p w:rsidR="00CF7DAE" w:rsidRPr="004A26C2" w:rsidRDefault="00CF7DAE" w:rsidP="00E6552B">
      <w:pPr>
        <w:spacing w:line="440" w:lineRule="exact"/>
        <w:rPr>
          <w:rFonts w:eastAsia="微軟正黑體"/>
          <w:b/>
          <w:sz w:val="28"/>
          <w:szCs w:val="28"/>
          <w:shd w:val="clear" w:color="auto" w:fill="0000CC"/>
        </w:rPr>
      </w:pPr>
      <w:r w:rsidRPr="004A26C2">
        <w:rPr>
          <w:rFonts w:eastAsia="微軟正黑體" w:hint="eastAsia"/>
          <w:b/>
          <w:sz w:val="28"/>
          <w:szCs w:val="28"/>
          <w:shd w:val="clear" w:color="auto" w:fill="0000CC"/>
        </w:rPr>
        <w:t>分析與探究</w:t>
      </w:r>
      <w:r w:rsidR="00DA2CD2" w:rsidRPr="004A26C2">
        <w:rPr>
          <w:rFonts w:hint="eastAsia"/>
          <w:color w:val="0000FF"/>
          <w:kern w:val="0"/>
        </w:rPr>
        <w:t>（</w:t>
      </w:r>
      <w:r w:rsidR="00DA2CD2" w:rsidRPr="004A26C2">
        <w:rPr>
          <w:color w:val="0000FF"/>
          <w:kern w:val="0"/>
        </w:rPr>
        <w:t>P.</w:t>
      </w:r>
      <w:r w:rsidR="00F74298">
        <w:rPr>
          <w:rFonts w:hint="eastAsia"/>
          <w:color w:val="0000FF"/>
          <w:kern w:val="0"/>
        </w:rPr>
        <w:t>85</w:t>
      </w:r>
      <w:r w:rsidR="00DA2CD2" w:rsidRPr="004A26C2">
        <w:rPr>
          <w:rFonts w:hint="eastAsia"/>
          <w:color w:val="0000FF"/>
          <w:kern w:val="0"/>
        </w:rPr>
        <w:t>～</w:t>
      </w:r>
      <w:r w:rsidR="00936ECF" w:rsidRPr="004A26C2">
        <w:rPr>
          <w:color w:val="0000FF"/>
          <w:kern w:val="0"/>
        </w:rPr>
        <w:t>P.</w:t>
      </w:r>
      <w:r w:rsidR="00F74298">
        <w:rPr>
          <w:rFonts w:hint="eastAsia"/>
          <w:color w:val="0000FF"/>
          <w:kern w:val="0"/>
        </w:rPr>
        <w:t>87</w:t>
      </w:r>
      <w:r w:rsidR="00DA2CD2" w:rsidRPr="004A26C2">
        <w:rPr>
          <w:rFonts w:hint="eastAsia"/>
          <w:color w:val="0000FF"/>
          <w:kern w:val="0"/>
        </w:rPr>
        <w:t>）</w:t>
      </w:r>
    </w:p>
    <w:p w:rsidR="00CF7DAE" w:rsidRPr="004A26C2" w:rsidRDefault="00CF7DAE" w:rsidP="00E81349">
      <w:pPr>
        <w:spacing w:line="440" w:lineRule="exact"/>
        <w:ind w:left="240" w:hangingChars="100" w:hanging="240"/>
        <w:rPr>
          <w:rFonts w:eastAsia="微軟正黑體"/>
          <w:b/>
        </w:rPr>
      </w:pPr>
      <w:r w:rsidRPr="004A26C2">
        <w:rPr>
          <w:rFonts w:eastAsia="微軟正黑體" w:hint="eastAsia"/>
          <w:b/>
        </w:rPr>
        <w:t>一、單選題</w:t>
      </w:r>
    </w:p>
    <w:p w:rsidR="00CF7DAE" w:rsidRPr="004A26C2" w:rsidRDefault="00C75984" w:rsidP="00D04A3C">
      <w:pPr>
        <w:tabs>
          <w:tab w:val="center" w:pos="364"/>
          <w:tab w:val="left" w:pos="709"/>
        </w:tabs>
        <w:ind w:left="960" w:hangingChars="400" w:hanging="960"/>
      </w:pPr>
      <w:r w:rsidRPr="004A26C2">
        <w:rPr>
          <w:rFonts w:hint="eastAsia"/>
        </w:rPr>
        <w:tab/>
      </w:r>
      <w:r w:rsidR="00D04A3C">
        <w:rPr>
          <w:rFonts w:hint="eastAsia"/>
          <w:color w:val="FF0000"/>
        </w:rPr>
        <w:t>C</w:t>
      </w:r>
      <w:r w:rsidRPr="004A26C2">
        <w:rPr>
          <w:rFonts w:hint="eastAsia"/>
        </w:rPr>
        <w:tab/>
      </w:r>
      <w:r w:rsidR="00E6552B" w:rsidRPr="004A26C2">
        <w:rPr>
          <w:rFonts w:hint="eastAsia"/>
        </w:rPr>
        <w:t>1.</w:t>
      </w:r>
      <w:r w:rsidRPr="004A26C2">
        <w:rPr>
          <w:rFonts w:hint="eastAsia"/>
        </w:rPr>
        <w:tab/>
      </w:r>
      <w:r w:rsidR="00C60DE4">
        <w:rPr>
          <w:rFonts w:hint="eastAsia"/>
        </w:rPr>
        <w:t>關於《臺灣通史》一書，下列說明正確的是：</w:t>
      </w:r>
      <w:r w:rsidR="00C60DE4">
        <w:rPr>
          <w:rFonts w:hint="eastAsia"/>
        </w:rPr>
        <w:br/>
      </w:r>
      <w:r w:rsidR="00DE4F79">
        <w:rPr>
          <w:rFonts w:hint="eastAsia"/>
        </w:rPr>
        <w:t>(A)</w:t>
      </w:r>
      <w:r w:rsidR="00D04A3C">
        <w:rPr>
          <w:rFonts w:hint="eastAsia"/>
        </w:rPr>
        <w:t>起自隋代，終於割讓，屬於斷代史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D04A3C">
        <w:rPr>
          <w:rFonts w:hint="eastAsia"/>
        </w:rPr>
        <w:t>書成於清代，寄寓深厚的民族精神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D04A3C">
        <w:rPr>
          <w:rFonts w:hint="eastAsia"/>
        </w:rPr>
        <w:t>取材宏富，事理詳賅，是記錄臺灣歷史的重要著作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D04A3C">
        <w:rPr>
          <w:rFonts w:hint="eastAsia"/>
        </w:rPr>
        <w:t>歷十年完成，內容包含本紀、世家、表、書、列傳等部分</w:t>
      </w:r>
    </w:p>
    <w:p w:rsidR="00CF7DAE" w:rsidRPr="004A26C2" w:rsidRDefault="00E81349" w:rsidP="00C75984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1.</w:t>
      </w:r>
      <w:r w:rsidR="00C75984"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D04A3C" w:rsidRPr="00D04A3C">
        <w:rPr>
          <w:rFonts w:hint="eastAsia"/>
          <w:color w:val="FF0000"/>
        </w:rPr>
        <w:t xml:space="preserve">通史　</w:t>
      </w:r>
      <w:r w:rsidR="00DE4F79">
        <w:rPr>
          <w:rFonts w:hint="eastAsia"/>
          <w:color w:val="FF0000"/>
        </w:rPr>
        <w:t>(B)</w:t>
      </w:r>
      <w:r w:rsidR="00D04A3C" w:rsidRPr="00D04A3C">
        <w:rPr>
          <w:rFonts w:hint="eastAsia"/>
          <w:color w:val="FF0000"/>
        </w:rPr>
        <w:t xml:space="preserve">日治時代　</w:t>
      </w:r>
      <w:r w:rsidR="00DE4F79">
        <w:rPr>
          <w:rFonts w:hint="eastAsia"/>
          <w:color w:val="FF0000"/>
        </w:rPr>
        <w:t>(D)</w:t>
      </w:r>
      <w:r w:rsidR="00D04A3C" w:rsidRPr="00D04A3C">
        <w:rPr>
          <w:rFonts w:hint="eastAsia"/>
          <w:color w:val="FF0000"/>
        </w:rPr>
        <w:t>紀、志、傳</w:t>
      </w:r>
    </w:p>
    <w:p w:rsidR="00C75984" w:rsidRPr="004A26C2" w:rsidRDefault="00C75984" w:rsidP="00C60DE4">
      <w:pPr>
        <w:tabs>
          <w:tab w:val="center" w:pos="364"/>
          <w:tab w:val="left" w:pos="709"/>
          <w:tab w:val="left" w:pos="1288"/>
        </w:tabs>
        <w:ind w:left="960" w:hangingChars="400" w:hanging="960"/>
      </w:pPr>
      <w:r w:rsidRPr="004A26C2">
        <w:rPr>
          <w:rFonts w:hint="eastAsia"/>
        </w:rPr>
        <w:tab/>
      </w:r>
      <w:r w:rsidR="00D04A3C">
        <w:rPr>
          <w:rFonts w:hint="eastAsia"/>
          <w:color w:val="FF0000"/>
        </w:rPr>
        <w:t>A</w:t>
      </w:r>
      <w:r w:rsidRPr="004A26C2">
        <w:rPr>
          <w:rFonts w:hint="eastAsia"/>
        </w:rPr>
        <w:tab/>
      </w:r>
      <w:r w:rsidR="006524CC" w:rsidRPr="004A26C2">
        <w:rPr>
          <w:rFonts w:hint="eastAsia"/>
        </w:rPr>
        <w:t>2</w:t>
      </w:r>
      <w:r w:rsidRPr="004A26C2">
        <w:rPr>
          <w:rFonts w:hint="eastAsia"/>
        </w:rPr>
        <w:t>.</w:t>
      </w:r>
      <w:r w:rsidRPr="004A26C2">
        <w:rPr>
          <w:rFonts w:hint="eastAsia"/>
        </w:rPr>
        <w:tab/>
      </w:r>
      <w:r w:rsidR="00D04A3C">
        <w:rPr>
          <w:rFonts w:hint="eastAsia"/>
        </w:rPr>
        <w:t>下列「　」內的字，字義相同的是：</w:t>
      </w:r>
      <w:r w:rsidR="00C60DE4">
        <w:rPr>
          <w:rFonts w:hint="eastAsia"/>
        </w:rPr>
        <w:br/>
      </w:r>
      <w:r w:rsidR="00DE4F79">
        <w:rPr>
          <w:rFonts w:hint="eastAsia"/>
        </w:rPr>
        <w:t>(A)</w:t>
      </w:r>
      <w:r w:rsidR="00D04A3C">
        <w:rPr>
          <w:rFonts w:hint="eastAsia"/>
        </w:rPr>
        <w:t>顧修史「固」難，修臺之史更難／夫臺灣「固」海上之荒島爾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D04A3C">
        <w:rPr>
          <w:rFonts w:hint="eastAsia"/>
        </w:rPr>
        <w:t>我先王先民之「景」命，實式憑之／至若春和「景」明，波瀾不驚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D04A3C">
        <w:rPr>
          <w:rFonts w:hint="eastAsia"/>
        </w:rPr>
        <w:t>荷人啟之，鄭氏「作」之，清代營之／橫不敏，昭告神明，發誓述「作」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D04A3C">
        <w:rPr>
          <w:rFonts w:hint="eastAsia"/>
        </w:rPr>
        <w:t>洪「惟」我祖先，渡大海，入荒陬，以拓殖斯土／「惟」仁「惟」孝，義勇奉公，</w:t>
      </w:r>
      <w:r w:rsidR="00C60DE4">
        <w:br/>
      </w:r>
      <w:r w:rsidR="00C60DE4">
        <w:rPr>
          <w:rFonts w:hint="eastAsia"/>
        </w:rPr>
        <w:tab/>
      </w:r>
      <w:r w:rsidR="00D04A3C">
        <w:rPr>
          <w:rFonts w:hint="eastAsia"/>
        </w:rPr>
        <w:t>以發揚種性</w:t>
      </w:r>
    </w:p>
    <w:p w:rsidR="00C75984" w:rsidRPr="004A26C2" w:rsidRDefault="006524CC" w:rsidP="00D04A3C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2</w:t>
      </w:r>
      <w:r w:rsidR="00C75984" w:rsidRPr="004A26C2">
        <w:rPr>
          <w:rFonts w:hint="eastAsia"/>
          <w:color w:val="FF0000"/>
        </w:rPr>
        <w:t>.</w:t>
      </w:r>
      <w:r w:rsidR="00C75984"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D04A3C" w:rsidRPr="00D04A3C">
        <w:rPr>
          <w:rFonts w:hint="eastAsia"/>
          <w:color w:val="FF0000"/>
        </w:rPr>
        <w:t xml:space="preserve">皆為「本來」之意　</w:t>
      </w:r>
      <w:r w:rsidR="00DE4F79">
        <w:rPr>
          <w:rFonts w:hint="eastAsia"/>
          <w:color w:val="FF0000"/>
        </w:rPr>
        <w:t>(B)</w:t>
      </w:r>
      <w:r w:rsidR="00D04A3C" w:rsidRPr="00D04A3C">
        <w:rPr>
          <w:rFonts w:hint="eastAsia"/>
          <w:color w:val="FF0000"/>
        </w:rPr>
        <w:t xml:space="preserve">大／日光。范仲淹〈岳陽樓記〉。語譯：至於春天時春風和煦，陽光普照，水波平靜　</w:t>
      </w:r>
      <w:r w:rsidR="00DE4F79">
        <w:rPr>
          <w:rFonts w:hint="eastAsia"/>
          <w:color w:val="FF0000"/>
        </w:rPr>
        <w:t>(C)</w:t>
      </w:r>
      <w:r w:rsidR="00D04A3C" w:rsidRPr="00D04A3C">
        <w:rPr>
          <w:rFonts w:hint="eastAsia"/>
          <w:color w:val="FF0000"/>
        </w:rPr>
        <w:t xml:space="preserve">建設／著作　</w:t>
      </w:r>
      <w:r w:rsidR="00DE4F79">
        <w:rPr>
          <w:rFonts w:hint="eastAsia"/>
          <w:color w:val="FF0000"/>
        </w:rPr>
        <w:t>(D)</w:t>
      </w:r>
      <w:r w:rsidR="00D04A3C" w:rsidRPr="00D04A3C">
        <w:rPr>
          <w:rFonts w:hint="eastAsia"/>
          <w:color w:val="FF0000"/>
        </w:rPr>
        <w:t>思量／助詞</w:t>
      </w:r>
    </w:p>
    <w:p w:rsidR="006524CC" w:rsidRPr="004A26C2" w:rsidRDefault="006524CC" w:rsidP="003C3B9C">
      <w:pPr>
        <w:tabs>
          <w:tab w:val="center" w:pos="364"/>
          <w:tab w:val="left" w:pos="709"/>
          <w:tab w:val="left" w:pos="1288"/>
        </w:tabs>
        <w:ind w:left="960" w:hangingChars="400" w:hanging="960"/>
      </w:pPr>
      <w:r w:rsidRPr="004A26C2">
        <w:rPr>
          <w:rFonts w:hint="eastAsia"/>
        </w:rPr>
        <w:tab/>
      </w:r>
      <w:r w:rsidR="00D04A3C">
        <w:rPr>
          <w:rFonts w:hint="eastAsia"/>
          <w:color w:val="FF0000"/>
        </w:rPr>
        <w:t>D</w:t>
      </w:r>
      <w:r w:rsidRPr="004A26C2">
        <w:rPr>
          <w:rFonts w:hint="eastAsia"/>
        </w:rPr>
        <w:tab/>
        <w:t>3.</w:t>
      </w:r>
      <w:r w:rsidRPr="004A26C2">
        <w:rPr>
          <w:rFonts w:hint="eastAsia"/>
        </w:rPr>
        <w:tab/>
      </w:r>
      <w:r w:rsidR="00D04A3C">
        <w:rPr>
          <w:rFonts w:hint="eastAsia"/>
        </w:rPr>
        <w:t>連橫說：「顧修史固難，修臺之史更難，以今日修之尤難。」關於「修史難」的敘述，下列說明最適切的是：</w:t>
      </w:r>
      <w:r w:rsidR="00C60DE4">
        <w:rPr>
          <w:rFonts w:hint="eastAsia"/>
        </w:rPr>
        <w:br/>
      </w:r>
      <w:r w:rsidR="00DE4F79">
        <w:rPr>
          <w:rFonts w:hint="eastAsia"/>
        </w:rPr>
        <w:t>(A)</w:t>
      </w:r>
      <w:r w:rsidR="00D04A3C">
        <w:rPr>
          <w:rFonts w:hint="eastAsia"/>
        </w:rPr>
        <w:t>「斷簡殘編，蒐羅匪易」</w:t>
      </w:r>
      <w:r w:rsidR="003C3B9C" w:rsidRPr="003C3B9C">
        <w:rPr>
          <w:rFonts w:hint="eastAsia"/>
          <w:spacing w:val="-10"/>
        </w:rPr>
        <w:t>─</w:t>
      </w:r>
      <w:r w:rsidR="003C3B9C">
        <w:rPr>
          <w:rFonts w:hint="eastAsia"/>
        </w:rPr>
        <w:t>─</w:t>
      </w:r>
      <w:r w:rsidR="00D04A3C">
        <w:rPr>
          <w:rFonts w:hint="eastAsia"/>
        </w:rPr>
        <w:t>考獻難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D04A3C">
        <w:rPr>
          <w:rFonts w:hint="eastAsia"/>
        </w:rPr>
        <w:t>「老成凋謝，莫可諮詢；巷議街譚，事多不實」</w:t>
      </w:r>
      <w:r w:rsidR="003C3B9C" w:rsidRPr="003C3B9C">
        <w:rPr>
          <w:rFonts w:hint="eastAsia"/>
          <w:spacing w:val="-10"/>
        </w:rPr>
        <w:t>─</w:t>
      </w:r>
      <w:r w:rsidR="003C3B9C">
        <w:rPr>
          <w:rFonts w:hint="eastAsia"/>
        </w:rPr>
        <w:t>─</w:t>
      </w:r>
      <w:r w:rsidR="00D04A3C">
        <w:rPr>
          <w:rFonts w:hint="eastAsia"/>
        </w:rPr>
        <w:t>徵文難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D04A3C">
        <w:rPr>
          <w:rFonts w:hint="eastAsia"/>
        </w:rPr>
        <w:t>「改隸之際，兵馬倥傯，檔案俱失」</w:t>
      </w:r>
      <w:r w:rsidR="003C3B9C" w:rsidRPr="003C3B9C">
        <w:rPr>
          <w:rFonts w:hint="eastAsia"/>
          <w:spacing w:val="-10"/>
        </w:rPr>
        <w:t>─</w:t>
      </w:r>
      <w:r w:rsidR="003C3B9C">
        <w:rPr>
          <w:rFonts w:hint="eastAsia"/>
        </w:rPr>
        <w:t>─</w:t>
      </w:r>
      <w:r w:rsidR="00D04A3C">
        <w:rPr>
          <w:rFonts w:hint="eastAsia"/>
        </w:rPr>
        <w:t>戰爭時史料受到竄改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D04A3C">
        <w:rPr>
          <w:rFonts w:hint="eastAsia"/>
        </w:rPr>
        <w:t>「私家收拾，半付祝融，則欲取金匱石室之書，以成風雨名山之業，而有所不</w:t>
      </w:r>
      <w:r w:rsidR="003C3B9C">
        <w:br/>
      </w:r>
      <w:r w:rsidR="003C3B9C">
        <w:rPr>
          <w:rFonts w:hint="eastAsia"/>
        </w:rPr>
        <w:tab/>
      </w:r>
      <w:r w:rsidR="003C3B9C">
        <w:rPr>
          <w:rFonts w:hint="eastAsia"/>
        </w:rPr>
        <w:t>可」</w:t>
      </w:r>
      <w:r w:rsidR="003C3B9C" w:rsidRPr="003C3B9C">
        <w:rPr>
          <w:rFonts w:hint="eastAsia"/>
          <w:spacing w:val="-10"/>
        </w:rPr>
        <w:t>─</w:t>
      </w:r>
      <w:r w:rsidR="003C3B9C">
        <w:rPr>
          <w:rFonts w:hint="eastAsia"/>
        </w:rPr>
        <w:t>─</w:t>
      </w:r>
      <w:r w:rsidR="00D04A3C">
        <w:rPr>
          <w:rFonts w:hint="eastAsia"/>
        </w:rPr>
        <w:t>史料受火災毀損</w:t>
      </w:r>
    </w:p>
    <w:p w:rsidR="006524CC" w:rsidRPr="004A26C2" w:rsidRDefault="006524CC" w:rsidP="006524CC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3.</w:t>
      </w:r>
      <w:r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D04A3C" w:rsidRPr="00D04A3C">
        <w:rPr>
          <w:rFonts w:hint="eastAsia"/>
          <w:color w:val="FF0000"/>
        </w:rPr>
        <w:t xml:space="preserve">徵文難　</w:t>
      </w:r>
      <w:r w:rsidR="00DE4F79">
        <w:rPr>
          <w:rFonts w:hint="eastAsia"/>
          <w:color w:val="FF0000"/>
        </w:rPr>
        <w:t>(B)</w:t>
      </w:r>
      <w:r w:rsidR="00D04A3C" w:rsidRPr="00D04A3C">
        <w:rPr>
          <w:rFonts w:hint="eastAsia"/>
          <w:color w:val="FF0000"/>
        </w:rPr>
        <w:t xml:space="preserve">考獻難　</w:t>
      </w:r>
      <w:r w:rsidR="00DE4F79">
        <w:rPr>
          <w:rFonts w:hint="eastAsia"/>
          <w:color w:val="FF0000"/>
        </w:rPr>
        <w:t>(C)</w:t>
      </w:r>
      <w:r w:rsidR="00D04A3C" w:rsidRPr="00D04A3C">
        <w:rPr>
          <w:rFonts w:hint="eastAsia"/>
          <w:color w:val="FF0000"/>
        </w:rPr>
        <w:t>改朝換代之際，史料因為戰爭而受到毀損亡佚</w:t>
      </w:r>
    </w:p>
    <w:p w:rsidR="006524CC" w:rsidRPr="004A26C2" w:rsidRDefault="006524CC" w:rsidP="00D04A3C">
      <w:pPr>
        <w:tabs>
          <w:tab w:val="center" w:pos="364"/>
          <w:tab w:val="left" w:pos="709"/>
        </w:tabs>
        <w:ind w:left="960" w:hangingChars="400" w:hanging="960"/>
      </w:pPr>
      <w:r w:rsidRPr="004A26C2">
        <w:rPr>
          <w:rFonts w:hint="eastAsia"/>
        </w:rPr>
        <w:tab/>
      </w:r>
      <w:r w:rsidR="00D04A3C">
        <w:rPr>
          <w:rFonts w:hint="eastAsia"/>
          <w:color w:val="FF0000"/>
        </w:rPr>
        <w:t>A</w:t>
      </w:r>
      <w:r w:rsidRPr="004A26C2">
        <w:rPr>
          <w:rFonts w:hint="eastAsia"/>
        </w:rPr>
        <w:tab/>
        <w:t>4.</w:t>
      </w:r>
      <w:r w:rsidRPr="004A26C2">
        <w:rPr>
          <w:rFonts w:hint="eastAsia"/>
        </w:rPr>
        <w:tab/>
      </w:r>
      <w:r w:rsidR="00D04A3C">
        <w:rPr>
          <w:rFonts w:hint="eastAsia"/>
        </w:rPr>
        <w:t>下列「　」中的文句，說明最適切的是：</w:t>
      </w:r>
      <w:r w:rsidR="00C60DE4">
        <w:rPr>
          <w:rFonts w:hint="eastAsia"/>
        </w:rPr>
        <w:br/>
      </w:r>
      <w:r w:rsidR="00DE4F79">
        <w:rPr>
          <w:rFonts w:hint="eastAsia"/>
        </w:rPr>
        <w:t>(A)</w:t>
      </w:r>
      <w:r w:rsidR="00D04A3C">
        <w:rPr>
          <w:rFonts w:hint="eastAsia"/>
        </w:rPr>
        <w:t>「篳路藍縷，以啟山林」，意同於「創業維艱」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D04A3C">
        <w:rPr>
          <w:rFonts w:hint="eastAsia"/>
        </w:rPr>
        <w:t>「竟以島夷海寇視之」，句中的「島夷」是指鄭成功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D04A3C">
        <w:rPr>
          <w:rFonts w:hint="eastAsia"/>
        </w:rPr>
        <w:t>「草澤群雄，後先崛起」，指劉銘傳、沈葆楨等人在臺灣據地為王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D04A3C">
        <w:rPr>
          <w:rFonts w:hint="eastAsia"/>
        </w:rPr>
        <w:t>「郢書燕說，猶存其名」指楚國的史書與燕國的說辭，直到今日尚存其名</w:t>
      </w:r>
    </w:p>
    <w:p w:rsidR="006524CC" w:rsidRPr="004A26C2" w:rsidRDefault="006524CC" w:rsidP="00D04A3C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4.</w:t>
      </w:r>
      <w:r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(B)</w:t>
      </w:r>
      <w:r w:rsidR="00D04A3C" w:rsidRPr="00D04A3C">
        <w:rPr>
          <w:rFonts w:hint="eastAsia"/>
          <w:color w:val="FF0000"/>
        </w:rPr>
        <w:t xml:space="preserve">是指荷蘭人　</w:t>
      </w:r>
      <w:r w:rsidR="00DE4F79">
        <w:rPr>
          <w:rFonts w:hint="eastAsia"/>
          <w:color w:val="FF0000"/>
        </w:rPr>
        <w:t>(C)</w:t>
      </w:r>
      <w:r w:rsidR="00D04A3C" w:rsidRPr="00D04A3C">
        <w:rPr>
          <w:rFonts w:hint="eastAsia"/>
          <w:color w:val="FF0000"/>
        </w:rPr>
        <w:t xml:space="preserve">指朱一貴、林爽文等人先後起事　</w:t>
      </w:r>
      <w:r w:rsidR="00DE4F79">
        <w:rPr>
          <w:rFonts w:hint="eastAsia"/>
          <w:color w:val="FF0000"/>
        </w:rPr>
        <w:t>(D)</w:t>
      </w:r>
      <w:r w:rsidR="00D04A3C" w:rsidRPr="00D04A3C">
        <w:rPr>
          <w:rFonts w:hint="eastAsia"/>
          <w:color w:val="FF0000"/>
        </w:rPr>
        <w:t>即使是穿鑿附會的史料，還是會被保存下來，可見歷史的重要性</w:t>
      </w:r>
    </w:p>
    <w:p w:rsidR="006524CC" w:rsidRPr="004A26C2" w:rsidRDefault="006524CC" w:rsidP="003C3B9C">
      <w:pPr>
        <w:tabs>
          <w:tab w:val="center" w:pos="364"/>
          <w:tab w:val="left" w:pos="709"/>
          <w:tab w:val="left" w:pos="1288"/>
        </w:tabs>
        <w:ind w:left="960" w:hangingChars="400" w:hanging="960"/>
      </w:pPr>
      <w:r w:rsidRPr="004A26C2">
        <w:rPr>
          <w:rFonts w:hint="eastAsia"/>
        </w:rPr>
        <w:tab/>
      </w:r>
      <w:r w:rsidRPr="004A26C2">
        <w:rPr>
          <w:color w:val="FF0000"/>
        </w:rPr>
        <w:t>B</w:t>
      </w:r>
      <w:r w:rsidRPr="004A26C2">
        <w:rPr>
          <w:rFonts w:hint="eastAsia"/>
        </w:rPr>
        <w:tab/>
        <w:t>5.</w:t>
      </w:r>
      <w:r w:rsidRPr="004A26C2">
        <w:rPr>
          <w:rFonts w:hint="eastAsia"/>
        </w:rPr>
        <w:tab/>
      </w:r>
      <w:r w:rsidR="00D04A3C">
        <w:rPr>
          <w:rFonts w:hint="eastAsia"/>
        </w:rPr>
        <w:t>下列〈臺灣通史序〉文句的說明，正確的是：</w:t>
      </w:r>
      <w:r w:rsidR="00C60DE4">
        <w:rPr>
          <w:rFonts w:hint="eastAsia"/>
        </w:rPr>
        <w:br/>
      </w:r>
      <w:r w:rsidR="00DE4F79">
        <w:rPr>
          <w:rFonts w:hint="eastAsia"/>
        </w:rPr>
        <w:lastRenderedPageBreak/>
        <w:t>(A)</w:t>
      </w:r>
      <w:r w:rsidR="00D04A3C">
        <w:rPr>
          <w:rFonts w:hint="eastAsia"/>
        </w:rPr>
        <w:t xml:space="preserve">「改隸之際」即指「續以臺灣建省之議」一事　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D04A3C">
        <w:rPr>
          <w:rFonts w:hint="eastAsia"/>
        </w:rPr>
        <w:t>「荷人啟之，鄭氏作之，清代營之」，三「之」字皆指「臺灣」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D04A3C">
        <w:rPr>
          <w:rFonts w:hint="eastAsia"/>
        </w:rPr>
        <w:t>「烏乎！此非舊史氏之罪歟？」句中「舊史氏」係指郭公夏五等史官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D04A3C">
        <w:rPr>
          <w:rFonts w:hint="eastAsia"/>
        </w:rPr>
        <w:t>「臺、鳳、彰、淡諸志，雖有續修，侷促一隅，無關全局」，意指諸縣偏遠，影</w:t>
      </w:r>
      <w:r w:rsidR="003C3B9C">
        <w:br/>
      </w:r>
      <w:r w:rsidR="003C3B9C">
        <w:rPr>
          <w:rFonts w:hint="eastAsia"/>
        </w:rPr>
        <w:tab/>
      </w:r>
      <w:r w:rsidR="00D04A3C">
        <w:rPr>
          <w:rFonts w:hint="eastAsia"/>
        </w:rPr>
        <w:t>響力不大，無關全臺大勢</w:t>
      </w:r>
    </w:p>
    <w:p w:rsidR="006524CC" w:rsidRPr="004A26C2" w:rsidRDefault="006524CC" w:rsidP="006524CC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5.</w:t>
      </w:r>
      <w:r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D04A3C" w:rsidRPr="00D04A3C">
        <w:rPr>
          <w:rFonts w:hint="eastAsia"/>
          <w:color w:val="FF0000"/>
        </w:rPr>
        <w:t xml:space="preserve">指臺灣割讓給日本　</w:t>
      </w:r>
      <w:r w:rsidR="00DE4F79">
        <w:rPr>
          <w:rFonts w:hint="eastAsia"/>
          <w:color w:val="FF0000"/>
        </w:rPr>
        <w:t>(C)</w:t>
      </w:r>
      <w:r w:rsidR="00D04A3C" w:rsidRPr="00D04A3C">
        <w:rPr>
          <w:rFonts w:hint="eastAsia"/>
          <w:color w:val="FF0000"/>
        </w:rPr>
        <w:t xml:space="preserve">指修臺灣府志的史官　</w:t>
      </w:r>
      <w:r w:rsidR="00DE4F79">
        <w:rPr>
          <w:rFonts w:hint="eastAsia"/>
          <w:color w:val="FF0000"/>
        </w:rPr>
        <w:t>(D)</w:t>
      </w:r>
      <w:r w:rsidR="00D04A3C" w:rsidRPr="00D04A3C">
        <w:rPr>
          <w:rFonts w:hint="eastAsia"/>
          <w:color w:val="FF0000"/>
        </w:rPr>
        <w:t>指諸方志內容褊狹，無關全臺大勢</w:t>
      </w:r>
    </w:p>
    <w:p w:rsidR="00DA7B16" w:rsidRPr="004A26C2" w:rsidRDefault="00DA7B16" w:rsidP="00DA7B16">
      <w:pPr>
        <w:spacing w:line="440" w:lineRule="exact"/>
        <w:ind w:left="240" w:hangingChars="100" w:hanging="240"/>
        <w:rPr>
          <w:rFonts w:eastAsia="微軟正黑體"/>
          <w:b/>
        </w:rPr>
      </w:pPr>
      <w:r w:rsidRPr="004A26C2">
        <w:rPr>
          <w:rFonts w:eastAsia="微軟正黑體" w:hint="eastAsia"/>
          <w:b/>
        </w:rPr>
        <w:t>二、多選題</w:t>
      </w:r>
    </w:p>
    <w:p w:rsidR="00C75984" w:rsidRPr="004A26C2" w:rsidRDefault="00C75984" w:rsidP="00A362C0">
      <w:pPr>
        <w:tabs>
          <w:tab w:val="center" w:pos="364"/>
          <w:tab w:val="left" w:pos="709"/>
        </w:tabs>
        <w:ind w:left="960" w:hangingChars="400" w:hanging="960"/>
      </w:pPr>
      <w:r w:rsidRPr="004A26C2">
        <w:rPr>
          <w:rFonts w:hint="eastAsia"/>
        </w:rPr>
        <w:tab/>
      </w:r>
      <w:r w:rsidRPr="004A26C2">
        <w:rPr>
          <w:rFonts w:hint="eastAsia"/>
          <w:color w:val="FF0000"/>
        </w:rPr>
        <w:t>BCD</w:t>
      </w:r>
      <w:r w:rsidR="00A362C0">
        <w:rPr>
          <w:rFonts w:hint="eastAsia"/>
          <w:color w:val="FF0000"/>
        </w:rPr>
        <w:t>E</w:t>
      </w:r>
      <w:r w:rsidRPr="004A26C2">
        <w:rPr>
          <w:rFonts w:hint="eastAsia"/>
        </w:rPr>
        <w:tab/>
      </w:r>
      <w:r w:rsidR="006524CC" w:rsidRPr="004A26C2">
        <w:rPr>
          <w:rFonts w:hint="eastAsia"/>
        </w:rPr>
        <w:t>6</w:t>
      </w:r>
      <w:r w:rsidRPr="004A26C2">
        <w:rPr>
          <w:rFonts w:hint="eastAsia"/>
        </w:rPr>
        <w:t>.</w:t>
      </w:r>
      <w:r w:rsidRPr="004A26C2">
        <w:rPr>
          <w:rFonts w:hint="eastAsia"/>
        </w:rPr>
        <w:tab/>
      </w:r>
      <w:r w:rsidR="00A362C0">
        <w:rPr>
          <w:rFonts w:hint="eastAsia"/>
        </w:rPr>
        <w:t>下列關於〈臺灣通史序〉一文的說明，敘述恰當的是：</w:t>
      </w:r>
      <w:r w:rsidR="00C60DE4">
        <w:rPr>
          <w:rFonts w:hint="eastAsia"/>
        </w:rPr>
        <w:br/>
      </w:r>
      <w:r w:rsidR="00DE4F79">
        <w:rPr>
          <w:rFonts w:hint="eastAsia"/>
        </w:rPr>
        <w:t>(A)</w:t>
      </w:r>
      <w:r w:rsidR="00A362C0">
        <w:rPr>
          <w:rFonts w:hint="eastAsia"/>
        </w:rPr>
        <w:t>本書內容取材宏富，事理詳賅，是臺灣的正史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A362C0">
        <w:rPr>
          <w:rFonts w:hint="eastAsia"/>
        </w:rPr>
        <w:t>全文每段緊扣「史」字，旨意明確，層次井然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A362C0">
        <w:rPr>
          <w:rFonts w:hint="eastAsia"/>
        </w:rPr>
        <w:t>連橫少時因庭訓：「汝為臺灣人，不可不知臺灣事」而立志撰寫本書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A362C0">
        <w:rPr>
          <w:rFonts w:hint="eastAsia"/>
        </w:rPr>
        <w:t>常運用激問法，來增加文章的感染力；又大量使用排比句，文章井然有序</w:t>
      </w:r>
      <w:r w:rsidR="00C60DE4">
        <w:rPr>
          <w:rFonts w:hint="eastAsia"/>
        </w:rPr>
        <w:br/>
      </w:r>
      <w:r w:rsidR="00DE4F79">
        <w:rPr>
          <w:rFonts w:hint="eastAsia"/>
        </w:rPr>
        <w:t>(E)</w:t>
      </w:r>
      <w:r w:rsidR="00A362C0">
        <w:rPr>
          <w:rFonts w:hint="eastAsia"/>
        </w:rPr>
        <w:t>以「固」字為段落的起筆，如：「臺灣固無史也」等，具有強烈提示作用</w:t>
      </w:r>
    </w:p>
    <w:p w:rsidR="00C75984" w:rsidRPr="004A26C2" w:rsidRDefault="006524CC" w:rsidP="00C75984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6</w:t>
      </w:r>
      <w:r w:rsidR="00C75984" w:rsidRPr="004A26C2">
        <w:rPr>
          <w:rFonts w:hint="eastAsia"/>
          <w:color w:val="FF0000"/>
        </w:rPr>
        <w:t>.</w:t>
      </w:r>
      <w:r w:rsidR="00C75984"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A362C0" w:rsidRPr="00A362C0">
        <w:rPr>
          <w:rFonts w:hint="eastAsia"/>
          <w:color w:val="FF0000"/>
        </w:rPr>
        <w:t>《臺灣通史》非官方欽定正史</w:t>
      </w:r>
    </w:p>
    <w:p w:rsidR="00C75984" w:rsidRPr="004A26C2" w:rsidRDefault="00C75984" w:rsidP="00A362C0">
      <w:pPr>
        <w:tabs>
          <w:tab w:val="center" w:pos="364"/>
          <w:tab w:val="left" w:pos="709"/>
        </w:tabs>
        <w:ind w:left="960" w:hangingChars="400" w:hanging="960"/>
      </w:pPr>
      <w:r w:rsidRPr="004A26C2">
        <w:rPr>
          <w:rFonts w:hint="eastAsia"/>
        </w:rPr>
        <w:tab/>
      </w:r>
      <w:r w:rsidR="00A362C0">
        <w:rPr>
          <w:rFonts w:hint="eastAsia"/>
          <w:color w:val="FF0000"/>
        </w:rPr>
        <w:t>A</w:t>
      </w:r>
      <w:r w:rsidRPr="004A26C2">
        <w:rPr>
          <w:rFonts w:hint="eastAsia"/>
          <w:color w:val="FF0000"/>
        </w:rPr>
        <w:t>CD</w:t>
      </w:r>
      <w:r w:rsidR="00A362C0">
        <w:rPr>
          <w:rFonts w:hint="eastAsia"/>
          <w:color w:val="FF0000"/>
        </w:rPr>
        <w:t>E</w:t>
      </w:r>
      <w:r w:rsidRPr="004A26C2">
        <w:rPr>
          <w:rFonts w:hint="eastAsia"/>
        </w:rPr>
        <w:tab/>
      </w:r>
      <w:r w:rsidR="006524CC" w:rsidRPr="004A26C2">
        <w:rPr>
          <w:rFonts w:hint="eastAsia"/>
        </w:rPr>
        <w:t>7</w:t>
      </w:r>
      <w:r w:rsidRPr="004A26C2">
        <w:rPr>
          <w:rFonts w:hint="eastAsia"/>
        </w:rPr>
        <w:t>.</w:t>
      </w:r>
      <w:r w:rsidRPr="004A26C2">
        <w:rPr>
          <w:rFonts w:hint="eastAsia"/>
        </w:rPr>
        <w:tab/>
      </w:r>
      <w:r w:rsidR="00A362C0">
        <w:rPr>
          <w:rFonts w:hint="eastAsia"/>
        </w:rPr>
        <w:t>「借代」是指講話或行文中，放棄通常使用的本名或語句不用，而另找其他名</w:t>
      </w:r>
      <w:r w:rsidR="00C60DE4">
        <w:rPr>
          <w:rFonts w:hint="eastAsia"/>
        </w:rPr>
        <w:br/>
      </w:r>
      <w:r w:rsidR="00A362C0">
        <w:rPr>
          <w:rFonts w:hint="eastAsia"/>
        </w:rPr>
        <w:t>稱或語句來代替。例如：杜甫〈自京赴奉先縣詠懷五百字〉：「朱門酒肉臭，</w:t>
      </w:r>
      <w:r w:rsidR="00C60DE4">
        <w:rPr>
          <w:rFonts w:hint="eastAsia"/>
        </w:rPr>
        <w:br/>
      </w:r>
      <w:r w:rsidR="00A362C0">
        <w:rPr>
          <w:rFonts w:hint="eastAsia"/>
        </w:rPr>
        <w:t>路有凍死骨」，「朱門」即借代為豪門。以下選項也使用了借代修辭的是：</w:t>
      </w:r>
      <w:r w:rsidR="00C60DE4">
        <w:rPr>
          <w:rFonts w:hint="eastAsia"/>
        </w:rPr>
        <w:br/>
      </w:r>
      <w:r w:rsidR="00DE4F79">
        <w:rPr>
          <w:rFonts w:hint="eastAsia"/>
        </w:rPr>
        <w:t>(A)</w:t>
      </w:r>
      <w:r w:rsidR="00A362C0">
        <w:rPr>
          <w:rFonts w:hint="eastAsia"/>
        </w:rPr>
        <w:t>「草澤」群雄，後先崛起</w:t>
      </w:r>
      <w:r w:rsidR="00C60DE4">
        <w:rPr>
          <w:rFonts w:hint="eastAsia"/>
        </w:rPr>
        <w:br/>
      </w:r>
      <w:r w:rsidR="00DE4F79">
        <w:rPr>
          <w:rFonts w:hint="eastAsia"/>
        </w:rPr>
        <w:t>(B)</w:t>
      </w:r>
      <w:r w:rsidR="00A362C0">
        <w:rPr>
          <w:rFonts w:hint="eastAsia"/>
        </w:rPr>
        <w:t>「朱林」以下，輒啟兵戎</w:t>
      </w:r>
      <w:r w:rsidR="00C60DE4">
        <w:rPr>
          <w:rFonts w:hint="eastAsia"/>
        </w:rPr>
        <w:br/>
      </w:r>
      <w:r w:rsidR="00DE4F79">
        <w:rPr>
          <w:rFonts w:hint="eastAsia"/>
        </w:rPr>
        <w:t>(C)</w:t>
      </w:r>
      <w:r w:rsidR="00A362C0">
        <w:rPr>
          <w:rFonts w:hint="eastAsia"/>
        </w:rPr>
        <w:t>私家收拾，半付「祝融」</w:t>
      </w:r>
      <w:r w:rsidR="00C60DE4">
        <w:rPr>
          <w:rFonts w:hint="eastAsia"/>
        </w:rPr>
        <w:br/>
      </w:r>
      <w:r w:rsidR="00DE4F79">
        <w:rPr>
          <w:rFonts w:hint="eastAsia"/>
        </w:rPr>
        <w:t>(D)</w:t>
      </w:r>
      <w:r w:rsidR="00A362C0">
        <w:rPr>
          <w:rFonts w:hint="eastAsia"/>
        </w:rPr>
        <w:t>以成風雨「名山」之業</w:t>
      </w:r>
      <w:r w:rsidR="00C60DE4">
        <w:rPr>
          <w:rFonts w:hint="eastAsia"/>
        </w:rPr>
        <w:br/>
      </w:r>
      <w:r w:rsidR="00DE4F79">
        <w:rPr>
          <w:rFonts w:hint="eastAsia"/>
        </w:rPr>
        <w:t>(E)</w:t>
      </w:r>
      <w:r w:rsidR="00A362C0">
        <w:rPr>
          <w:rFonts w:hint="eastAsia"/>
        </w:rPr>
        <w:t>遂以十「稔」之間，撰成《臺灣通史》</w:t>
      </w:r>
    </w:p>
    <w:p w:rsidR="00C75984" w:rsidRPr="004A26C2" w:rsidRDefault="006524CC" w:rsidP="00A362C0">
      <w:pPr>
        <w:ind w:left="240" w:hangingChars="100" w:hanging="240"/>
        <w:rPr>
          <w:color w:val="FF0000"/>
        </w:rPr>
      </w:pPr>
      <w:r w:rsidRPr="004A26C2">
        <w:rPr>
          <w:rFonts w:hint="eastAsia"/>
          <w:color w:val="FF0000"/>
        </w:rPr>
        <w:t>7</w:t>
      </w:r>
      <w:r w:rsidR="00C75984" w:rsidRPr="004A26C2">
        <w:rPr>
          <w:rFonts w:hint="eastAsia"/>
          <w:color w:val="FF0000"/>
        </w:rPr>
        <w:t>.</w:t>
      </w:r>
      <w:r w:rsidR="00C75984" w:rsidRPr="004A26C2">
        <w:rPr>
          <w:rFonts w:hint="eastAsia"/>
          <w:color w:val="FF0000"/>
        </w:rPr>
        <w:tab/>
      </w:r>
      <w:r w:rsidR="00A362C0" w:rsidRPr="00A362C0">
        <w:rPr>
          <w:rFonts w:hint="eastAsia"/>
          <w:color w:val="FF0000"/>
        </w:rPr>
        <w:t xml:space="preserve">題幹：朱門：古代王侯貴族的府第大門漆成紅色，以示尊貴，後泛指富貴人家　</w:t>
      </w:r>
      <w:r w:rsidR="00DE4F79">
        <w:rPr>
          <w:rFonts w:hint="eastAsia"/>
          <w:color w:val="FF0000"/>
        </w:rPr>
        <w:t>(A)</w:t>
      </w:r>
      <w:r w:rsidR="00A362C0" w:rsidRPr="00A362C0">
        <w:rPr>
          <w:rFonts w:hint="eastAsia"/>
          <w:color w:val="FF0000"/>
        </w:rPr>
        <w:t xml:space="preserve">「草澤」借指鄉野民間　</w:t>
      </w:r>
      <w:r w:rsidR="00DE4F79">
        <w:rPr>
          <w:rFonts w:hint="eastAsia"/>
          <w:color w:val="FF0000"/>
        </w:rPr>
        <w:t>(B)</w:t>
      </w:r>
      <w:r w:rsidR="00A362C0" w:rsidRPr="00A362C0">
        <w:rPr>
          <w:rFonts w:hint="eastAsia"/>
          <w:color w:val="FF0000"/>
        </w:rPr>
        <w:t xml:space="preserve">「朱林」實指朱一貴、林爽文，並非借代；「兵戎」才是借代，以兵器借指戰爭　</w:t>
      </w:r>
      <w:r w:rsidR="00DE4F79">
        <w:rPr>
          <w:rFonts w:hint="eastAsia"/>
          <w:color w:val="FF0000"/>
        </w:rPr>
        <w:t>(C)</w:t>
      </w:r>
      <w:r w:rsidR="00A362C0" w:rsidRPr="00A362C0">
        <w:rPr>
          <w:rFonts w:hint="eastAsia"/>
          <w:color w:val="FF0000"/>
        </w:rPr>
        <w:t xml:space="preserve">「祝融」以火神借指火災　</w:t>
      </w:r>
      <w:r w:rsidR="00DE4F79">
        <w:rPr>
          <w:rFonts w:hint="eastAsia"/>
          <w:color w:val="FF0000"/>
        </w:rPr>
        <w:t>(D)</w:t>
      </w:r>
      <w:r w:rsidR="00A362C0" w:rsidRPr="00A362C0">
        <w:rPr>
          <w:rFonts w:hint="eastAsia"/>
          <w:color w:val="FF0000"/>
        </w:rPr>
        <w:t xml:space="preserve">「名山」借指古帝王藏書之府，此代指不朽之著作　</w:t>
      </w:r>
      <w:r w:rsidR="00DE4F79">
        <w:rPr>
          <w:rFonts w:hint="eastAsia"/>
          <w:color w:val="FF0000"/>
        </w:rPr>
        <w:t>(E)</w:t>
      </w:r>
      <w:r w:rsidR="00A362C0" w:rsidRPr="00A362C0">
        <w:rPr>
          <w:rFonts w:hint="eastAsia"/>
          <w:color w:val="FF0000"/>
        </w:rPr>
        <w:t>「稔」借指年</w:t>
      </w:r>
    </w:p>
    <w:p w:rsidR="00CF7DAE" w:rsidRPr="004A26C2" w:rsidRDefault="00CF7DAE" w:rsidP="00350525">
      <w:pPr>
        <w:spacing w:line="440" w:lineRule="exact"/>
        <w:ind w:left="240" w:hangingChars="100" w:hanging="240"/>
        <w:rPr>
          <w:rFonts w:eastAsia="微軟正黑體"/>
          <w:b/>
        </w:rPr>
      </w:pPr>
      <w:r w:rsidRPr="004A26C2">
        <w:rPr>
          <w:rFonts w:eastAsia="微軟正黑體" w:hint="eastAsia"/>
          <w:b/>
        </w:rPr>
        <w:t>三、問答題</w:t>
      </w:r>
    </w:p>
    <w:p w:rsidR="00DA7B16" w:rsidRPr="004A26C2" w:rsidRDefault="00E81349" w:rsidP="00350525">
      <w:pPr>
        <w:ind w:left="240" w:hangingChars="100" w:hanging="240"/>
      </w:pPr>
      <w:r w:rsidRPr="004A26C2">
        <w:rPr>
          <w:rFonts w:hint="eastAsia"/>
        </w:rPr>
        <w:t>8.</w:t>
      </w:r>
      <w:r w:rsidR="00C75984" w:rsidRPr="004A26C2">
        <w:rPr>
          <w:rFonts w:hint="eastAsia"/>
        </w:rPr>
        <w:tab/>
      </w:r>
      <w:r w:rsidR="0066630F" w:rsidRPr="0066630F">
        <w:rPr>
          <w:rFonts w:hint="eastAsia"/>
        </w:rPr>
        <w:t>第五段哪四句說明了連橫撰寫史書的態度？（建議作答字數：</w:t>
      </w:r>
      <w:r w:rsidR="0066630F" w:rsidRPr="0066630F">
        <w:rPr>
          <w:rFonts w:hint="eastAsia"/>
        </w:rPr>
        <w:t>20</w:t>
      </w:r>
      <w:r w:rsidR="0066630F" w:rsidRPr="0066630F">
        <w:rPr>
          <w:rFonts w:hint="eastAsia"/>
        </w:rPr>
        <w:t>字內）</w:t>
      </w:r>
    </w:p>
    <w:p w:rsidR="00CF7DAE" w:rsidRPr="004A26C2" w:rsidRDefault="00CF7DAE" w:rsidP="00350525">
      <w:pPr>
        <w:ind w:leftChars="100" w:left="720" w:hangingChars="200" w:hanging="480"/>
        <w:rPr>
          <w:color w:val="FF0000"/>
        </w:rPr>
      </w:pPr>
      <w:r w:rsidRPr="004A26C2">
        <w:rPr>
          <w:rFonts w:hint="eastAsia"/>
        </w:rPr>
        <w:t>答：</w:t>
      </w:r>
      <w:r w:rsidR="0066630F" w:rsidRPr="0066630F">
        <w:rPr>
          <w:rFonts w:hint="eastAsia"/>
          <w:color w:val="FF0000"/>
        </w:rPr>
        <w:t>昭告神明，發誓述作，兢兢業業，莫敢自遑。</w:t>
      </w:r>
    </w:p>
    <w:p w:rsidR="00C75984" w:rsidRPr="004A26C2" w:rsidRDefault="006524CC" w:rsidP="0066630F">
      <w:pPr>
        <w:ind w:left="240" w:hangingChars="100" w:hanging="240"/>
      </w:pPr>
      <w:r w:rsidRPr="004A26C2">
        <w:rPr>
          <w:rFonts w:hint="eastAsia"/>
        </w:rPr>
        <w:t>9</w:t>
      </w:r>
      <w:r w:rsidR="00C75984" w:rsidRPr="004A26C2">
        <w:rPr>
          <w:rFonts w:hint="eastAsia"/>
        </w:rPr>
        <w:t>.</w:t>
      </w:r>
      <w:r w:rsidR="00C75984" w:rsidRPr="004A26C2">
        <w:rPr>
          <w:rFonts w:hint="eastAsia"/>
        </w:rPr>
        <w:tab/>
      </w:r>
      <w:r w:rsidR="0066630F">
        <w:rPr>
          <w:rFonts w:hint="eastAsia"/>
        </w:rPr>
        <w:t>本文說明作者寫《臺灣通史》一書的緣由，在文中，作者為臺灣立史的使命感與熱情躍然紙上，你最被文中的哪段話打動？為什麼？請自由發揮，言之成理即可。（建議作答字數：</w:t>
      </w:r>
      <w:r w:rsidR="0066630F">
        <w:rPr>
          <w:rFonts w:hint="eastAsia"/>
        </w:rPr>
        <w:t>120</w:t>
      </w:r>
      <w:r w:rsidR="0066630F">
        <w:rPr>
          <w:rFonts w:hint="eastAsia"/>
        </w:rPr>
        <w:t>字內）</w:t>
      </w:r>
    </w:p>
    <w:p w:rsidR="00C75984" w:rsidRPr="004A26C2" w:rsidRDefault="00C75984" w:rsidP="0066630F">
      <w:pPr>
        <w:ind w:leftChars="100" w:left="720" w:hangingChars="200" w:hanging="480"/>
        <w:rPr>
          <w:color w:val="FF0000"/>
        </w:rPr>
      </w:pPr>
      <w:r w:rsidRPr="004A26C2">
        <w:rPr>
          <w:rFonts w:hint="eastAsia"/>
        </w:rPr>
        <w:t>答：</w:t>
      </w:r>
      <w:r w:rsidR="0066630F" w:rsidRPr="0066630F">
        <w:rPr>
          <w:rFonts w:hint="eastAsia"/>
          <w:color w:val="FF0000"/>
        </w:rPr>
        <w:t>我最喜歡「婆娑之洋，美麗之島，我先王先民之景命，實式憑之」。結尾用極為抒情的筆調，召喚一個美麗的島嶼形象，並提醒我們許多先民的一生宏願寄託在此。而我們今日能生活在此，在此懷抱著下一個夢想，其實是傳承著許多前人的足跡！思及此節，不禁令人動容。</w:t>
      </w:r>
    </w:p>
    <w:p w:rsidR="00CF7DAE" w:rsidRPr="004A26C2" w:rsidRDefault="00CF7DAE" w:rsidP="00DA7B16">
      <w:pPr>
        <w:spacing w:line="440" w:lineRule="exact"/>
        <w:ind w:left="240" w:hangingChars="100" w:hanging="240"/>
        <w:rPr>
          <w:rFonts w:eastAsia="微軟正黑體"/>
          <w:b/>
        </w:rPr>
      </w:pPr>
      <w:r w:rsidRPr="004A26C2">
        <w:rPr>
          <w:rFonts w:eastAsia="微軟正黑體" w:hint="eastAsia"/>
          <w:b/>
        </w:rPr>
        <w:t>四、雙文本閱讀測驗</w:t>
      </w:r>
    </w:p>
    <w:p w:rsidR="00EC479E" w:rsidRPr="004A26C2" w:rsidRDefault="00EC479E" w:rsidP="00EC479E">
      <w:pPr>
        <w:ind w:left="360" w:hangingChars="150" w:hanging="360"/>
        <w:rPr>
          <w:rFonts w:eastAsia="標楷體"/>
        </w:rPr>
      </w:pPr>
      <w:r w:rsidRPr="004A26C2">
        <w:rPr>
          <w:rFonts w:eastAsia="標楷體"/>
          <w:shd w:val="pct15" w:color="auto" w:fill="FFFFFF"/>
        </w:rPr>
        <w:t>甲</w:t>
      </w:r>
      <w:r w:rsidRPr="004A26C2">
        <w:rPr>
          <w:rFonts w:eastAsia="標楷體" w:hint="eastAsia"/>
        </w:rPr>
        <w:tab/>
      </w:r>
      <w:r w:rsidR="0066630F" w:rsidRPr="0066630F">
        <w:rPr>
          <w:rFonts w:eastAsia="標楷體" w:hint="eastAsia"/>
        </w:rPr>
        <w:t>連橫〈臺灣通史序〉</w:t>
      </w:r>
    </w:p>
    <w:p w:rsidR="00EC479E" w:rsidRPr="004A26C2" w:rsidRDefault="0066630F" w:rsidP="0066630F">
      <w:pPr>
        <w:rPr>
          <w:rFonts w:eastAsia="標楷體"/>
        </w:rPr>
      </w:pPr>
      <w:r w:rsidRPr="0066630F">
        <w:rPr>
          <w:rFonts w:eastAsia="標楷體" w:hint="eastAsia"/>
        </w:rPr>
        <w:t xml:space="preserve">　　顧修史固難，修臺之史更難，以今日修之尤難，何也？斷簡殘編，蒐羅匪易；郭公夏五，</w:t>
      </w:r>
      <w:r w:rsidRPr="0066630F">
        <w:rPr>
          <w:rFonts w:eastAsia="標楷體" w:hint="eastAsia"/>
        </w:rPr>
        <w:lastRenderedPageBreak/>
        <w:t>疑信相參；則徵文難。老成凋謝，莫可諮詢；巷議街譚，事多不實；則考獻難。重以改隸之際，兵馬倥傯，檔案俱失；私家收拾，半付祝融；則欲取金匱石室之書，以成風雨名山之業，而有所不可。然及今為之，尚非甚難，若再經十年、二十年而後修之，則真有難為者。是臺灣三百年來之史，將無以昭示後人，又豈非今日我輩之罪乎？</w:t>
      </w:r>
    </w:p>
    <w:p w:rsidR="00EC479E" w:rsidRPr="004A26C2" w:rsidRDefault="00EC479E" w:rsidP="00EC479E">
      <w:pPr>
        <w:ind w:left="360" w:hangingChars="150" w:hanging="360"/>
        <w:rPr>
          <w:rFonts w:eastAsia="標楷體"/>
        </w:rPr>
      </w:pPr>
      <w:r w:rsidRPr="004A26C2">
        <w:rPr>
          <w:rFonts w:eastAsia="標楷體" w:hint="eastAsia"/>
          <w:shd w:val="pct15" w:color="auto" w:fill="FFFFFF"/>
        </w:rPr>
        <w:t>乙</w:t>
      </w:r>
      <w:r w:rsidRPr="004A26C2">
        <w:rPr>
          <w:rFonts w:eastAsia="標楷體" w:hint="eastAsia"/>
        </w:rPr>
        <w:tab/>
      </w:r>
      <w:r w:rsidR="0066630F" w:rsidRPr="0066630F">
        <w:rPr>
          <w:rFonts w:eastAsia="標楷體" w:hint="eastAsia"/>
        </w:rPr>
        <w:t>洪繻〈鹿港乘桴記〉</w:t>
      </w:r>
    </w:p>
    <w:p w:rsidR="00EC479E" w:rsidRPr="004A26C2" w:rsidRDefault="0066630F" w:rsidP="0066630F">
      <w:pPr>
        <w:rPr>
          <w:rFonts w:eastAsia="標楷體"/>
        </w:rPr>
      </w:pPr>
      <w:r w:rsidRPr="0066630F">
        <w:rPr>
          <w:rFonts w:eastAsia="標楷體" w:hint="eastAsia"/>
        </w:rPr>
        <w:t xml:space="preserve">　　篙工撐棹，向新溝迤邐而行，則密邇鹿港之舊津。向時估帆所出入者，時已淤為沙灘，為居民鋤作菜圃矣。沿新溝而南至於大橋頭，則已挈鹿港之首尾而全觀之矣。望街尾一隅而至安平鎮，則割臺後之飛甍鱗次數百家燬於丙申兵火者，今猶瓦礫成丘，荒涼慘目也。猶幸市況凋零，為當道所不齒，不至於市區改正，破裂闤闠，驅逐人家以為通衢也。然而再經數年，則不可知之矣。滄桑時之可怖心，類如此也。游興已終，舍桴而步。遠近燈火明滅，屈指盛時所號萬家邑者，今裁三千家而已，可勝慨哉！</w:t>
      </w:r>
    </w:p>
    <w:p w:rsidR="00C75984" w:rsidRPr="004A26C2" w:rsidRDefault="00C75984" w:rsidP="0066630F">
      <w:pPr>
        <w:tabs>
          <w:tab w:val="center" w:pos="364"/>
          <w:tab w:val="left" w:pos="709"/>
        </w:tabs>
        <w:ind w:left="1080" w:hangingChars="450" w:hanging="1080"/>
      </w:pPr>
      <w:r w:rsidRPr="004A26C2">
        <w:rPr>
          <w:rFonts w:hint="eastAsia"/>
        </w:rPr>
        <w:tab/>
      </w:r>
      <w:r w:rsidR="0066630F">
        <w:rPr>
          <w:rFonts w:hint="eastAsia"/>
          <w:color w:val="FF0000"/>
        </w:rPr>
        <w:t>C</w:t>
      </w:r>
      <w:r w:rsidRPr="004A26C2">
        <w:rPr>
          <w:rFonts w:hint="eastAsia"/>
        </w:rPr>
        <w:tab/>
        <w:t>10.</w:t>
      </w:r>
      <w:r w:rsidRPr="004A26C2">
        <w:rPr>
          <w:rFonts w:hint="eastAsia"/>
        </w:rPr>
        <w:tab/>
      </w:r>
      <w:r w:rsidR="0066630F">
        <w:rPr>
          <w:rFonts w:hint="eastAsia"/>
        </w:rPr>
        <w:t>「然及今為之，尚非甚難，若再經十年、二十年而後修之，則真有難為者。」連橫表達對臺灣歷史書寫的未來有所憂慮。下列文句中，洪繻也寫出對臺灣未來有所憂慮的是：</w:t>
      </w:r>
      <w:r w:rsidR="00732A17">
        <w:rPr>
          <w:rFonts w:hint="eastAsia"/>
        </w:rPr>
        <w:br/>
      </w:r>
      <w:r w:rsidR="00DE4F79">
        <w:rPr>
          <w:rFonts w:hint="eastAsia"/>
        </w:rPr>
        <w:t>(A)</w:t>
      </w:r>
      <w:r w:rsidR="0066630F">
        <w:rPr>
          <w:rFonts w:hint="eastAsia"/>
        </w:rPr>
        <w:t>向時估帆所出入者，時已淤為沙灘，為居民鋤作菜圃矣</w:t>
      </w:r>
      <w:r w:rsidR="00732A17">
        <w:rPr>
          <w:rFonts w:hint="eastAsia"/>
        </w:rPr>
        <w:br/>
      </w:r>
      <w:r w:rsidR="00DE4F79">
        <w:rPr>
          <w:rFonts w:hint="eastAsia"/>
        </w:rPr>
        <w:t>(B)</w:t>
      </w:r>
      <w:r w:rsidR="0066630F">
        <w:rPr>
          <w:rFonts w:hint="eastAsia"/>
        </w:rPr>
        <w:t>今猶瓦礫成丘，荒涼慘目也</w:t>
      </w:r>
      <w:r w:rsidR="00732A17">
        <w:rPr>
          <w:rFonts w:hint="eastAsia"/>
        </w:rPr>
        <w:br/>
      </w:r>
      <w:r w:rsidR="00DE4F79">
        <w:rPr>
          <w:rFonts w:hint="eastAsia"/>
        </w:rPr>
        <w:t>(C)</w:t>
      </w:r>
      <w:r w:rsidR="0066630F">
        <w:rPr>
          <w:rFonts w:hint="eastAsia"/>
        </w:rPr>
        <w:t>然而再經數年，則不可知之矣。滄桑時之可怖心，類如此也</w:t>
      </w:r>
      <w:r w:rsidR="00732A17">
        <w:rPr>
          <w:rFonts w:hint="eastAsia"/>
        </w:rPr>
        <w:br/>
      </w:r>
      <w:r w:rsidR="00DE4F79">
        <w:rPr>
          <w:rFonts w:hint="eastAsia"/>
        </w:rPr>
        <w:t>(D)</w:t>
      </w:r>
      <w:r w:rsidR="0066630F">
        <w:rPr>
          <w:rFonts w:hint="eastAsia"/>
        </w:rPr>
        <w:t>游興已終，舍桴而步。遠近燈火明滅</w:t>
      </w:r>
    </w:p>
    <w:p w:rsidR="00C75984" w:rsidRPr="004A26C2" w:rsidRDefault="00C75984" w:rsidP="0066630F">
      <w:pPr>
        <w:ind w:left="360" w:hangingChars="150" w:hanging="360"/>
        <w:rPr>
          <w:color w:val="FF0000"/>
        </w:rPr>
      </w:pPr>
      <w:r w:rsidRPr="004A26C2">
        <w:rPr>
          <w:rFonts w:hint="eastAsia"/>
          <w:color w:val="FF0000"/>
        </w:rPr>
        <w:t>10.</w:t>
      </w:r>
      <w:r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66630F" w:rsidRPr="0066630F">
        <w:rPr>
          <w:rFonts w:hint="eastAsia"/>
          <w:color w:val="FF0000"/>
        </w:rPr>
        <w:t xml:space="preserve">寫出鹿港昔盛今衰的對比　</w:t>
      </w:r>
      <w:r w:rsidR="00DE4F79">
        <w:rPr>
          <w:rFonts w:hint="eastAsia"/>
          <w:color w:val="FF0000"/>
        </w:rPr>
        <w:t>(B)</w:t>
      </w:r>
      <w:r w:rsidR="0066630F" w:rsidRPr="0066630F">
        <w:rPr>
          <w:rFonts w:hint="eastAsia"/>
          <w:color w:val="FF0000"/>
        </w:rPr>
        <w:t xml:space="preserve">寫出鹿港此刻的衰敗　</w:t>
      </w:r>
      <w:r w:rsidR="00DE4F79">
        <w:rPr>
          <w:rFonts w:hint="eastAsia"/>
          <w:color w:val="FF0000"/>
        </w:rPr>
        <w:t>(C)</w:t>
      </w:r>
      <w:r w:rsidR="0066630F" w:rsidRPr="0066630F">
        <w:rPr>
          <w:rFonts w:hint="eastAsia"/>
          <w:color w:val="FF0000"/>
        </w:rPr>
        <w:t xml:space="preserve">寫出對鹿港未來發展的深度憂慮懼怕　</w:t>
      </w:r>
      <w:r w:rsidR="00DE4F79">
        <w:rPr>
          <w:rFonts w:hint="eastAsia"/>
          <w:color w:val="FF0000"/>
        </w:rPr>
        <w:t>(D)</w:t>
      </w:r>
      <w:r w:rsidR="0066630F" w:rsidRPr="0066630F">
        <w:rPr>
          <w:rFonts w:hint="eastAsia"/>
          <w:color w:val="FF0000"/>
        </w:rPr>
        <w:t>單純寫自己由乘船改為步行及所見夜景</w:t>
      </w:r>
    </w:p>
    <w:p w:rsidR="00C75984" w:rsidRPr="004A26C2" w:rsidRDefault="00C75984" w:rsidP="00732A17">
      <w:pPr>
        <w:tabs>
          <w:tab w:val="center" w:pos="364"/>
          <w:tab w:val="left" w:pos="709"/>
          <w:tab w:val="left" w:pos="1372"/>
        </w:tabs>
        <w:ind w:left="1080" w:hangingChars="450" w:hanging="1080"/>
      </w:pPr>
      <w:r w:rsidRPr="004A26C2">
        <w:rPr>
          <w:rFonts w:hint="eastAsia"/>
        </w:rPr>
        <w:tab/>
      </w:r>
      <w:r w:rsidRPr="004A26C2">
        <w:rPr>
          <w:color w:val="FF0000"/>
        </w:rPr>
        <w:t>B</w:t>
      </w:r>
      <w:r w:rsidRPr="004A26C2">
        <w:rPr>
          <w:rFonts w:hint="eastAsia"/>
        </w:rPr>
        <w:tab/>
        <w:t>1</w:t>
      </w:r>
      <w:r w:rsidR="006524CC" w:rsidRPr="004A26C2">
        <w:rPr>
          <w:rFonts w:hint="eastAsia"/>
        </w:rPr>
        <w:t>1</w:t>
      </w:r>
      <w:r w:rsidRPr="004A26C2">
        <w:rPr>
          <w:rFonts w:hint="eastAsia"/>
        </w:rPr>
        <w:t>.</w:t>
      </w:r>
      <w:r w:rsidRPr="004A26C2">
        <w:rPr>
          <w:rFonts w:hint="eastAsia"/>
        </w:rPr>
        <w:tab/>
      </w:r>
      <w:r w:rsidR="0066630F">
        <w:rPr>
          <w:rFonts w:hint="eastAsia"/>
        </w:rPr>
        <w:t>乙文中最足以印證「重以改隸之際，兵馬倥傯」的文句是：</w:t>
      </w:r>
      <w:r w:rsidR="00732A17">
        <w:rPr>
          <w:rFonts w:hint="eastAsia"/>
        </w:rPr>
        <w:br/>
      </w:r>
      <w:r w:rsidR="00DE4F79">
        <w:rPr>
          <w:rFonts w:hint="eastAsia"/>
        </w:rPr>
        <w:t>(A)</w:t>
      </w:r>
      <w:r w:rsidR="0066630F">
        <w:rPr>
          <w:rFonts w:hint="eastAsia"/>
        </w:rPr>
        <w:t>沿新溝而南至於大橋頭，則已挈鹿港之首尾而全觀之矣</w:t>
      </w:r>
      <w:r w:rsidR="00732A17">
        <w:rPr>
          <w:rFonts w:hint="eastAsia"/>
        </w:rPr>
        <w:br/>
      </w:r>
      <w:r w:rsidR="00DE4F79">
        <w:rPr>
          <w:rFonts w:hint="eastAsia"/>
        </w:rPr>
        <w:t>(B)</w:t>
      </w:r>
      <w:r w:rsidR="0066630F">
        <w:rPr>
          <w:rFonts w:hint="eastAsia"/>
        </w:rPr>
        <w:t>望街尾一隅而至安平鎮，則割臺後之飛甍鱗次數百家燬於丙申兵火者</w:t>
      </w:r>
      <w:r w:rsidR="00732A17">
        <w:rPr>
          <w:rFonts w:hint="eastAsia"/>
        </w:rPr>
        <w:br/>
      </w:r>
      <w:r w:rsidR="00DE4F79">
        <w:rPr>
          <w:rFonts w:hint="eastAsia"/>
        </w:rPr>
        <w:t>(C)</w:t>
      </w:r>
      <w:r w:rsidR="0066630F">
        <w:rPr>
          <w:rFonts w:hint="eastAsia"/>
        </w:rPr>
        <w:t>猶幸市況凋零，為當道所不齒，不至於市區改正，破裂闤闠，驅逐人家以為通</w:t>
      </w:r>
      <w:r w:rsidR="00732A17">
        <w:br/>
      </w:r>
      <w:r w:rsidR="00732A17">
        <w:rPr>
          <w:rFonts w:hint="eastAsia"/>
        </w:rPr>
        <w:tab/>
      </w:r>
      <w:r w:rsidR="0066630F">
        <w:rPr>
          <w:rFonts w:hint="eastAsia"/>
        </w:rPr>
        <w:t>衢也</w:t>
      </w:r>
      <w:r w:rsidR="00732A17">
        <w:rPr>
          <w:rFonts w:hint="eastAsia"/>
        </w:rPr>
        <w:br/>
      </w:r>
      <w:r w:rsidR="00DE4F79">
        <w:rPr>
          <w:rFonts w:hint="eastAsia"/>
        </w:rPr>
        <w:t>(D)</w:t>
      </w:r>
      <w:r w:rsidR="0066630F">
        <w:rPr>
          <w:rFonts w:hint="eastAsia"/>
        </w:rPr>
        <w:t>屈指盛時所號萬家邑者，今裁三千家而已，可勝慨哉</w:t>
      </w:r>
    </w:p>
    <w:p w:rsidR="00C75984" w:rsidRPr="004A26C2" w:rsidRDefault="00C75984" w:rsidP="0066630F">
      <w:pPr>
        <w:ind w:left="360" w:hangingChars="150" w:hanging="360"/>
        <w:rPr>
          <w:color w:val="FF0000"/>
        </w:rPr>
      </w:pPr>
      <w:r w:rsidRPr="004A26C2">
        <w:rPr>
          <w:rFonts w:hint="eastAsia"/>
          <w:color w:val="FF0000"/>
        </w:rPr>
        <w:t>1</w:t>
      </w:r>
      <w:r w:rsidR="006524CC" w:rsidRPr="004A26C2">
        <w:rPr>
          <w:rFonts w:hint="eastAsia"/>
          <w:color w:val="FF0000"/>
        </w:rPr>
        <w:t>1</w:t>
      </w:r>
      <w:r w:rsidRPr="004A26C2">
        <w:rPr>
          <w:rFonts w:hint="eastAsia"/>
          <w:color w:val="FF0000"/>
        </w:rPr>
        <w:t>.</w:t>
      </w:r>
      <w:r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66630F" w:rsidRPr="0066630F">
        <w:rPr>
          <w:rFonts w:hint="eastAsia"/>
          <w:color w:val="FF0000"/>
        </w:rPr>
        <w:t xml:space="preserve">作者為鹿港此刻的衰敗感到傷慟，他沿著新溝往南直到大橋頭，就已經大致觀覽鹿港頭尾的全貌了　</w:t>
      </w:r>
      <w:r w:rsidR="00DE4F79">
        <w:rPr>
          <w:rFonts w:hint="eastAsia"/>
          <w:color w:val="FF0000"/>
        </w:rPr>
        <w:t>(B)</w:t>
      </w:r>
      <w:r w:rsidR="0066630F" w:rsidRPr="0066630F">
        <w:rPr>
          <w:rFonts w:hint="eastAsia"/>
          <w:color w:val="FF0000"/>
        </w:rPr>
        <w:t xml:space="preserve">由「則割臺後之飛甍鱗次數百家燬於丙申兵火者」可以印證「重以改隸之際，兵馬倥傯」　</w:t>
      </w:r>
      <w:r w:rsidR="00DE4F79">
        <w:rPr>
          <w:rFonts w:hint="eastAsia"/>
          <w:color w:val="FF0000"/>
        </w:rPr>
        <w:t>(C)</w:t>
      </w:r>
      <w:r w:rsidR="0066630F" w:rsidRPr="0066630F">
        <w:rPr>
          <w:rFonts w:hint="eastAsia"/>
          <w:color w:val="FF0000"/>
        </w:rPr>
        <w:t xml:space="preserve">以反話慶幸市況凋零，表達對市區改正的不滿　</w:t>
      </w:r>
      <w:r w:rsidR="00DE4F79">
        <w:rPr>
          <w:rFonts w:hint="eastAsia"/>
          <w:color w:val="FF0000"/>
        </w:rPr>
        <w:t>(D)</w:t>
      </w:r>
      <w:r w:rsidR="0066630F" w:rsidRPr="0066630F">
        <w:rPr>
          <w:rFonts w:hint="eastAsia"/>
          <w:color w:val="FF0000"/>
        </w:rPr>
        <w:t>人口銳減，深感痛心，面對家鄉衰落卻無能為力，充滿心酸與不捨</w:t>
      </w:r>
    </w:p>
    <w:p w:rsidR="006524CC" w:rsidRPr="004A26C2" w:rsidRDefault="006524CC" w:rsidP="0066630F">
      <w:pPr>
        <w:tabs>
          <w:tab w:val="center" w:pos="364"/>
          <w:tab w:val="left" w:pos="709"/>
        </w:tabs>
        <w:ind w:left="1080" w:hangingChars="450" w:hanging="1080"/>
      </w:pPr>
      <w:r w:rsidRPr="004A26C2">
        <w:rPr>
          <w:rFonts w:hint="eastAsia"/>
        </w:rPr>
        <w:tab/>
      </w:r>
      <w:r w:rsidR="0066630F">
        <w:rPr>
          <w:rFonts w:hint="eastAsia"/>
          <w:color w:val="FF0000"/>
        </w:rPr>
        <w:t>D</w:t>
      </w:r>
      <w:r w:rsidRPr="004A26C2">
        <w:rPr>
          <w:rFonts w:hint="eastAsia"/>
        </w:rPr>
        <w:tab/>
        <w:t>12.</w:t>
      </w:r>
      <w:r w:rsidRPr="004A26C2">
        <w:rPr>
          <w:rFonts w:hint="eastAsia"/>
        </w:rPr>
        <w:tab/>
      </w:r>
      <w:r w:rsidR="0066630F">
        <w:rPr>
          <w:rFonts w:hint="eastAsia"/>
        </w:rPr>
        <w:t>比較甲、乙二文，下列敘述最適當的是：</w:t>
      </w:r>
      <w:r w:rsidR="00732A17">
        <w:rPr>
          <w:rFonts w:hint="eastAsia"/>
        </w:rPr>
        <w:br/>
      </w:r>
      <w:r w:rsidR="00DE4F79">
        <w:rPr>
          <w:rFonts w:hint="eastAsia"/>
        </w:rPr>
        <w:t>(A)</w:t>
      </w:r>
      <w:r w:rsidR="0066630F">
        <w:rPr>
          <w:rFonts w:hint="eastAsia"/>
        </w:rPr>
        <w:t>皆強調對日本政府統治的不滿</w:t>
      </w:r>
      <w:r w:rsidR="00732A17">
        <w:rPr>
          <w:rFonts w:hint="eastAsia"/>
        </w:rPr>
        <w:br/>
      </w:r>
      <w:r w:rsidR="00DE4F79">
        <w:rPr>
          <w:rFonts w:hint="eastAsia"/>
        </w:rPr>
        <w:t>(B)</w:t>
      </w:r>
      <w:r w:rsidR="0066630F">
        <w:rPr>
          <w:rFonts w:hint="eastAsia"/>
        </w:rPr>
        <w:t>皆流露書寫臺灣歷史的使命感</w:t>
      </w:r>
      <w:r w:rsidR="00732A17">
        <w:rPr>
          <w:rFonts w:hint="eastAsia"/>
        </w:rPr>
        <w:br/>
      </w:r>
      <w:r w:rsidR="00DE4F79">
        <w:rPr>
          <w:rFonts w:hint="eastAsia"/>
        </w:rPr>
        <w:t>(C)</w:t>
      </w:r>
      <w:r w:rsidR="0066630F">
        <w:rPr>
          <w:rFonts w:hint="eastAsia"/>
        </w:rPr>
        <w:t>皆以無奈悲傷的情緒收束前文</w:t>
      </w:r>
      <w:r w:rsidR="00732A17">
        <w:rPr>
          <w:rFonts w:hint="eastAsia"/>
        </w:rPr>
        <w:br/>
      </w:r>
      <w:r w:rsidR="00DE4F79">
        <w:rPr>
          <w:rFonts w:hint="eastAsia"/>
        </w:rPr>
        <w:t>(D)</w:t>
      </w:r>
      <w:r w:rsidR="0066630F">
        <w:rPr>
          <w:rFonts w:hint="eastAsia"/>
        </w:rPr>
        <w:t>皆提及改朝換代後的戰爭破壞</w:t>
      </w:r>
    </w:p>
    <w:p w:rsidR="006524CC" w:rsidRPr="004A26C2" w:rsidRDefault="006524CC" w:rsidP="0066630F">
      <w:pPr>
        <w:ind w:left="360" w:hangingChars="150" w:hanging="360"/>
        <w:rPr>
          <w:color w:val="FF0000"/>
        </w:rPr>
      </w:pPr>
      <w:r w:rsidRPr="004A26C2">
        <w:rPr>
          <w:rFonts w:hint="eastAsia"/>
          <w:color w:val="FF0000"/>
        </w:rPr>
        <w:t>12.</w:t>
      </w:r>
      <w:r w:rsidRPr="004A26C2">
        <w:rPr>
          <w:rFonts w:hint="eastAsia"/>
          <w:color w:val="FF0000"/>
        </w:rPr>
        <w:tab/>
      </w:r>
      <w:r w:rsidR="00DE4F79">
        <w:rPr>
          <w:rFonts w:hint="eastAsia"/>
          <w:color w:val="FF0000"/>
        </w:rPr>
        <w:t>(A)</w:t>
      </w:r>
      <w:r w:rsidR="0066630F" w:rsidRPr="0066630F">
        <w:rPr>
          <w:rFonts w:hint="eastAsia"/>
          <w:color w:val="FF0000"/>
        </w:rPr>
        <w:t xml:space="preserve">只有乙文「猶幸市況凋零，為當道所不齒，不至於市區改正，破裂闤闠，驅逐人家以為通衢也」表達對日本政府統治的不滿　</w:t>
      </w:r>
      <w:r w:rsidR="00DE4F79">
        <w:rPr>
          <w:rFonts w:hint="eastAsia"/>
          <w:color w:val="FF0000"/>
        </w:rPr>
        <w:t>(B)</w:t>
      </w:r>
      <w:r w:rsidR="0066630F" w:rsidRPr="0066630F">
        <w:rPr>
          <w:rFonts w:hint="eastAsia"/>
          <w:color w:val="FF0000"/>
        </w:rPr>
        <w:t xml:space="preserve">只有甲文「然及今為之，尚非甚難，若再經十年、二十年而後修之，則真有難為者」流露書寫臺灣歷史的使命感　</w:t>
      </w:r>
      <w:r w:rsidR="00DE4F79">
        <w:rPr>
          <w:rFonts w:hint="eastAsia"/>
          <w:color w:val="FF0000"/>
        </w:rPr>
        <w:t>(C)</w:t>
      </w:r>
      <w:r w:rsidR="0066630F" w:rsidRPr="0066630F">
        <w:rPr>
          <w:rFonts w:hint="eastAsia"/>
          <w:color w:val="FF0000"/>
        </w:rPr>
        <w:t>甲文以激問作結，顯示作者當仁不讓之心，只有乙文以無奈悲傷的情緒收束前文</w:t>
      </w:r>
    </w:p>
    <w:p w:rsidR="00DA2CD2" w:rsidRPr="004A26C2" w:rsidRDefault="00DA2CD2">
      <w:pPr>
        <w:widowControl/>
      </w:pPr>
    </w:p>
    <w:p w:rsidR="00FF358B" w:rsidRPr="004A26C2" w:rsidRDefault="0070348C" w:rsidP="0070348C">
      <w:pPr>
        <w:rPr>
          <w:rFonts w:eastAsia="微軟正黑體"/>
          <w:b/>
          <w:sz w:val="28"/>
          <w:szCs w:val="28"/>
          <w:shd w:val="clear" w:color="auto" w:fill="A50021"/>
        </w:rPr>
      </w:pPr>
      <w:r w:rsidRPr="004A26C2">
        <w:rPr>
          <w:rFonts w:eastAsia="微軟正黑體" w:hint="eastAsia"/>
          <w:b/>
          <w:sz w:val="28"/>
          <w:szCs w:val="28"/>
          <w:shd w:val="clear" w:color="auto" w:fill="A50021"/>
        </w:rPr>
        <w:t>插入頁</w:t>
      </w:r>
      <w:r w:rsidR="00FF358B" w:rsidRPr="004A26C2">
        <w:rPr>
          <w:rFonts w:eastAsia="微軟正黑體" w:hint="eastAsia"/>
          <w:b/>
          <w:sz w:val="28"/>
          <w:szCs w:val="28"/>
          <w:shd w:val="clear" w:color="auto" w:fill="A50021"/>
        </w:rPr>
        <w:t>補充資料</w:t>
      </w:r>
      <w:r w:rsidR="00DA2CD2" w:rsidRPr="004A26C2">
        <w:rPr>
          <w:rFonts w:hint="eastAsia"/>
          <w:color w:val="0000FF"/>
          <w:kern w:val="0"/>
        </w:rPr>
        <w:t>（</w:t>
      </w:r>
      <w:r w:rsidR="00DA2CD2" w:rsidRPr="004A26C2">
        <w:rPr>
          <w:color w:val="0000FF"/>
          <w:kern w:val="0"/>
        </w:rPr>
        <w:t>P.</w:t>
      </w:r>
      <w:r w:rsidR="00881FAE">
        <w:rPr>
          <w:rFonts w:hint="eastAsia"/>
          <w:color w:val="0000FF"/>
          <w:kern w:val="0"/>
        </w:rPr>
        <w:t>6-2</w:t>
      </w:r>
      <w:r w:rsidR="00DA2CD2" w:rsidRPr="004A26C2">
        <w:rPr>
          <w:rFonts w:hint="eastAsia"/>
          <w:color w:val="0000FF"/>
          <w:kern w:val="0"/>
        </w:rPr>
        <w:t>～</w:t>
      </w:r>
      <w:r w:rsidR="00DA2CD2" w:rsidRPr="004A26C2">
        <w:rPr>
          <w:color w:val="0000FF"/>
          <w:kern w:val="0"/>
        </w:rPr>
        <w:t>P.</w:t>
      </w:r>
      <w:r w:rsidR="00881FAE">
        <w:rPr>
          <w:rFonts w:hint="eastAsia"/>
          <w:color w:val="0000FF"/>
          <w:kern w:val="0"/>
        </w:rPr>
        <w:t>6-</w:t>
      </w:r>
      <w:r w:rsidR="002360D9">
        <w:rPr>
          <w:rFonts w:hint="eastAsia"/>
          <w:color w:val="0000FF"/>
          <w:kern w:val="0"/>
        </w:rPr>
        <w:t>5</w:t>
      </w:r>
      <w:r w:rsidR="00DA2CD2" w:rsidRPr="004A26C2">
        <w:rPr>
          <w:rFonts w:hint="eastAsia"/>
          <w:color w:val="0000FF"/>
          <w:kern w:val="0"/>
        </w:rPr>
        <w:t>）</w:t>
      </w:r>
    </w:p>
    <w:p w:rsidR="00FF358B" w:rsidRPr="004A26C2" w:rsidRDefault="0070348C" w:rsidP="0070348C">
      <w:pPr>
        <w:rPr>
          <w:rFonts w:eastAsia="微軟正黑體"/>
          <w:b/>
          <w:sz w:val="28"/>
          <w:szCs w:val="28"/>
        </w:rPr>
      </w:pPr>
      <w:r w:rsidRPr="004A26C2">
        <w:rPr>
          <w:rFonts w:eastAsia="微軟正黑體" w:hint="eastAsia"/>
          <w:b/>
          <w:sz w:val="28"/>
          <w:szCs w:val="28"/>
        </w:rPr>
        <w:sym w:font="Wingdings" w:char="F0DE"/>
      </w:r>
      <w:r w:rsidR="00FF358B" w:rsidRPr="004A26C2">
        <w:rPr>
          <w:rFonts w:eastAsia="微軟正黑體" w:hint="eastAsia"/>
          <w:b/>
          <w:sz w:val="28"/>
          <w:szCs w:val="28"/>
        </w:rPr>
        <w:t>語譯</w:t>
      </w:r>
    </w:p>
    <w:p w:rsidR="0083533F" w:rsidRDefault="0070348C" w:rsidP="0083533F">
      <w:r w:rsidRPr="004A26C2">
        <w:rPr>
          <w:rFonts w:eastAsia="標楷體" w:hint="eastAsia"/>
          <w:color w:val="FFFFFF" w:themeColor="background1"/>
          <w:shd w:val="clear" w:color="auto" w:fill="A6A6A6" w:themeFill="background1" w:themeFillShade="A6"/>
        </w:rPr>
        <w:t>一</w:t>
      </w:r>
      <w:r w:rsidRPr="004A26C2">
        <w:rPr>
          <w:rFonts w:eastAsia="標楷體" w:hint="eastAsia"/>
          <w:color w:val="FFFFFF" w:themeColor="background1"/>
        </w:rPr>
        <w:t xml:space="preserve">　</w:t>
      </w:r>
      <w:r w:rsidR="0083533F">
        <w:rPr>
          <w:rFonts w:hint="eastAsia"/>
        </w:rPr>
        <w:t>臺灣本來沒有完善的史書。荷蘭人開闢臺灣，鄭成功家族建設臺灣，清朝經營臺灣，開發各種物資，建立各種制度，因而建立了我們臺灣宏大的基業，到現在已經三百多年了。可是舊有的志書內容有誤，文詞不明暢優美，它們所記載的史事，只隸屬於清朝一代，荷蘭人和鄭成功家族的事蹟，卻缺漏而沒有記載，竟然用島上蠻夷、海上盜賊來看待他們。唉！這不是舊志作者的罪過嗎？況且續修臺灣府志是在乾隆二十九年重修的，臺灣、鳳山、彰化各縣志及淡水廳志，雖然繼續編修，卻只局限於一個小地域，與臺灣全局沒有關係，而且這些志書又已經很老舊了。如果想要用這兩三部老舊的志書來了解臺灣的大勢，這就好像用竹管觀看天空，用葫蘆瓢測量海水一樣，它所受到的限制也就很大了。</w:t>
      </w:r>
    </w:p>
    <w:p w:rsidR="0083533F" w:rsidRDefault="0083533F" w:rsidP="0083533F">
      <w:r w:rsidRPr="0083533F">
        <w:rPr>
          <w:rFonts w:eastAsia="標楷體" w:hint="eastAsia"/>
          <w:color w:val="FFFFFF" w:themeColor="background1"/>
          <w:shd w:val="clear" w:color="auto" w:fill="A6A6A6" w:themeFill="background1" w:themeFillShade="A6"/>
        </w:rPr>
        <w:t>二</w:t>
      </w:r>
      <w:r>
        <w:rPr>
          <w:rFonts w:hint="eastAsia"/>
        </w:rPr>
        <w:t xml:space="preserve">　臺灣本來只是海上的荒島罷了！先人乘坐柴車，穿著破衣，辛苦地開闢山林，到現在我們還依賴著先人艱苦開創的成果。但是自從海運開通以來，西方勢力滲入東方，時勢所趨，無法阻止。因此發生了英人侵略的戰役、美船失事引發的戰役、法軍侵犯的戰役，外交紛爭與戰爭禍害，接連逼迫而來，但舊有志書來不及記載。鄉野民間各路英雄，先後奮勇起事，從朱一貴、林爽文以後，經常引起戰爭，血流全臺各地，他們以滅清復明為號召，可是舊有的志書也沒有詳盡的記載。接著因為建省的建議，開發山地，安撫原住民，劃分行政區域，增設官吏，釐正田地界域，策劃軍事防務，興辦土地適宜的產業，獎勵教育，施政大綱既已提出，相關細目也已制定，各項事業都興辦起來，臺灣的景況就煥然一新了。</w:t>
      </w:r>
    </w:p>
    <w:p w:rsidR="0083533F" w:rsidRDefault="0083533F" w:rsidP="0083533F">
      <w:r w:rsidRPr="0083533F">
        <w:rPr>
          <w:rFonts w:eastAsia="標楷體" w:hint="eastAsia"/>
          <w:color w:val="FFFFFF" w:themeColor="background1"/>
          <w:shd w:val="clear" w:color="auto" w:fill="A6A6A6" w:themeFill="background1" w:themeFillShade="A6"/>
        </w:rPr>
        <w:t>三</w:t>
      </w:r>
      <w:r>
        <w:rPr>
          <w:rFonts w:hint="eastAsia"/>
        </w:rPr>
        <w:t xml:space="preserve">　歷史，是民族精神的所在，也是人類行事的借鏡。世代的興盛或衰微，風俗的文明或野蠻，政治的得當或失誤，物產的充實或空乏，都保存在史書中。所以凡是有文化的國家，沒有不重視它的歷史的。古人有句話說：「國家即使滅亡，但歷史絕不容消滅。」所以像郢人的書信，燕相自作解說，這種穿鑿附會的說法，還保存下來；晉國史書乘和楚國史書檮杌，內容大多可以採信。這樣說來，臺灣沒有像樣的史書，難道不是臺灣人的悲痛嗎？</w:t>
      </w:r>
    </w:p>
    <w:p w:rsidR="0083533F" w:rsidRDefault="0083533F" w:rsidP="0083533F">
      <w:r w:rsidRPr="0083533F">
        <w:rPr>
          <w:rFonts w:eastAsia="標楷體" w:hint="eastAsia"/>
          <w:color w:val="FFFFFF" w:themeColor="background1"/>
          <w:shd w:val="clear" w:color="auto" w:fill="A6A6A6" w:themeFill="background1" w:themeFillShade="A6"/>
        </w:rPr>
        <w:t>四</w:t>
      </w:r>
      <w:r>
        <w:rPr>
          <w:rFonts w:hint="eastAsia"/>
        </w:rPr>
        <w:t xml:space="preserve">　但編修史書本來就很困難，編修臺灣的史書更加困難，在今日才來編修又特別困難，為什麼呢？殘缺不全的書籍，要蒐集網羅並不容易；資料中文字脫漏的地方，可疑與可信之處相互參雜；所以想取證典籍史料很困難。閱歷豐富、熟悉掌故的耆老多已逝世，沒有人可以商量詢問；民間傳說又大多與事實不符；所以想請教熟悉掌故的耆老也很困難。再加上臺灣割讓給日本時，戰事急迫紛亂，官署收藏的文書都散失了；私人收藏的資料也大半被燒毀了，所以想要取用國家珍藏的書籍，在亂世中完成著書立說的功業，就不可能辦到。然而趁現在去做，還不算很困難，如果再經過十年、二十年以後才去編修，那就真正難以著手了。如此臺灣三百年來的歷史，將無法明白告訴後代子孫，又難道不是我們這一代人的罪過嗎？</w:t>
      </w:r>
    </w:p>
    <w:p w:rsidR="00FF358B" w:rsidRDefault="0083533F" w:rsidP="0083533F">
      <w:r w:rsidRPr="0083533F">
        <w:rPr>
          <w:rFonts w:eastAsia="標楷體" w:hint="eastAsia"/>
          <w:color w:val="FFFFFF" w:themeColor="background1"/>
          <w:shd w:val="clear" w:color="auto" w:fill="A6A6A6" w:themeFill="background1" w:themeFillShade="A6"/>
        </w:rPr>
        <w:t>五</w:t>
      </w:r>
      <w:r>
        <w:rPr>
          <w:rFonts w:hint="eastAsia"/>
        </w:rPr>
        <w:t xml:space="preserve">　我連橫不聰敏，曾明白的稟告神明，發誓要著作臺灣史書，戒慎恐懼，不敢稍有懈怠，於是在十年之間，撰寫成《臺灣通史》。內容分為紀四篇、志二十四篇、傳六十篇，共八十八篇，並附有圖、表。從隋代開始，寫到臺灣割讓給日本為止，時空貫穿四方古今，大小事件都沒有遺漏，於是臺灣的文獻都保存在這部書裡了。</w:t>
      </w:r>
    </w:p>
    <w:p w:rsidR="0083533F" w:rsidRPr="004A26C2" w:rsidRDefault="0083533F" w:rsidP="0083533F">
      <w:r w:rsidRPr="0083533F">
        <w:rPr>
          <w:rFonts w:eastAsia="標楷體" w:hint="eastAsia"/>
          <w:color w:val="FFFFFF" w:themeColor="background1"/>
          <w:shd w:val="clear" w:color="auto" w:fill="A6A6A6" w:themeFill="background1" w:themeFillShade="A6"/>
        </w:rPr>
        <w:t>六</w:t>
      </w:r>
      <w:r>
        <w:rPr>
          <w:rFonts w:hint="eastAsia"/>
        </w:rPr>
        <w:t xml:space="preserve">　深思我們的祖先，渡過大海，進入荒遠偏僻的地方，來開拓墾殖這塊土地，替子孫建立</w:t>
      </w:r>
      <w:r>
        <w:rPr>
          <w:rFonts w:hint="eastAsia"/>
        </w:rPr>
        <w:lastRenderedPageBreak/>
        <w:t>永久的基業，他們的功勞真是偉大啊！追念祖先的恩德，顧念我們的前途，像是要徒步渡過深水，更加自我警惕。唉！想想啊！凡是我們眾多的志士和我的親朋好友，希望能秉持仁愛和孝順之心，見義勇為，奉行公事，來發揚民族的特性，這就是我寫這部史書的目標啊！這波濤騰湧的海洋，美麗迷人的寶島，我們聖王與祖先的偉大使命實依託在這個地方。</w:t>
      </w:r>
    </w:p>
    <w:p w:rsidR="003E3EDD" w:rsidRPr="004A26C2" w:rsidRDefault="003E3EDD">
      <w:pPr>
        <w:widowControl/>
      </w:pPr>
    </w:p>
    <w:p w:rsidR="00D37FCF" w:rsidRPr="00A42A78" w:rsidRDefault="00BA2451" w:rsidP="00A42A78">
      <w:pPr>
        <w:widowControl/>
      </w:pPr>
      <w:r w:rsidRPr="004A26C2">
        <w:rPr>
          <w:rFonts w:eastAsia="微軟正黑體" w:hint="eastAsia"/>
          <w:b/>
          <w:sz w:val="28"/>
          <w:szCs w:val="28"/>
        </w:rPr>
        <w:sym w:font="Wingdings" w:char="F0DE"/>
      </w:r>
      <w:r w:rsidRPr="004A26C2">
        <w:rPr>
          <w:rFonts w:eastAsia="微軟正黑體" w:hint="eastAsia"/>
          <w:b/>
          <w:sz w:val="28"/>
          <w:szCs w:val="28"/>
        </w:rPr>
        <w:t>結構分析表</w:t>
      </w:r>
      <w:r w:rsidR="00425629"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3056" behindDoc="0" locked="1" layoutInCell="1" allowOverlap="1" wp14:anchorId="65369E29" wp14:editId="7B5E6913">
                <wp:simplePos x="0" y="0"/>
                <wp:positionH relativeFrom="column">
                  <wp:posOffset>2131695</wp:posOffset>
                </wp:positionH>
                <wp:positionV relativeFrom="paragraph">
                  <wp:posOffset>1485265</wp:posOffset>
                </wp:positionV>
                <wp:extent cx="287655" cy="215900"/>
                <wp:effectExtent l="0" t="0" r="17145" b="12700"/>
                <wp:wrapNone/>
                <wp:docPr id="125" name="群組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15900"/>
                          <a:chOff x="0" y="0"/>
                          <a:chExt cx="354239" cy="541020"/>
                        </a:xfrm>
                      </wpg:grpSpPr>
                      <wps:wsp>
                        <wps:cNvPr id="126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6670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94D53" id="群組 125" o:spid="_x0000_s1026" style="position:absolute;margin-left:167.85pt;margin-top:116.95pt;width:22.65pt;height:17pt;z-index:251693056;mso-width-relative:margin;mso-height-relative:margin" coordsize="3542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5cVAQAAFsMAAAOAAAAZHJzL2Uyb0RvYy54bWzsV01u6zYQ3hfoHQgtCyQSbVn+QZyHBztO&#10;C6TtA+IegJYoS6hEsqQcJa/orkfpFbrtdd41OkOKshUnRZACXdULiRQ/Dme++aOvPjzWFXng2pRS&#10;LAN6GQWEi1Rmpdgvg5+2m4tZQEzDRMYqKfgyeOIm+HD99VdXrVrwkSxklXFNQIgwi1Ytg6Jp1CIM&#10;TVrwmplLqbiAxVzqmjUw1fsw06wF6XUVjqIoCVupM6Vlyo2Br2u3GFxb+XnO0+bHPDe8IdUyAN0a&#10;+9T2ucNneH3FFnvNVFGmnRrsHVrUrBRwaC9qzRpGDro8E1WXqZZG5s1lKutQ5nmZcmsDWEOjZ9bc&#10;anlQ1pb9ot2rniag9hlP7xab/vDwSZMyA9+NJgERrAYnffnrjy9//k7wC/DTqv0CYLda3atPuvuw&#10;dzM0+THXNb7BGPJomX3qmeWPDUnh42g2TSYgP4WlEZ3Mo475tAD3nO1Ki5tu33gSj8Zzt28S02hk&#10;94X+0BB161VpFcSQOdJk/h1N9wVT3LJv0P6epsTTtNGcY2QSarXC4wGHJCEdRt3J9GcDfIGWJys4&#10;MYAhu/Z7mQHb7NBIGzvPiKTTeULjgJyzSadxgt5CNl9ghS3Sg2luubRuYQ93pnFhnsHIBmnWOXoL&#10;KZHXFUT8NyGhNCItmcQ+KXoQPQFFpIC4SM4wowHmRTHjAeRlMWBur88r2oDdPYTO6PwVhcBLR9hr&#10;lk1PQa/LghrWy4pIEsGPQDiPk6589ExBpL4NCBHzVuSQ/WeHQybsvVdZ4R2dPorO0zAiDEvxdmZD&#10;TEmD2YZ+h9jZUjQAZAAM4+KIng/Q4FxEj19DgzW43Qt3Mbu1xeMl4ZQO4OAplD49le62dUZoqOLP&#10;67cOCNTvnXOAYg3abnWAIWkxLcDEAqsaxCou1PKBb6WFNEiBBcC5vqAc1ytxinNMeZRf829lZTmM&#10;TwvQ3S/7t4P5I8+AsANNsK7obUEKTtJYyE1ZVTaPK4EWJuOJs8zIqsxwEY0zer9bVZo8MGx49tfx&#10;OoBBYxGZFVZwlt1044aVlRtbG1AeFPCOWSzltqP9Oo/mN7ObWXwRj5Kbizhary8+blbxRbKh08l6&#10;vF6t1vQ3JJ3Gi6LMMi5QO99dafy2stz1edcX+/46sGJg7Mb+zo0Nh2pYksEW/7bW2QqNRRm7nVns&#10;ZPYEBVpLd12A6w0MCqk/B6SFq8IyML8cmOYBqb4T0GTmNMZoa+wknkyhSRF9urI7XWEiBVHLoAkg&#10;M3G4atx95KB0uS/gJJceQn6ExpCXWLutfk6rbgJ9zun6HzQ8qJLuXnBXCg5tAjnuWtpKuGYHlePe&#10;9Tsi5KqAksNt+9w+KehwrswMtvxzFyR5VapvPRODi8UoSab+9oAhibcL6JTTqOuHPlN9M1XatUKC&#10;g2VQgQm2Hvi2iLnXQTDe/08zy05Pw7uzx0etDVR7T4MbrE267raNV+TTuQ3s43+C678BAAD//wMA&#10;UEsDBBQABgAIAAAAIQD+knUo4gAAAAsBAAAPAAAAZHJzL2Rvd25yZXYueG1sTI9Na8MwDIbvg/0H&#10;o8Fuq5OafqVxSinbTmWwdjB6UxM1CY3tELtJ+u+nnbajpIdXz5tuRtOInjpfO6shnkQgyOauqG2p&#10;4ev49rIE4QPaAhtnScOdPGyyx4cUk8IN9pP6QygFh1ifoIYqhDaR0ucVGfQT15Ll28V1BgOPXSmL&#10;DgcON42cRtFcGqwtf6iwpV1F+fVwMxreBxy2Kn7t99fL7n46zj6+9zFp/fw0btcgAo3hD4ZffVaH&#10;jJ3O7mYLLxoNSs0WjGqYKrUCwYRaxtzuzJv5YgUyS+X/DtkPAAAA//8DAFBLAQItABQABgAIAAAA&#10;IQC2gziS/gAAAOEBAAATAAAAAAAAAAAAAAAAAAAAAABbQ29udGVudF9UeXBlc10ueG1sUEsBAi0A&#10;FAAGAAgAAAAhADj9If/WAAAAlAEAAAsAAAAAAAAAAAAAAAAALwEAAF9yZWxzLy5yZWxzUEsBAi0A&#10;FAAGAAgAAAAhANYwPlxUBAAAWwwAAA4AAAAAAAAAAAAAAAAALgIAAGRycy9lMm9Eb2MueG1sUEsB&#10;Ai0AFAAGAAgAAAAhAP6SdSjiAAAACwEAAA8AAAAAAAAAAAAAAAAArgYAAGRycy9kb3ducmV2Lnht&#10;bFBLBQYAAAAABAAEAPMAAAC9BwAAAAA=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ENwAAAANwAAAAPAAAAZHJzL2Rvd25yZXYueG1sRE9Ni8Iw&#10;EL0L/ocwwt40ValINYqoy4o3qwePQzO2xWZSm6j1328Ewds83ufMl62pxIMaV1pWMBxEIIgzq0vO&#10;FZyOv/0pCOeRNVaWScGLHCwX3c4cE22ffKBH6nMRQtglqKDwvk6kdFlBBt3A1sSBu9jGoA+wyaVu&#10;8BnCTSVHUTSRBksODQXWtC4ou6Z3o+AP49N4nMXntL5ub6/dPt5M97FSP712NQPhqfVf8ce902H+&#10;aALvZ8IFcvEPAAD//wMAUEsBAi0AFAAGAAgAAAAhANvh9svuAAAAhQEAABMAAAAAAAAAAAAAAAAA&#10;AAAAAFtDb250ZW50X1R5cGVzXS54bWxQSwECLQAUAAYACAAAACEAWvQsW78AAAAVAQAACwAAAAAA&#10;AAAAAAAAAAAfAQAAX3JlbHMvLnJlbHNQSwECLQAUAAYACAAAACEAPjDxDcAAAADcAAAADwAAAAAA&#10;AAAAAAAAAAAHAgAAZHJzL2Rvd25yZXYueG1sUEsFBgAAAAADAAMAtwAAAPQCAAAAAA==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179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C48wQAAANwAAAAPAAAAZHJzL2Rvd25yZXYueG1sRE9NawIx&#10;EL0X/A9hhN66WYVWWY0igtJTS7e9eBuScTe4mSxJdt3++6ZQ6G0e73O2+8l1YqQQrWcFi6IEQay9&#10;sdwo+Po8Pa1BxIRssPNMCr4pwn43e9hiZfydP2isUyNyCMcKFbQp9ZWUUbfkMBa+J87c1QeHKcPQ&#10;SBPwnsNdJ5dl+SIdWs4NLfZ0bEnf6sEpOEenyaP1cXp+rxdDuLzZ1UWpx/l02IBINKV/8Z/71eT5&#10;yxX8PpMvkLsfAAAA//8DAFBLAQItABQABgAIAAAAIQDb4fbL7gAAAIUBAAATAAAAAAAAAAAAAAAA&#10;AAAAAABbQ29udGVudF9UeXBlc10ueG1sUEsBAi0AFAAGAAgAAAAhAFr0LFu/AAAAFQEAAAsAAAAA&#10;AAAAAAAAAAAAHwEAAF9yZWxzLy5yZWxzUEsBAi0AFAAGAAgAAAAhAL14LjzBAAAA3A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="00425629"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1008" behindDoc="0" locked="1" layoutInCell="1" allowOverlap="1" wp14:anchorId="6FF20A77" wp14:editId="33886E25">
                <wp:simplePos x="0" y="0"/>
                <wp:positionH relativeFrom="column">
                  <wp:posOffset>2131906</wp:posOffset>
                </wp:positionH>
                <wp:positionV relativeFrom="paragraph">
                  <wp:posOffset>1032087</wp:posOffset>
                </wp:positionV>
                <wp:extent cx="287655" cy="215900"/>
                <wp:effectExtent l="0" t="0" r="17145" b="12700"/>
                <wp:wrapNone/>
                <wp:docPr id="122" name="群組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15900"/>
                          <a:chOff x="0" y="0"/>
                          <a:chExt cx="354239" cy="541020"/>
                        </a:xfrm>
                      </wpg:grpSpPr>
                      <wps:wsp>
                        <wps:cNvPr id="123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6670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6A093" id="群組 122" o:spid="_x0000_s1026" style="position:absolute;margin-left:167.85pt;margin-top:81.25pt;width:22.65pt;height:17pt;z-index:251691008;mso-width-relative:margin;mso-height-relative:margin" coordsize="3542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owUQQAAFsMAAAOAAAAZHJzL2Uyb0RvYy54bWzsV0tu6zYUnRfoHggNCzj6WJY/iPPw4E9a&#10;IG0fEHcBtER9UIlUSdlKXtFZl9ItdNrtvG30XlJUZDsughToqB7YlHh4ec/h/dC3H56qkhyZVIXg&#10;S8e/8RzCeCySgmdL56fddjRziGooT2gpOFs6z0w5H+6+/uq2rRcsELkoEyYJGOFq0dZLJ2+aeuG6&#10;Ks5ZRdWNqBmHyVTIijbwKDM3kbQF61XpBp4Xua2QSS1FzJSCt2sz6dxp+2nK4ubHNFWsIeXSAd8a&#10;/S319x6/3btbusgkrfMi7tyg7/CiogWHTXtTa9pQcpDFhamqiKVQIm1uYlG5Ik2LmGkOwMb3ztjc&#10;S3GoNZds0WZ1LxNIe6bTu83GPxw/SVIkcHZB4BBOKzikL3/98eXP3wm+AX3aOlsA7F7Wj/Un2b3I&#10;zBNSfkplhb9AhjxpZZ97ZdlTQ2J4Gcym0WTikBimAn8y9zrl4xyO52JVnG+6deNJGIznZt0k9L1A&#10;r3Ptpi761rvS1hBD6kUm9e9kesxpzbT6Cvn3Mo2tTFvJGEYm8bVXuD3gUCSUQ9UPIv5ZgV7g5WAG&#10;HxRgyL79XiSgNj00QsfOmZD+dB75oUMu1fSnYRR0ar6iCl3EB9XcM6GPhR4fVGPCPIGRDtKkO+gd&#10;pERalRDx37jE9z3Skklok6IH+QOQR3KIi+gCA7HTG7piBnQbQF43A3QHmFe9Ad49xJ/58ysORUPY&#10;NWbTIei6Lahh/ZYeiTz4EAjncdSVj14piNS3ASFi3oo8Vf9sc8iEzJ4qze1Bx0+8O2kYEYqleDfT&#10;IVYLhdmG5w5htfORANgAGMbFC3p+gobDRfT4GhrY4HJr3MTsbnIV7p/A4aTQ+nQINz51JCRU8fP6&#10;LR0C9XuPa2Bj2iB3OyTt0sEwJjlWNYhVnKjEke2EhjQogQbY1ILtXuZLPsQZpWzZsXP2t9a2DMam&#10;BRiz0/bXwOyWF0BYgRT0UfRcUIJBGnOxLcpS0y05MozGE8NMibJIcBLJKZntV6UkR4oNT386XU9g&#10;0Fh4oo3ljCabbtzQojRjzQHtQQHvlMVSrjvar3NvvpltZuEoDKLNKPTW69HH7SocRVt/OlmP16vV&#10;2v8NRffDRV4kCePone2ufvi2stz1edMX+/56wuKE7FZ/Lsm6p25okYGL/dXsdIXGoozdTi32InmG&#10;Ai2FuS7A9QYGuZCfHdLCVWHpqF8OVDKHlN9xaDJzP8Roa/RDOJlCkyJyOLMfzlAeg6ml0ziQmThc&#10;NeY+cqhlkeWwk0kPLj5CY0gLrN3aP+NV9wB9zvj6HzQ8yGdzL3goOIM2gRp3LW3FTbODyvFo+h3h&#10;YpVDyWG6fe6ea+hwpsycLPnnLkjSsqi/tUqcXCyCKJra2wOGJN4uoFNOva4f2ky1zbSWphUSHCyd&#10;EijoemDbIuZeB8F4/z/NtDq9DO/OHhu1OlD1PQ1usDrputs2XpGHzzqwX/4T3P0NAAD//wMAUEsD&#10;BBQABgAIAAAAIQBWDqti4QAAAAsBAAAPAAAAZHJzL2Rvd25yZXYueG1sTI9BS8NAEIXvgv9hGcGb&#10;3aQhscZsSinqqQi2gnjbZqdJaHY2ZLdJ+u8dT3qc9z7evFesZ9uJEQffOlIQLyIQSJUzLdUKPg+v&#10;DysQPmgyunOECq7oYV3e3hQ6N26iDxz3oRYcQj7XCpoQ+lxKXzVotV+4Hom9kxusDnwOtTSDnjjc&#10;dnIZRZm0uiX+0Ogetw1W5/3FKnib9LRJ4pdxdz5tr9+H9P1rF6NS93fz5hlEwDn8wfBbn6tDyZ2O&#10;7kLGi05BkqSPjLKRLVMQTCSrmNcdWXnKUpBlIf9vKH8AAAD//wMAUEsBAi0AFAAGAAgAAAAhALaD&#10;OJL+AAAA4QEAABMAAAAAAAAAAAAAAAAAAAAAAFtDb250ZW50X1R5cGVzXS54bWxQSwECLQAUAAYA&#10;CAAAACEAOP0h/9YAAACUAQAACwAAAAAAAAAAAAAAAAAvAQAAX3JlbHMvLnJlbHNQSwECLQAUAAYA&#10;CAAAACEA8bWKMFEEAABbDAAADgAAAAAAAAAAAAAAAAAuAgAAZHJzL2Uyb0RvYy54bWxQSwECLQAU&#10;AAYACAAAACEAVg6rYuEAAAALAQAADwAAAAAAAAAAAAAAAACrBgAAZHJzL2Rvd25yZXYueG1sUEsF&#10;BgAAAAAEAAQA8wAAALkHAAAAAA==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KVwQAAANwAAAAPAAAAZHJzL2Rvd25yZXYueG1sRE9Ni8Iw&#10;EL0L/ocwgjdNtVRKNYqsLoo3qwePQzO2xWbSbbJa//1mYWFv83ifs9r0phFP6lxtWcFsGoEgLqyu&#10;uVRwvXxOUhDOI2tsLJOCNznYrIeDFWbavvhMz9yXIoSwy1BB5X2bSemKigy6qW2JA3e3nUEfYFdK&#10;3eErhJtGzqNoIQ3WHBoqbOmjouKRfxsFB0yucVwkt7x97L/ex1OyS0+JUuNRv12C8NT7f/Gf+6jD&#10;/HkMv8+EC+T6BwAA//8DAFBLAQItABQABgAIAAAAIQDb4fbL7gAAAIUBAAATAAAAAAAAAAAAAAAA&#10;AAAAAABbQ29udGVudF9UeXBlc10ueG1sUEsBAi0AFAAGAAgAAAAhAFr0LFu/AAAAFQEAAAsAAAAA&#10;AAAAAAAAAAAAHwEAAF9yZWxzLy5yZWxzUEsBAi0AFAAGAAgAAAAhAC5HUpXBAAAA3AAAAA8AAAAA&#10;AAAAAAAAAAAABwIAAGRycy9kb3ducmV2LnhtbFBLBQYAAAAAAwADALcAAAD1AgAAAAA=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179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BLvwAAANwAAAAPAAAAZHJzL2Rvd25yZXYueG1sRE9Li8Iw&#10;EL4L+x/CLHjTVPGxdI2yCIonxboXb0Mz24ZtJiWJWv+9EQRv8/E9Z7HqbCOu5INxrGA0zEAQl04b&#10;rhT8njaDLxAhImtsHJOCOwVYLT96C8y1u/GRrkWsRArhkKOCOsY2lzKUNVkMQ9cSJ+7PeYsxQV9J&#10;7fGWwm0jx1k2kxYNp4YaW1rXVP4XF6tgG2xJDo0L3fRQjC7+vDfzs1L9z+7nG0SkLr7FL/dOp/nj&#10;CTyfSRfI5QMAAP//AwBQSwECLQAUAAYACAAAACEA2+H2y+4AAACFAQAAEwAAAAAAAAAAAAAAAAAA&#10;AAAAW0NvbnRlbnRfVHlwZXNdLnhtbFBLAQItABQABgAIAAAAIQBa9CxbvwAAABUBAAALAAAAAAAA&#10;AAAAAAAAAB8BAABfcmVscy8ucmVsc1BLAQItABQABgAIAAAAIQBNqrBLvwAAANwAAAAPAAAAAAAA&#10;AAAAAAAAAAcCAABkcnMvZG93bnJldi54bWxQSwUGAAAAAAMAAwC3AAAA8wIAAAAA&#10;" strokeweight=".5pt"/>
                <w10:anchorlock/>
              </v:group>
            </w:pict>
          </mc:Fallback>
        </mc:AlternateContent>
      </w:r>
      <w:r w:rsidR="00D37FCF"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13F63F1C" wp14:editId="68DFDB74">
                <wp:simplePos x="0" y="0"/>
                <wp:positionH relativeFrom="column">
                  <wp:posOffset>2588895</wp:posOffset>
                </wp:positionH>
                <wp:positionV relativeFrom="paragraph">
                  <wp:posOffset>579120</wp:posOffset>
                </wp:positionV>
                <wp:extent cx="287655" cy="215900"/>
                <wp:effectExtent l="0" t="0" r="17145" b="12700"/>
                <wp:wrapNone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15900"/>
                          <a:chOff x="0" y="0"/>
                          <a:chExt cx="354239" cy="541020"/>
                        </a:xfrm>
                      </wpg:grpSpPr>
                      <wps:wsp>
                        <wps:cNvPr id="69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6670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CF754" id="群組 68" o:spid="_x0000_s1026" style="position:absolute;margin-left:203.85pt;margin-top:45.6pt;width:22.65pt;height:17pt;z-index:251663360;mso-width-relative:margin;mso-height-relative:margin" coordsize="3542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2VUAQAAFcMAAAOAAAAZHJzL2Uyb0RvYy54bWzsV0tu6zYUnRfoHggNCzgSZVn+IM7Dgx2n&#10;BdL2AXEXQEuUJVQiVVK2kld01qV0C512O28bvZcUFSuOiyBFZ/XApsTDy3sO74e+/vBYleTIlS6k&#10;WHr0KvAIF4lMC7Ffej9tN6OZR3TDRMpKKfjSe+La+3Dz9VfXbb3gocxlmXJFwIjQi7ZeennT1Avf&#10;10nOK6avZM0FTGZSVayBR7X3U8VasF6VfhgEsd9KldZKJlxreLu2k96NsZ9lPGl+zDLNG1IuPfCt&#10;Md/KfO/w27+5Zou9YnVeJJ0b7B1eVKwQsGlvas0aRg6qODNVFYmSWmbNVSIrX2ZZkXDDAdjQ4AWb&#10;OyUPteGyX7T7upcJpH2h07vNJj8cPylSpEsvhpMSrIIz+vLXH1/+/J3AC1CnrfcLAN2p+qH+pLoX&#10;e/uEhB8zVeEvUCGPRtenXlf+2JAEXoazaTyZeCSBqZBO5kGne5LD4ZytSvLbbt14EoXjuV03iWgQ&#10;mnW+29RH33pX2hoiSD+LpP+dSA85q7nRXiN/JxJ4Y0XaKM4xLAk1TuHuAEONUA1d38vkZw1ygZMn&#10;M/igAUN27fcyBa3ZoZEmcF7oSKfzmEYeOReTTqM47MR8RRS2SA66uePSnAo73uvGxngKIxOhacdg&#10;C/mQVSWE+zc+oTQgLZlELiN6ED0BBSQnNIzPMOEA86qZ8QDyuhmg2/tzwRvg3UPojM4vOBSfwi4x&#10;m56CLtuCtOi3DEgcwIdANI/jrnb0SkFovA0IEfNW5FD9F5tDIuzdqbLcHXTyKLqThhFhWIe3MxNi&#10;tdSYbHjuEFZbigTABsAwLp7R8wEaDhfR40toYIPLnXEbs9vJRTgdwOGk0Pr0FG596kgoKOEvi7fy&#10;CBTvHa6BjVmD3N2QtEsPw5jk0I4wVnGikke+lQbSoAQG4FILtnueL8Upzirlqo6bc7+1sWUxLi3A&#10;mJt2vxbmtjwDwgqkYI6i54ISnKSxkJuiLA3dUiDDeDyxzLQsixQnkZxW+92qVOTIsNuZT6frAAZd&#10;RaTGWM5ZetuNG1aUdmw4oD2o352yWMlNO/t1HsxvZ7ezaBSF8e0oCtbr0cfNKhrFGzqdrMfr1WpN&#10;f0PRabTIizTlAr1zrZVGb6vKXZO3TbFvrgMWA7Ib8zkn6w/dMCIDF/dr2JkKjUUZm51e7GT6BAVa&#10;SXtXgLsNDHKpPnukhXvC0tO/HJjiHim/E9Bj5jTCaGvMQzSZQo8i6nRmdzrDRAKmll7jQWbicNXY&#10;y8ihVsU+h51segj5ERpDVmDtNv5Zr7oHaHPW1/+8302Bje1394Xg0CVQ4q6jrYTtdVA4Hmy7I0Ku&#10;cqg43DTP7VMNDc5WmcGSf26CJCuL+lsnxOBaEcbx1N0dMCLxbgGNchp07dAlquultbKdkOBg6ZVA&#10;wZQD1xUx9ToIhvv/WWbU6WV4d/K4oDVxam5pcHs1OdfdtPF6fPps4vr5/8DN3wAAAP//AwBQSwME&#10;FAAGAAgAAAAhAPScVRPhAAAACgEAAA8AAABkcnMvZG93bnJldi54bWxMj0FLw0AQhe+C/2EZwZvd&#10;JG2sxmxKKeqpFGwF8TbNTpPQ7G7IbpP03zue9DjMx3vfy1eTacVAvW+cVRDPIhBkS6cbWyn4PLw9&#10;PIHwAa3G1llScCUPq+L2JsdMu9F+0LAPleAQ6zNUUIfQZVL6siaDfuY6svw7ud5g4LOvpO5x5HDT&#10;yiSKHqXBxnJDjR1tairP+4tR8D7iuJ7Hr8P2fNpcvw/p7msbk1L3d9P6BUSgKfzB8KvP6lCw09Fd&#10;rPaiVbCIlktGFTzHCQgGFumcxx2ZTNIEZJHL/xOKHwAAAP//AwBQSwECLQAUAAYACAAAACEAtoM4&#10;kv4AAADhAQAAEwAAAAAAAAAAAAAAAAAAAAAAW0NvbnRlbnRfVHlwZXNdLnhtbFBLAQItABQABgAI&#10;AAAAIQA4/SH/1gAAAJQBAAALAAAAAAAAAAAAAAAAAC8BAABfcmVscy8ucmVsc1BLAQItABQABgAI&#10;AAAAIQCiA92VUAQAAFcMAAAOAAAAAAAAAAAAAAAAAC4CAABkcnMvZTJvRG9jLnhtbFBLAQItABQA&#10;BgAIAAAAIQD0nFUT4QAAAAoBAAAPAAAAAAAAAAAAAAAAAKoGAABkcnMvZG93bnJldi54bWxQSwUG&#10;AAAAAAQABADzAAAAuAcAAAAA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JLwgAAANsAAAAPAAAAZHJzL2Rvd25yZXYueG1sRI9Bi8Iw&#10;FITvC/6H8IS9ralKRatRRF0Ub1YPHh/Nsy02L7WJWv+9WVjwOMzMN8xs0ZpKPKhxpWUF/V4Egjiz&#10;uuRcwen4+zMG4TyyxsoyKXiRg8W88zXDRNsnH+iR+lwECLsEFRTe14mULivIoOvZmjh4F9sY9EE2&#10;udQNPgPcVHIQRSNpsOSwUGBNq4Kya3o3CrYYn4bDLD6n9XVze+328Xq8j5X67rbLKQhPrf+E/9s7&#10;rWA0gb8v4QfI+RsAAP//AwBQSwECLQAUAAYACAAAACEA2+H2y+4AAACFAQAAEwAAAAAAAAAAAAAA&#10;AAAAAAAAW0NvbnRlbnRfVHlwZXNdLnhtbFBLAQItABQABgAIAAAAIQBa9CxbvwAAABUBAAALAAAA&#10;AAAAAAAAAAAAAB8BAABfcmVscy8ucmVsc1BLAQItABQABgAIAAAAIQDJGmJLwgAAANsAAAAPAAAA&#10;AAAAAAAAAAAAAAcCAABkcnMvZG93bnJldi54bWxQSwUGAAAAAAMAAwC3AAAA9gIAAAAA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179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V7vgAAANsAAAAPAAAAZHJzL2Rvd25yZXYueG1sRE9Ni8Iw&#10;EL0v+B/CCN7WtIKrVGMRQfHkst29eBuasQ02k5JErf/eHIQ9Pt73uhxsJ+7kg3GsIJ9mIIhrpw03&#10;Cv5+959LECEia+wck4InBSg3o481Fto9+IfuVWxECuFQoII2xr6QMtQtWQxT1xMn7uK8xZigb6T2&#10;+EjhtpOzLPuSFg2nhhZ72rVUX6ubVXAItiaHxoVh/l3lN38+mcVZqcl42K5ARBriv/jtPmoFi7Q+&#10;fUk/QG5eAAAA//8DAFBLAQItABQABgAIAAAAIQDb4fbL7gAAAIUBAAATAAAAAAAAAAAAAAAAAAAA&#10;AABbQ29udGVudF9UeXBlc10ueG1sUEsBAi0AFAAGAAgAAAAhAFr0LFu/AAAAFQEAAAsAAAAAAAAA&#10;AAAAAAAAHwEAAF9yZWxzLy5yZWxzUEsBAi0AFAAGAAgAAAAhALNKFXu+AAAA2wAAAA8AAAAAAAAA&#10;AAAAAAAABwIAAGRycy9kb3ducmV2LnhtbFBLBQYAAAAAAwADALcAAADyAgAAAAA=&#10;" strokeweight=".5pt"/>
                <w10:anchorlock/>
              </v:group>
            </w:pict>
          </mc:Fallback>
        </mc:AlternateContent>
      </w:r>
      <w:r w:rsidR="00D37FCF"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6EF2D983" wp14:editId="758F77C3">
                <wp:simplePos x="0" y="0"/>
                <wp:positionH relativeFrom="column">
                  <wp:posOffset>1040765</wp:posOffset>
                </wp:positionH>
                <wp:positionV relativeFrom="paragraph">
                  <wp:posOffset>685165</wp:posOffset>
                </wp:positionV>
                <wp:extent cx="287655" cy="901700"/>
                <wp:effectExtent l="0" t="0" r="17145" b="1270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901700"/>
                          <a:chOff x="-1" y="0"/>
                          <a:chExt cx="354665" cy="541020"/>
                        </a:xfrm>
                      </wpg:grpSpPr>
                      <wps:wsp>
                        <wps:cNvPr id="72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-1" y="266700"/>
                            <a:ext cx="3546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4AEAF" id="群組 71" o:spid="_x0000_s1026" style="position:absolute;margin-left:81.95pt;margin-top:53.95pt;width:22.65pt;height:71pt;z-index:251665408;mso-width-relative:margin;mso-height-relative:margin" coordorigin="" coordsize="3546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LNTwQAAFkMAAAOAAAAZHJzL2Uyb0RvYy54bWzsV01u6zYQ3hfoHQgtCzgSbVn+QZyHBztO&#10;C6TtA+IegJYoS6hEsqQcJS2661F6hW57nXeNzpCiLOenDVJ0Vy8kUvw4nPk4f7788FBX5J5rU0qx&#10;CuhFFBAuUpmV4rAKfthtR/OAmIaJjFVS8FXwyE3w4erLLy5bteRjWcgq45qAEGGWrVoFRdOoZRia&#10;tOA1MxdScQGLudQ1a2CqD2GmWQvS6yocR1EStlJnSsuUGwNfN24xuLLy85ynzfd5bnhDqlUAujX2&#10;qe1zj8/w6pItD5qpokw7Ndg7tKhZKeDQXtSGNYwcdflMVF2mWhqZNxeprEOZ52XKrQ1gDY2eWHOj&#10;5VFZWw7L9qB6moDaJzy9W2z63f0nTcpsFcxoQASr4Y4+//n75z9+I/AB2GnVYQmgG63u1CfdfTi4&#10;GRr8kOsa32AKebC8Pva88oeGpPBxPJ8l02lAUlhaRHQWdbynBVwO7hrB2adtaXHdbZxM4yTpNk5j&#10;Go3txtCfGqJyvS6tAhcyJ5bMv2PprmCKW/INEuBZGnuWtppz9EtCrVJ4OsCQJKTDqFuZ/miAL1By&#10;sIITAxiyb7+VGZDNjo20nvOESDpbJDQe0uLZpLM4Gb9OClumR9PccGmvhd3fmsY5eQYj66JZd887&#10;CIi8rsDfvwoJpRFpyTT2IdGD4Gp6UEQKQsfJMwyQMsC8KGZyBnlZDJj7T2LA7h5C53TxikLJEPaa&#10;ZbMh6HVZkMH6IyOSRPAj4M6TpEsePVOLtwLBY94okp6z/+RwCISDv1VW+ItOH0R30zAiDBPxbm5d&#10;TEmD0Yb3DtG2s/ENMgCGfnFCL87QcLmInqC5L6HBGtzuhTuf3U1fhdMzONwUSp8N4e6UzggNOfxp&#10;9tYBgey9dxegWIO2Wx1gSNpVgG5MCqhH6Ku4UMt7vpMW0iAFFuAzDhx3Wq/EEOeY8lnHr/m3srIc&#10;xocFCPPL/u1g/shnQNiBJlhye1uQgkEYC7ktq8rGcSXQwmQydZYZWZUZLqJxRh/260qTe4blzv46&#10;Xs9gUFZEZoUVnGXX3bhhZeXG1gaUBymnYxaTj61nvyyixfX8eh6P4nFyPYqjzWb0cbuOR8mWzqab&#10;yWa93tBfkXQaL4syy7hA7XxtpfHbsnJX5V1V7KvrmRVnxm7t77mx4bkalmSwxb+tdTZDY1LGameW&#10;e5k9QoLW0jUL0NzAoJD654C00CisAvPTkWkekOobATVmQWP0tsZO4ukMahTRw5X9cIWJFEStgiaA&#10;yMThunHdyFHp8lDASS48hPwIhSEvMXdb/ZxW3QTKnNP1v693kLddV3BbCg5VAinuKtpauFoHiePO&#10;lTsi5LqAjMNt8dw9KihwLsucbfn7IkjyqlRfeyK6vqLrEMZJ0ncPvh4OmwQfqb6YKu1KIcHBKqjA&#10;BpsPfFnE2Osg6O//h5llp6fh3dHjvdY6qm3ToH+1Qdf12tggD+fWsU//CK7+AgAA//8DAFBLAwQU&#10;AAYACAAAACEAcfVC3eAAAAALAQAADwAAAGRycy9kb3ducmV2LnhtbEyPQUvDQBCF74L/YRnBm91N&#10;qrWJ2ZRS1FMRbAXpbZtMk9DsbMhuk/TfO5709h7zePO9bDXZVgzY+8aRhmimQCAVrmyo0vC1f3tY&#10;gvDBUGlaR6jhih5W+e1NZtLSjfSJwy5UgkvIp0ZDHUKXSumLGq3xM9ch8e3kemsC276SZW9GLret&#10;jJVaSGsa4g+16XBTY3HeXayG99GM63n0OmzPp831sH/6+N5GqPX93bR+ARFwCn9h+MVndMiZ6egu&#10;VHrRsl/ME46yUM8sOBGrJAZxZPGYJCDzTP7fkP8AAAD//wMAUEsBAi0AFAAGAAgAAAAhALaDOJL+&#10;AAAA4QEAABMAAAAAAAAAAAAAAAAAAAAAAFtDb250ZW50X1R5cGVzXS54bWxQSwECLQAUAAYACAAA&#10;ACEAOP0h/9YAAACUAQAACwAAAAAAAAAAAAAAAAAvAQAAX3JlbHMvLnJlbHNQSwECLQAUAAYACAAA&#10;ACEA0ONSzU8EAABZDAAADgAAAAAAAAAAAAAAAAAuAgAAZHJzL2Uyb0RvYy54bWxQSwECLQAUAAYA&#10;CAAAACEAcfVC3eAAAAALAQAADwAAAAAAAAAAAAAAAACpBgAAZHJzL2Rvd25yZXYueG1sUEsFBgAA&#10;AAAEAAQA8wAAALYHAAAAAA==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2bnxAAAANsAAAAPAAAAZHJzL2Rvd25yZXYueG1sRI9Ba8JA&#10;FITvBf/D8oTemo1KqqSuIq2lwZsxhx4f2WcSzL6N2VWTf98tFHocZuYbZr0dTCvu1LvGsoJZFIMg&#10;Lq1uuFJQnD5fViCcR9bYWiYFIznYbiZPa0y1ffCR7rmvRICwS1FB7X2XSunKmgy6yHbEwTvb3qAP&#10;sq+k7vER4KaV8zh+lQYbDgs1dvReU3nJb0bBFybFYlEm33l32V/H7JB8rA6JUs/TYfcGwtPg/8N/&#10;7UwrWM7h90v4AXLzAwAA//8DAFBLAQItABQABgAIAAAAIQDb4fbL7gAAAIUBAAATAAAAAAAAAAAA&#10;AAAAAAAAAABbQ29udGVudF9UeXBlc10ueG1sUEsBAi0AFAAGAAgAAAAhAFr0LFu/AAAAFQEAAAsA&#10;AAAAAAAAAAAAAAAAHwEAAF9yZWxzLy5yZWxzUEsBAi0AFAAGAAgAAAAhAEJnZufEAAAA2wAAAA8A&#10;AAAAAAAAAAAAAAAABwIAAGRycy9kb3ducmV2LnhtbFBLBQYAAAAAAwADALcAAAD4AgAAAAA=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3546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sM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WD1Atcv6QfI6h8AAP//AwBQSwECLQAUAAYACAAAACEA2+H2y+4AAACFAQAAEwAAAAAAAAAAAAAA&#10;AAAAAAAAW0NvbnRlbnRfVHlwZXNdLnhtbFBLAQItABQABgAIAAAAIQBa9CxbvwAAABUBAAALAAAA&#10;AAAAAAAAAAAAAB8BAABfcmVscy8ucmVsc1BLAQItABQABgAIAAAAIQBDmIsM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736"/>
        <w:gridCol w:w="714"/>
        <w:gridCol w:w="5061"/>
      </w:tblGrid>
      <w:tr w:rsidR="004123FE" w:rsidTr="00425629">
        <w:trPr>
          <w:cantSplit/>
        </w:trPr>
        <w:tc>
          <w:tcPr>
            <w:tcW w:w="2128" w:type="dxa"/>
            <w:vMerge w:val="restart"/>
            <w:vAlign w:val="center"/>
          </w:tcPr>
          <w:p w:rsidR="004123FE" w:rsidRDefault="004123FE" w:rsidP="00425629">
            <w:r>
              <w:rPr>
                <w:rFonts w:hint="eastAsia"/>
              </w:rPr>
              <w:t>修史之緣由</w:t>
            </w:r>
          </w:p>
          <w:p w:rsidR="004123FE" w:rsidRDefault="004123FE" w:rsidP="00425629">
            <w:r>
              <w:rPr>
                <w:rFonts w:hint="eastAsia"/>
              </w:rPr>
              <w:t>（第一～三段）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 w:rsidR="004123FE" w:rsidRPr="00A73163" w:rsidRDefault="004123FE" w:rsidP="00425629">
            <w:r w:rsidRPr="00A73163">
              <w:rPr>
                <w:rFonts w:hint="eastAsia"/>
              </w:rPr>
              <w:t>舊史的誤謬與侷限</w:t>
            </w:r>
          </w:p>
        </w:tc>
        <w:tc>
          <w:tcPr>
            <w:tcW w:w="5061" w:type="dxa"/>
            <w:vAlign w:val="center"/>
          </w:tcPr>
          <w:p w:rsidR="004123FE" w:rsidRDefault="004123FE" w:rsidP="00425629">
            <w:r w:rsidRPr="00A26CC9">
              <w:rPr>
                <w:rFonts w:hint="eastAsia"/>
              </w:rPr>
              <w:t>視荷人、鄭氏為島夷、海寇</w:t>
            </w:r>
          </w:p>
        </w:tc>
      </w:tr>
      <w:tr w:rsidR="004123FE" w:rsidTr="00425629">
        <w:trPr>
          <w:cantSplit/>
        </w:trPr>
        <w:tc>
          <w:tcPr>
            <w:tcW w:w="2128" w:type="dxa"/>
            <w:vMerge/>
            <w:vAlign w:val="center"/>
          </w:tcPr>
          <w:p w:rsidR="004123FE" w:rsidRDefault="004123FE" w:rsidP="00425629"/>
        </w:tc>
        <w:tc>
          <w:tcPr>
            <w:tcW w:w="2450" w:type="dxa"/>
            <w:gridSpan w:val="2"/>
            <w:vMerge/>
            <w:vAlign w:val="center"/>
          </w:tcPr>
          <w:p w:rsidR="004123FE" w:rsidRPr="00A73163" w:rsidRDefault="004123FE" w:rsidP="00425629"/>
        </w:tc>
        <w:tc>
          <w:tcPr>
            <w:tcW w:w="5061" w:type="dxa"/>
            <w:vAlign w:val="center"/>
          </w:tcPr>
          <w:p w:rsidR="004123FE" w:rsidRDefault="004123FE" w:rsidP="00425629">
            <w:r w:rsidRPr="00A26CC9">
              <w:rPr>
                <w:rFonts w:hint="eastAsia"/>
              </w:rPr>
              <w:t>諸志雖有續修，侷促一隅，無關全局</w:t>
            </w:r>
          </w:p>
        </w:tc>
      </w:tr>
      <w:tr w:rsidR="004123FE" w:rsidTr="00425629">
        <w:trPr>
          <w:cantSplit/>
        </w:trPr>
        <w:tc>
          <w:tcPr>
            <w:tcW w:w="2128" w:type="dxa"/>
            <w:vMerge/>
            <w:textDirection w:val="tbRlV"/>
            <w:vAlign w:val="center"/>
          </w:tcPr>
          <w:p w:rsidR="004123FE" w:rsidRPr="00F00EAC" w:rsidRDefault="004123FE" w:rsidP="00425629"/>
        </w:tc>
        <w:tc>
          <w:tcPr>
            <w:tcW w:w="1736" w:type="dxa"/>
            <w:vMerge w:val="restart"/>
            <w:vAlign w:val="center"/>
          </w:tcPr>
          <w:p w:rsidR="004123FE" w:rsidRPr="00A73163" w:rsidRDefault="004123FE" w:rsidP="00425629">
            <w:r w:rsidRPr="00A73163">
              <w:rPr>
                <w:rFonts w:hint="eastAsia"/>
              </w:rPr>
              <w:t>舊史的闕漏</w:t>
            </w:r>
          </w:p>
        </w:tc>
        <w:tc>
          <w:tcPr>
            <w:tcW w:w="5775" w:type="dxa"/>
            <w:gridSpan w:val="2"/>
            <w:vAlign w:val="center"/>
          </w:tcPr>
          <w:p w:rsidR="004123FE" w:rsidRDefault="004123FE" w:rsidP="00425629">
            <w:r w:rsidRPr="00A26CC9">
              <w:rPr>
                <w:rFonts w:hint="eastAsia"/>
              </w:rPr>
              <w:t>外交兵禍，舊志不及載</w:t>
            </w:r>
          </w:p>
        </w:tc>
      </w:tr>
      <w:tr w:rsidR="004123FE" w:rsidTr="00425629">
        <w:trPr>
          <w:cantSplit/>
        </w:trPr>
        <w:tc>
          <w:tcPr>
            <w:tcW w:w="2128" w:type="dxa"/>
            <w:vMerge/>
            <w:textDirection w:val="tbRlV"/>
            <w:vAlign w:val="center"/>
          </w:tcPr>
          <w:p w:rsidR="004123FE" w:rsidRPr="00F00EAC" w:rsidRDefault="004123FE" w:rsidP="00425629"/>
        </w:tc>
        <w:tc>
          <w:tcPr>
            <w:tcW w:w="1736" w:type="dxa"/>
            <w:vMerge/>
            <w:vAlign w:val="center"/>
          </w:tcPr>
          <w:p w:rsidR="004123FE" w:rsidRPr="00A73163" w:rsidRDefault="004123FE" w:rsidP="00425629"/>
        </w:tc>
        <w:tc>
          <w:tcPr>
            <w:tcW w:w="5775" w:type="dxa"/>
            <w:gridSpan w:val="2"/>
            <w:vAlign w:val="center"/>
          </w:tcPr>
          <w:p w:rsidR="004123FE" w:rsidRDefault="004123FE" w:rsidP="00425629">
            <w:r w:rsidRPr="00A26CC9">
              <w:rPr>
                <w:rFonts w:hint="eastAsia"/>
              </w:rPr>
              <w:t>群雄崛起，舊志不備載</w:t>
            </w:r>
          </w:p>
        </w:tc>
      </w:tr>
      <w:tr w:rsidR="004123FE" w:rsidTr="00425629">
        <w:trPr>
          <w:cantSplit/>
        </w:trPr>
        <w:tc>
          <w:tcPr>
            <w:tcW w:w="2128" w:type="dxa"/>
            <w:vMerge/>
            <w:textDirection w:val="tbRlV"/>
            <w:vAlign w:val="center"/>
          </w:tcPr>
          <w:p w:rsidR="004123FE" w:rsidRDefault="004123FE" w:rsidP="00425629"/>
        </w:tc>
        <w:tc>
          <w:tcPr>
            <w:tcW w:w="1736" w:type="dxa"/>
            <w:vMerge w:val="restart"/>
            <w:vAlign w:val="center"/>
          </w:tcPr>
          <w:p w:rsidR="004123FE" w:rsidRPr="00A73163" w:rsidRDefault="004123FE" w:rsidP="00425629">
            <w:r w:rsidRPr="00A73163">
              <w:rPr>
                <w:rFonts w:hint="eastAsia"/>
              </w:rPr>
              <w:t>歷史的重要</w:t>
            </w:r>
          </w:p>
        </w:tc>
        <w:tc>
          <w:tcPr>
            <w:tcW w:w="5775" w:type="dxa"/>
            <w:gridSpan w:val="2"/>
            <w:vAlign w:val="center"/>
          </w:tcPr>
          <w:p w:rsidR="004123FE" w:rsidRDefault="004123FE" w:rsidP="00425629">
            <w:r w:rsidRPr="00A26CC9">
              <w:rPr>
                <w:rFonts w:hint="eastAsia"/>
              </w:rPr>
              <w:t>史書為民族之精神，人群之龜鑑</w:t>
            </w:r>
          </w:p>
        </w:tc>
      </w:tr>
      <w:tr w:rsidR="004123FE" w:rsidTr="00425629">
        <w:trPr>
          <w:cantSplit/>
        </w:trPr>
        <w:tc>
          <w:tcPr>
            <w:tcW w:w="2128" w:type="dxa"/>
            <w:vMerge/>
            <w:textDirection w:val="tbRlV"/>
            <w:vAlign w:val="center"/>
          </w:tcPr>
          <w:p w:rsidR="004123FE" w:rsidRDefault="004123FE" w:rsidP="00425629"/>
        </w:tc>
        <w:tc>
          <w:tcPr>
            <w:tcW w:w="1736" w:type="dxa"/>
            <w:vMerge/>
            <w:vAlign w:val="center"/>
          </w:tcPr>
          <w:p w:rsidR="004123FE" w:rsidRDefault="004123FE" w:rsidP="00425629"/>
        </w:tc>
        <w:tc>
          <w:tcPr>
            <w:tcW w:w="5775" w:type="dxa"/>
            <w:gridSpan w:val="2"/>
            <w:vAlign w:val="center"/>
          </w:tcPr>
          <w:p w:rsidR="004123FE" w:rsidRDefault="004123FE" w:rsidP="00425629">
            <w:r w:rsidRPr="00A26CC9">
              <w:rPr>
                <w:rFonts w:hint="eastAsia"/>
              </w:rPr>
              <w:t>古人有言：「國可滅，而史不可滅。」</w:t>
            </w:r>
          </w:p>
        </w:tc>
      </w:tr>
    </w:tbl>
    <w:p w:rsidR="00A42A78" w:rsidRPr="00FC1EAE" w:rsidRDefault="00A42A78" w:rsidP="00A42A78">
      <w:pPr>
        <w:rPr>
          <w:b/>
          <w:color w:val="0000FF"/>
          <w:sz w:val="28"/>
        </w:rPr>
      </w:pPr>
      <w:r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1" wp14:anchorId="1BF279BD" wp14:editId="403511EA">
                <wp:simplePos x="0" y="0"/>
                <wp:positionH relativeFrom="column">
                  <wp:posOffset>753110</wp:posOffset>
                </wp:positionH>
                <wp:positionV relativeFrom="paragraph">
                  <wp:posOffset>337820</wp:posOffset>
                </wp:positionV>
                <wp:extent cx="287655" cy="465455"/>
                <wp:effectExtent l="0" t="0" r="17145" b="1079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465455"/>
                          <a:chOff x="-1" y="0"/>
                          <a:chExt cx="354665" cy="541020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-1" y="266700"/>
                            <a:ext cx="3546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4B0AA" id="群組 5" o:spid="_x0000_s1026" style="position:absolute;margin-left:59.3pt;margin-top:26.6pt;width:22.65pt;height:36.65pt;z-index:251673600;mso-width-relative:margin;mso-height-relative:margin" coordorigin="" coordsize="3546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jnVAQAAFUMAAAOAAAAZHJzL2Uyb0RvYy54bWzsV0tu6zYUnRfoHggNCziSbFn+IM7Dgz9p&#10;gbR9QNwF0BJlCZVIlpSt5BWddSndQqfdzttG7yVFWXbiIkjRWT2wKPPykufcz6FvPzxVJTkypQvB&#10;F154E3iE8USkBd8vvJ+2m8HUI7qmPKWl4GzhPTPtfbj7+qvbRs7ZUOSiTJki4ITreSMXXl7Xcu77&#10;OslZRfWNkIzDZCZURWt4VXs/VbQB71XpD4Mg9huhUqlEwrSGX1d20rsz/rOMJfWPWaZZTcqFB2er&#10;zbcy3zv89u9u6XyvqMyLpD0GfccpKlpw2LRztaI1JQdVvHBVFYkSWmT1TSIqX2RZkTCDAdCEwQWa&#10;eyUO0mDZz5u97GgCai94erfb5IfjJ0WKdOGNPcJpBSH68tcfX/78nYyRm0bu52Byr+Sj/KTaH/b2&#10;DeE+ZarCJwAhT4bV545V9lSTBH4cTifxGLwnMBXF4wjGhvUkh9DgqkHokdOyJF+3C0fjKI7bheMo&#10;DIYmXL7b1cfDdWdpJCSQPnGk/x1HjzmVzFCvkYCWo9hxtFGMYVKS0JwJNwcr5AjZ0PJBJD9rQAln&#10;7M3giwYbsmu+FylQTQ+1MGlzwWM4mcVh1GfFkRlOonh4nRM6Tw66vmfCRIUeH3RtuN6nMDL5mbZR&#10;3kI1ZFUJyf6NT8IwIA0ZR64eOiOITGcUkJyEw/iFzfDM5lU3ozOT190A3N5Wr7oB3J1JOA1nVw4E&#10;UTqZXUM26Rtd9wXtq/MVkDiAD4FsHsVt5+iYmr3VEDLmjS7Dc/YvNoc66KJKcxfo5Im3kYYRodiF&#10;t1OTYlJoLDaMOxTbNkQA4APMMC9O1rMzawguWo+uWQMaXO6c25zdmgp/zTlA6ptDpND7pO/dLmtB&#10;KGjgl61beQRa984GQNIasRunMCQNNDJIY5KDGGGu4kQljmwrjEmNFBgD13Bgu9N8yft2linXdNyc&#10;e0rjy9q4sgBnbto9rZnb8oUhrEAIJhQdFqSgV8ZcbIqyNHVcckQYj8YWmRZlkeIkgtNqv1uWihwp&#10;ap35tLyemYGm8NQ4yxlN1+24pkVpxwYD+oOW0zKLzceI2a+zYLaerqfRIBrG60EUrFaDj5tlNIg3&#10;4WS8Gq2Wy1X4G5IeRvO8SFPG8XROWMPobU25lXgriZ20nqE4A7sxn5dg/fNjGJIBi3sadKZDY1NG&#10;sdPznUifoUErYW8KcLOBQS7UZ480cEtYePqXA1XMI+V3HCRmFkaYbbV5icYTkCii+jO7/gzlCbha&#10;eLUHlYnDZW2vIgepin0OO9ny4OIjCENWYO8257Onal9A5exZ/3O5gx5prwQPBWcgEshwK2hLbqUO&#10;+sajVTvCxTKHhsOMdG6fJeibbTJnS/5ZA0lWFvJbx0N7q2jvB8M4ngSt+jg57F8RXKE6LZXKKiHB&#10;wcIrAYNpB04VsfRaE0z3/6vMsNPR8O7icUlr8tRc0uDuamquvWfj5bj/bvL69G/g7m8AAAD//wMA&#10;UEsDBBQABgAIAAAAIQDBy9Ve4AAAAAoBAAAPAAAAZHJzL2Rvd25yZXYueG1sTI9Na4NAEIbvhf6H&#10;ZQq9NesHSmpcQwhtT6HQpFBym+hEJe6suBs1/76bU3ubl3l455l8PetOjDTY1rCCcBGAIC5N1XKt&#10;4Pvw/rIEYR1yhZ1hUnAjC+vi8SHHrDITf9G4d7XwJWwzVNA412dS2rIhjXZhemK/O5tBo/NxqGU1&#10;4OTLdSejIEilxpb9hQZ72jZUXvZXreBjwmkTh2/j7nLe3o6H5PNnF5JSz0/zZgXC0ez+YLjre3Uo&#10;vNPJXLmyovM5XKYeVZDEEYg7kMavIE5+iNIEZJHL/y8UvwAAAP//AwBQSwECLQAUAAYACAAAACEA&#10;toM4kv4AAADhAQAAEwAAAAAAAAAAAAAAAAAAAAAAW0NvbnRlbnRfVHlwZXNdLnhtbFBLAQItABQA&#10;BgAIAAAAIQA4/SH/1gAAAJQBAAALAAAAAAAAAAAAAAAAAC8BAABfcmVscy8ucmVsc1BLAQItABQA&#10;BgAIAAAAIQBfPjjnVAQAAFUMAAAOAAAAAAAAAAAAAAAAAC4CAABkcnMvZTJvRG9jLnhtbFBLAQIt&#10;ABQABgAIAAAAIQDBy9Ve4AAAAAoBAAAPAAAAAAAAAAAAAAAAAK4GAABkcnMvZG93bnJldi54bWxQ&#10;SwUGAAAAAAQABADzAAAAuwcAAAAA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8uwwAAANoAAAAPAAAAZHJzL2Rvd25yZXYueG1sRI9Ba8JA&#10;FITvgv9heUJvumklElJXKbbF4M00hx4f2dckmH0bs1tN/r0rCB6HmfmGWW8H04oL9a6xrOB1EYEg&#10;Lq1uuFJQ/HzPExDOI2tsLZOCkRxsN9PJGlNtr3ykS+4rESDsUlRQe9+lUrqyJoNuYTvi4P3Z3qAP&#10;sq+k7vEa4KaVb1G0kgYbDgs1drSrqTzl/0bBHuNiuSzj37w7fZ3H7BB/JodYqZfZ8PEOwtPgn+FH&#10;O9MKVnC/Em6A3NwAAAD//wMAUEsBAi0AFAAGAAgAAAAhANvh9svuAAAAhQEAABMAAAAAAAAAAAAA&#10;AAAAAAAAAFtDb250ZW50X1R5cGVzXS54bWxQSwECLQAUAAYACAAAACEAWvQsW78AAAAVAQAACwAA&#10;AAAAAAAAAAAAAAAfAQAAX3JlbHMvLnJlbHNQSwECLQAUAAYACAAAACEA9sLvLsMAAADaAAAADwAA&#10;AAAAAAAAAAAAAAAHAgAAZHJzL2Rvd25yZXYueG1sUEsFBgAAAAADAAMAtwAAAPcCAAAAAA==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3546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945"/>
      </w:tblGrid>
      <w:tr w:rsidR="004123FE" w:rsidTr="00425629">
        <w:trPr>
          <w:cantSplit/>
        </w:trPr>
        <w:tc>
          <w:tcPr>
            <w:tcW w:w="1694" w:type="dxa"/>
            <w:vMerge w:val="restart"/>
            <w:vAlign w:val="center"/>
          </w:tcPr>
          <w:p w:rsidR="004123FE" w:rsidRDefault="004123FE" w:rsidP="00425629">
            <w:r>
              <w:rPr>
                <w:rFonts w:hint="eastAsia"/>
              </w:rPr>
              <w:t>修史之難</w:t>
            </w:r>
          </w:p>
          <w:p w:rsidR="004123FE" w:rsidRDefault="004123FE" w:rsidP="00425629">
            <w:r>
              <w:rPr>
                <w:rFonts w:hint="eastAsia"/>
              </w:rPr>
              <w:t>（第四段）</w:t>
            </w:r>
          </w:p>
        </w:tc>
        <w:tc>
          <w:tcPr>
            <w:tcW w:w="7945" w:type="dxa"/>
            <w:vAlign w:val="center"/>
          </w:tcPr>
          <w:p w:rsidR="004123FE" w:rsidRDefault="004123FE" w:rsidP="00425629">
            <w:r w:rsidRPr="004E3B72">
              <w:rPr>
                <w:rFonts w:hint="eastAsia"/>
              </w:rPr>
              <w:t>徵文難</w:t>
            </w:r>
            <w:r w:rsidRPr="004E3B72">
              <w:rPr>
                <w:rFonts w:hint="eastAsia"/>
                <w:spacing w:val="-10"/>
              </w:rPr>
              <w:t>─</w:t>
            </w:r>
            <w:r w:rsidRPr="004E3B72">
              <w:rPr>
                <w:rFonts w:hint="eastAsia"/>
              </w:rPr>
              <w:t>─斷簡殘編，蒐羅匪易；郭公夏五，疑信相參</w:t>
            </w:r>
          </w:p>
        </w:tc>
      </w:tr>
      <w:tr w:rsidR="004123FE" w:rsidTr="00425629">
        <w:trPr>
          <w:cantSplit/>
        </w:trPr>
        <w:tc>
          <w:tcPr>
            <w:tcW w:w="1694" w:type="dxa"/>
            <w:vMerge/>
            <w:textDirection w:val="tbRlV"/>
            <w:vAlign w:val="center"/>
          </w:tcPr>
          <w:p w:rsidR="004123FE" w:rsidRPr="00F00EAC" w:rsidRDefault="004123FE" w:rsidP="00425629"/>
        </w:tc>
        <w:tc>
          <w:tcPr>
            <w:tcW w:w="7945" w:type="dxa"/>
            <w:vAlign w:val="center"/>
          </w:tcPr>
          <w:p w:rsidR="004123FE" w:rsidRDefault="004123FE" w:rsidP="00425629">
            <w:r w:rsidRPr="004E3B72">
              <w:rPr>
                <w:rFonts w:hint="eastAsia"/>
              </w:rPr>
              <w:t>考獻難</w:t>
            </w:r>
            <w:r w:rsidRPr="004E3B72">
              <w:rPr>
                <w:rFonts w:hint="eastAsia"/>
                <w:spacing w:val="-10"/>
              </w:rPr>
              <w:t>─</w:t>
            </w:r>
            <w:r w:rsidRPr="004E3B72">
              <w:rPr>
                <w:rFonts w:hint="eastAsia"/>
              </w:rPr>
              <w:t>─老成凋謝，莫可諮詢；巷議街譚，事多不實</w:t>
            </w:r>
          </w:p>
        </w:tc>
      </w:tr>
      <w:tr w:rsidR="004123FE" w:rsidTr="00425629">
        <w:trPr>
          <w:cantSplit/>
          <w:trHeight w:val="73"/>
        </w:trPr>
        <w:tc>
          <w:tcPr>
            <w:tcW w:w="1694" w:type="dxa"/>
            <w:vMerge/>
            <w:textDirection w:val="tbRlV"/>
            <w:vAlign w:val="center"/>
          </w:tcPr>
          <w:p w:rsidR="004123FE" w:rsidRDefault="004123FE" w:rsidP="00425629"/>
        </w:tc>
        <w:tc>
          <w:tcPr>
            <w:tcW w:w="7945" w:type="dxa"/>
            <w:vAlign w:val="center"/>
          </w:tcPr>
          <w:p w:rsidR="004123FE" w:rsidRDefault="004123FE" w:rsidP="00425629">
            <w:r w:rsidRPr="004E3B72">
              <w:rPr>
                <w:rFonts w:hint="eastAsia"/>
              </w:rPr>
              <w:t>改隸之際</w:t>
            </w:r>
            <w:r w:rsidRPr="004E3B72">
              <w:rPr>
                <w:rFonts w:hint="eastAsia"/>
                <w:spacing w:val="-10"/>
              </w:rPr>
              <w:t>─</w:t>
            </w:r>
            <w:r w:rsidRPr="004E3B72">
              <w:rPr>
                <w:rFonts w:hint="eastAsia"/>
              </w:rPr>
              <w:t>─改隸之際，兵馬倥傯，檔案俱失；私家收拾，半付祝融</w:t>
            </w:r>
          </w:p>
        </w:tc>
      </w:tr>
    </w:tbl>
    <w:p w:rsidR="00A42A78" w:rsidRPr="00FC1EAE" w:rsidRDefault="00A42A78" w:rsidP="00A42A78">
      <w:pPr>
        <w:rPr>
          <w:b/>
          <w:color w:val="0000FF"/>
          <w:sz w:val="28"/>
        </w:rPr>
      </w:pPr>
      <w:r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9744" behindDoc="0" locked="1" layoutInCell="1" allowOverlap="1" wp14:anchorId="4EFD1812" wp14:editId="5E91511D">
                <wp:simplePos x="0" y="0"/>
                <wp:positionH relativeFrom="column">
                  <wp:posOffset>749300</wp:posOffset>
                </wp:positionH>
                <wp:positionV relativeFrom="paragraph">
                  <wp:posOffset>342900</wp:posOffset>
                </wp:positionV>
                <wp:extent cx="287655" cy="215900"/>
                <wp:effectExtent l="0" t="0" r="17145" b="1270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15900"/>
                          <a:chOff x="0" y="0"/>
                          <a:chExt cx="354239" cy="541020"/>
                        </a:xfrm>
                      </wpg:grpSpPr>
                      <wps:wsp>
                        <wps:cNvPr id="51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6670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4A5DF" id="群組 50" o:spid="_x0000_s1026" style="position:absolute;margin-left:59pt;margin-top:27pt;width:22.65pt;height:17pt;z-index:251679744;mso-width-relative:margin;mso-height-relative:margin" coordsize="3542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XzUAQAAFcMAAAOAAAAZHJzL2Uyb0RvYy54bWzsV01u6zYQ3hfoHQgtCyQSZVn+QZyHBztO&#10;C6TtA+IegJaoH1QiVVKOkld016P0Ct32Ou8anSFFRbaTIkjRXb2QSPHjcOabP/rqw2NdkQeudCnF&#10;yqOXgUe4SGRainzl/bTbXsw9olsmUlZJwVfeE9feh+uvv7rqmiUPZSGrlCsCQoReds3KK9q2Wfq+&#10;TgpeM30pGy5gMZOqZi1MVe6ninUgva78MAhiv5MqbZRMuNbwdWMXvWsjP8t40v6YZZq3pFp5oFtr&#10;nso89/j0r6/YMlesKcqkV4O9Q4ualQIOHURtWMvIQZVnouoyUVLLrL1MZO3LLCsTbmwAa2hwYs2t&#10;kofG2JIvu7wZaAJqT3h6t9jkh4dPipTpypsCPYLV4KMvf/3x5c/fCXwAdromXwLoVjX3zSfVf8jt&#10;DA1+zFSNbzCFPBpenwZe+WNLEvgYzmfxdOqRBJZCOl0EPe9JAc4525UUN/2+yTQKJwu7bxrRIDT7&#10;fHeoj7oNqnQNRJB+Jkn/O5LuC9Zww71G+x1J1JG0VZxjWBLa02RgyBGyoZs7mfysgS5QcrSCEw0Y&#10;su++lylwzQ6tNIFzwiOdLWIaeeScTDqL4rAn8wVS2DI56PaWS+MV9nCnWxvjKYxMhKa9m3fg8Kyu&#10;INy/8QmlAenINOo9kw8gMHgABaQgNIzPMOER5kUxkyPIy2LA3NFRL4oBuwcIndPFKwrFY9hrls3G&#10;oNdlQQEbjgxIHMCPQDRP4r52DExBoL4NCBHzVuQx+yeHQyLkzquscI5OHkXvaRgRhnV4Nzch1kiN&#10;yYZ+h7DaUTQAZAAM4+IZvThCg3MRPXkNDdbgdifcxuxu+iqcHsHBUyh9NoZbnXojFJTw0+KtPALF&#10;e4974GDWou1uSDooZRDGpIB2hLGKC7V84DtpIC1SYAAuteC45/VKjHGWKVd13Jp7N0aWxbi0AGFu&#10;2b0tzB15BoQdaIJxxWALUjBKYyG3ZVUZcyuBFsYTqM5oj5ZVmeKimah8v64UeWDY7cyv5/UIBl1F&#10;pEZYwVl6049bVlZ2bGxAeVC/e2axkpt29usiWNzMb+bRRRTGNxdRsNlcfNyuo4t4S2fTzWSzXm/o&#10;b6gajZZFmaZcoHautdLobVW5b/K2KQ7N9cgKPTZ2a37nxvrHahiSwRb3NtaZCo1FGZudXu5l+gQF&#10;Wkl7V4C7DQwKqT57pIN7wsrTvxyY4h6pvhPQYxY0wmhrzSSazqBHETVe2Y9XmEhA1MprPchMHK5b&#10;exk5NKrMCzjJpoeQH6ExZCXWbqOf1aqfQJuzuv73/Q6y314K7krBoUsgxX1HWwvb66Bw3Nt2R4Rc&#10;F1BxuGmeu6cGGpytMkdb/rkJkqwqm28dEUfXijCOZ+7ugBGJdwtolLOgb4cuUV0vbZTthAQHK68C&#10;E0zSuK6IqddDMNz/zzLDzkDDu5PHBa2JU3NLg9urybn+po3X4/HcxPXz/4HrvwEAAP//AwBQSwME&#10;FAAGAAgAAAAhAH3NVFHeAAAACQEAAA8AAABkcnMvZG93bnJldi54bWxMj0FrwkAQhe8F/8MyQm91&#10;k6ZKSLMRkbYnKVQLpbc1OybB7GzIrkn89x1P9TQ83uPN9/L1ZFsxYO8bRwriRQQCqXSmoUrB9+H9&#10;KQXhgyajW0eo4Ioe1sXsIdeZcSN94bAPleAS8plWUIfQZVL6skar/cJ1SOydXG91YNlX0vR65HLb&#10;yucoWkmrG+IPte5wW2N53l+sgo9Rj5skfht259P2+ntYfv7sYlTqcT5tXkEEnMJ/GG74jA4FMx3d&#10;hYwXLes45S1BwfKF7y2wShIQRwUpG7LI5f2C4g8AAP//AwBQSwECLQAUAAYACAAAACEAtoM4kv4A&#10;AADhAQAAEwAAAAAAAAAAAAAAAAAAAAAAW0NvbnRlbnRfVHlwZXNdLnhtbFBLAQItABQABgAIAAAA&#10;IQA4/SH/1gAAAJQBAAALAAAAAAAAAAAAAAAAAC8BAABfcmVscy8ucmVsc1BLAQItABQABgAIAAAA&#10;IQA9GfXzUAQAAFcMAAAOAAAAAAAAAAAAAAAAAC4CAABkcnMvZTJvRG9jLnhtbFBLAQItABQABgAI&#10;AAAAIQB9zVRR3gAAAAkBAAAPAAAAAAAAAAAAAAAAAKoGAABkcnMvZG93bnJldi54bWxQSwUGAAAA&#10;AAQABADzAAAAtQcAAAAA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TwxAAAANsAAAAPAAAAZHJzL2Rvd25yZXYueG1sRI9Ba8JA&#10;FITvBf/D8gre6kZlS0hdpVhF8dY0hx4f2dckmH2bZleT/PtuodDjMDPfMJvdaFtxp943jjUsFwkI&#10;4tKZhisNxcfxKQXhA7LB1jFpmMjDbjt72GBm3MDvdM9DJSKEfYYa6hC6TEpf1mTRL1xHHL0v11sM&#10;UfaVND0OEW5buUqSZ2mx4bhQY0f7msprfrMaTqiK9bpUn3l3PXxP54t6Sy9K6/nj+PoCItAY/sN/&#10;7bPRoJbw+yX+ALn9AQAA//8DAFBLAQItABQABgAIAAAAIQDb4fbL7gAAAIUBAAATAAAAAAAAAAAA&#10;AAAAAAAAAABbQ29udGVudF9UeXBlc10ueG1sUEsBAi0AFAAGAAgAAAAhAFr0LFu/AAAAFQEAAAsA&#10;AAAAAAAAAAAAAAAAHwEAAF9yZWxzLy5yZWxzUEsBAi0AFAAGAAgAAAAhAPkApPDEAAAA2wAAAA8A&#10;AAAAAAAAAAAAAAAABwIAAGRycy9kb3ducmV2LnhtbFBLBQYAAAAAAwADALcAAAD4AgAAAAA=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179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4123FE" w:rsidTr="00425629">
        <w:trPr>
          <w:cantSplit/>
        </w:trPr>
        <w:tc>
          <w:tcPr>
            <w:tcW w:w="1701" w:type="dxa"/>
            <w:vMerge w:val="restart"/>
            <w:vAlign w:val="center"/>
          </w:tcPr>
          <w:p w:rsidR="004123FE" w:rsidRDefault="004123FE" w:rsidP="00425629">
            <w:r>
              <w:rPr>
                <w:rFonts w:hint="eastAsia"/>
              </w:rPr>
              <w:t>本書簡介</w:t>
            </w:r>
          </w:p>
          <w:p w:rsidR="004123FE" w:rsidRDefault="004123FE" w:rsidP="00425629">
            <w:r>
              <w:rPr>
                <w:rFonts w:hint="eastAsia"/>
              </w:rPr>
              <w:t>（第五段）</w:t>
            </w:r>
          </w:p>
        </w:tc>
        <w:tc>
          <w:tcPr>
            <w:tcW w:w="7938" w:type="dxa"/>
            <w:vAlign w:val="center"/>
          </w:tcPr>
          <w:p w:rsidR="004123FE" w:rsidRDefault="004123FE" w:rsidP="00425629">
            <w:r w:rsidRPr="00A3717A">
              <w:rPr>
                <w:rFonts w:hint="eastAsia"/>
              </w:rPr>
              <w:t>體例</w:t>
            </w:r>
            <w:r w:rsidRPr="00A3717A">
              <w:rPr>
                <w:rFonts w:hint="eastAsia"/>
                <w:spacing w:val="-10"/>
              </w:rPr>
              <w:t>─</w:t>
            </w:r>
            <w:r w:rsidRPr="00A3717A">
              <w:rPr>
                <w:rFonts w:hint="eastAsia"/>
              </w:rPr>
              <w:t>─紀四、志二十四、傳六十，凡八十有八篇，表、圖附焉</w:t>
            </w:r>
          </w:p>
        </w:tc>
      </w:tr>
      <w:tr w:rsidR="004123FE" w:rsidTr="00425629">
        <w:trPr>
          <w:cantSplit/>
          <w:trHeight w:val="73"/>
        </w:trPr>
        <w:tc>
          <w:tcPr>
            <w:tcW w:w="1701" w:type="dxa"/>
            <w:vMerge/>
            <w:textDirection w:val="tbRlV"/>
            <w:vAlign w:val="center"/>
          </w:tcPr>
          <w:p w:rsidR="004123FE" w:rsidRPr="00F00EAC" w:rsidRDefault="004123FE" w:rsidP="00425629"/>
        </w:tc>
        <w:tc>
          <w:tcPr>
            <w:tcW w:w="7938" w:type="dxa"/>
            <w:vAlign w:val="center"/>
          </w:tcPr>
          <w:p w:rsidR="004123FE" w:rsidRDefault="004123FE" w:rsidP="00425629">
            <w:r w:rsidRPr="00A3717A">
              <w:rPr>
                <w:rFonts w:hint="eastAsia"/>
              </w:rPr>
              <w:t>時間</w:t>
            </w:r>
            <w:r w:rsidRPr="00A3717A">
              <w:rPr>
                <w:rFonts w:hint="eastAsia"/>
                <w:spacing w:val="-10"/>
              </w:rPr>
              <w:t>─</w:t>
            </w:r>
            <w:r w:rsidRPr="00A3717A">
              <w:rPr>
                <w:rFonts w:hint="eastAsia"/>
              </w:rPr>
              <w:t>─起自隋代，終於割讓</w:t>
            </w:r>
          </w:p>
        </w:tc>
      </w:tr>
    </w:tbl>
    <w:p w:rsidR="00A42A78" w:rsidRPr="00FC1EAE" w:rsidRDefault="00A42A78" w:rsidP="00A42A78">
      <w:pPr>
        <w:rPr>
          <w:b/>
          <w:color w:val="0000FF"/>
          <w:sz w:val="28"/>
        </w:rPr>
      </w:pPr>
      <w:r w:rsidRPr="00FC1EAE">
        <w:rPr>
          <w:rFonts w:cs="MyriadPro-Cond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07E1B8EE" wp14:editId="79802B72">
                <wp:simplePos x="0" y="0"/>
                <wp:positionH relativeFrom="column">
                  <wp:posOffset>753110</wp:posOffset>
                </wp:positionH>
                <wp:positionV relativeFrom="paragraph">
                  <wp:posOffset>346710</wp:posOffset>
                </wp:positionV>
                <wp:extent cx="287655" cy="457200"/>
                <wp:effectExtent l="0" t="0" r="17145" b="19050"/>
                <wp:wrapNone/>
                <wp:docPr id="101" name="群組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457200"/>
                          <a:chOff x="-1" y="0"/>
                          <a:chExt cx="354665" cy="541020"/>
                        </a:xfrm>
                      </wpg:grpSpPr>
                      <wps:wsp>
                        <wps:cNvPr id="102" name="Freeform 10"/>
                        <wps:cNvSpPr>
                          <a:spLocks/>
                        </wps:cNvSpPr>
                        <wps:spPr bwMode="auto">
                          <a:xfrm>
                            <a:off x="179614" y="0"/>
                            <a:ext cx="174625" cy="541020"/>
                          </a:xfrm>
                          <a:custGeom>
                            <a:avLst/>
                            <a:gdLst>
                              <a:gd name="T0" fmla="*/ 11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819 h 1260"/>
                              <a:gd name="T6" fmla="*/ 110 w 540"/>
                              <a:gd name="T7" fmla="*/ 1819 h 12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-1" y="266700"/>
                            <a:ext cx="3546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2D4AD" id="群組 101" o:spid="_x0000_s1026" style="position:absolute;margin-left:59.3pt;margin-top:27.3pt;width:22.65pt;height:36pt;z-index:251688960;mso-width-relative:margin;mso-height-relative:margin" coordorigin="" coordsize="3546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juTgQAAF0MAAAOAAAAZHJzL2Uyb0RvYy54bWzsV0tu6zYUnRfoHggNCziSbFn+IM7Dgx2n&#10;BdL2AXEXQEvUB5VIlpSjpEVnXUq30Gm387bRe0lRlp24DVKgo3ogkeLhJe+5X19/eKor8siULgVf&#10;eeFV4BHGE5GWPF95P+y2o7lHdEN5SivB2cp7Ztr7cPPlF9etXLKxKESVMkVACNfLVq68omnk0vd1&#10;UrCa6ishGYfFTKiaNjBVuZ8q2oL0uvLHQRD7rVCpVCJhWsPXjV30boz8LGNJ832WadaQauXB3Rrz&#10;VOa5x6d/c02XuaKyKJPuGvQdt6hpyeHQXtSGNpQcVPlCVF0mSmiRNVeJqH2RZWXCjA6gTRicaXOn&#10;xEEaXfJlm8ueJqD2jKd3i02+e/ykSJmC7YLQI5zWYKTPf/7++Y/fCH4BflqZLwF2p+SD/KS6D7md&#10;ocpPmarxDcqQJ8Psc88se2pIAh/H81k8nXokgaVoOgPLWeaTAsyDu0Zw+HFbUtx2GyfTKI67jdMo&#10;DMZmo+9O9fFy/V1aCU6kjzzpf8fTQ0ElM/RrJKDnaex42irG0DWBKUuUwSFLyIeW9yL5UQNhcMvB&#10;Ck40YMi+/VakQDc9NMI4zxmT4WwRh9GQF0dnOIvi8WVW6DI56OaOCWMX+nivG+vnKYyMl6adpXcQ&#10;E1ldgct/5ZMwDEhLppGLih4EtulBASlIOI5fYICUAeZVMZMTyOtiQN1/EgN695BwHi4uXCgewi5p&#10;NhuCLsuCJNYfGZA4gB8Bf57E1ovznqnFW4HgMW8UGZ6yf3Y4RELurEoLZ+jkiXeWhhGhmIt3c+Ni&#10;UmgMN7Q7hNvOBDjIABj6xRG9OEGDcRE9QXVfQ4M2uN0Jtz67m16EhydwsBRKnw3h9pROCQVp/DyB&#10;K49AAt9bA0jaoO7mDjAk7cpDNyYFpDX0VVyoxSPbCQNpkAIDcCkHjjuuV3yIs0y5tOPW3FsaWRbj&#10;wgKEuWX3tjB35Asg7EAVDLm9LkjBIIy52JZVZeK44qhhPJlazbSoyhQXUTmt8v26UuSRYsUzv47X&#10;ExhUFp4aYQWj6W03bmhZ2bHRAeVByumYxeRjStovi2BxO7+dR6NoHN+OomCzGX3crqNRvA1n081k&#10;s15vwl+R9DBaFmWaMo63c+U1jN6WlrtCbwtjX2BPtDhRdmt+L5X1T69hSAZd3NtoZzI0JmUsd3q5&#10;F+kzJGglbL8A/Q0MCqF+9kgLvcLK0z8dqGIeqb7hUGQWYYTe1piJKW8eUcOV/XCF8gRErbzGg8jE&#10;4bqxDclBqjIv4CQbHlx8hMKQlZi7zf3srboJ1Dl71/+g4EHito3BfckZlAnkuCtpa26LHWSOB1vv&#10;CBfrAlIOM+Vz9yyhwtk0c7Ll76sgyapSfu2Y6DqLrkcYx/HM9Q+uIA7bBBeqrppKZWshwcHKq0AH&#10;kxBcXcTg6yDo8P/HmWGnp+Hd4ePc1niqadSghzVR1/Xb2CQP58azj/8Kbv4CAAD//wMAUEsDBBQA&#10;BgAIAAAAIQD75oiF4AAAAAoBAAAPAAAAZHJzL2Rvd25yZXYueG1sTI9Ba8JAEIXvhf6HZQq91U20&#10;Bo3ZiEjbkxSqhdLbmh2TYHY2ZNck/vuOp3qaebzHm2+y9Wgb0WPna0cK4kkEAqlwpqZSwffh/WUB&#10;wgdNRjeOUMEVPazzx4dMp8YN9IX9PpSCS8inWkEVQptK6YsKrfYT1yKxd3Kd1YFlV0rT6YHLbSOn&#10;UZRIq2viC5VucVthcd5frIKPQQ+bWfzW786n7fX3MP/82cWo1PPTuFmBCDiG/zDc8BkdcmY6ugsZ&#10;LxrW8SLhqIL5K89bIJktQRx5mSYJyDyT9y/kfwAAAP//AwBQSwECLQAUAAYACAAAACEAtoM4kv4A&#10;AADhAQAAEwAAAAAAAAAAAAAAAAAAAAAAW0NvbnRlbnRfVHlwZXNdLnhtbFBLAQItABQABgAIAAAA&#10;IQA4/SH/1gAAAJQBAAALAAAAAAAAAAAAAAAAAC8BAABfcmVscy8ucmVsc1BLAQItABQABgAIAAAA&#10;IQBxRbjuTgQAAF0MAAAOAAAAAAAAAAAAAAAAAC4CAABkcnMvZTJvRG9jLnhtbFBLAQItABQABgAI&#10;AAAAIQD75oiF4AAAAAoBAAAPAAAAAAAAAAAAAAAAAKgGAABkcnMvZG93bnJldi54bWxQSwUGAAAA&#10;AAQABADzAAAAtQcAAAAA&#10;">
                <v:shape id="Freeform 10" o:spid="_x0000_s1027" style="position:absolute;left:1796;width:1746;height:5410;visibility:visible;mso-wrap-style:square;v-text-anchor:top" coordsize="5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qtuwwAAANwAAAAPAAAAZHJzL2Rvd25yZXYueG1sRE9La4NA&#10;EL4X8h+WCfRW1yRYgnENoQ8acqvNocfBnajozlp3G/XfZwOF3ubje062n0wnrjS4xrKCVRSDIC6t&#10;brhScP56f9qCcB5ZY2eZFMzkYJ8vHjJMtR35k66Fr0QIYZeigtr7PpXSlTUZdJHtiQN3sYNBH+BQ&#10;ST3gGMJNJ9dx/CwNNhwaauzppaayLX6Ngg9MzptNmXwXffv2Mx9Pyev2lCj1uJwOOxCeJv8v/nMf&#10;dZgfr+H+TLhA5jcAAAD//wMAUEsBAi0AFAAGAAgAAAAhANvh9svuAAAAhQEAABMAAAAAAAAAAAAA&#10;AAAAAAAAAFtDb250ZW50X1R5cGVzXS54bWxQSwECLQAUAAYACAAAACEAWvQsW78AAAAVAQAACwAA&#10;AAAAAAAAAAAAAAAfAQAAX3JlbHMvLnJlbHNQSwECLQAUAAYACAAAACEACr6rbsMAAADcAAAADwAA&#10;AAAAAAAAAAAAAAAHAgAAZHJzL2Rvd25yZXYueG1sUEsFBgAAAAADAAMAtwAAAPcCAAAAAA==&#10;" path="m540,l,,,1260r540,e" filled="f" strokeweight=".5pt">
                  <v:path arrowok="t" o:connecttype="custom" o:connectlocs="35572,0;0,0;0,781044;35572,781044" o:connectangles="0,0,0,0"/>
                </v:shape>
                <v:line id="Line 11" o:spid="_x0000_s1028" style="position:absolute;flip:x;visibility:visible;mso-wrap-style:square" from="0,2667" to="3546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RfwQAAANwAAAAPAAAAZHJzL2Rvd25yZXYueG1sRE9Na8JA&#10;EL0L/Q/LFLzpJi21ErMJpdDiqcXYi7chOyaL2dmwu2r8926h0Ns83ueU9WQHcSEfjGMF+TIDQdw6&#10;bbhT8LP/WKxBhIiscXBMCm4UoK4eZiUW2l15R5cmdiKFcChQQR/jWEgZ2p4shqUbiRN3dN5iTNB3&#10;Unu8pnA7yKcsW0mLhlNDjyO999SemrNV8BlsSw6NC9PLd5Of/eHLvB6Umj9ObxsQkab4L/5zb3Wa&#10;nz3D7zPpAlndAQAA//8DAFBLAQItABQABgAIAAAAIQDb4fbL7gAAAIUBAAATAAAAAAAAAAAAAAAA&#10;AAAAAABbQ29udGVudF9UeXBlc10ueG1sUEsBAi0AFAAGAAgAAAAhAFr0LFu/AAAAFQEAAAsAAAAA&#10;AAAAAAAAAAAAHwEAAF9yZWxzLy5yZWxzUEsBAi0AFAAGAAgAAAAhAIn2dF/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4123FE" w:rsidTr="002360D9">
        <w:trPr>
          <w:cantSplit/>
        </w:trPr>
        <w:tc>
          <w:tcPr>
            <w:tcW w:w="1701" w:type="dxa"/>
            <w:vMerge w:val="restart"/>
            <w:vAlign w:val="center"/>
          </w:tcPr>
          <w:p w:rsidR="004123FE" w:rsidRDefault="004123FE" w:rsidP="00425629">
            <w:r>
              <w:rPr>
                <w:rFonts w:hint="eastAsia"/>
              </w:rPr>
              <w:t>修史的期許</w:t>
            </w:r>
          </w:p>
          <w:p w:rsidR="004123FE" w:rsidRDefault="004123FE" w:rsidP="00425629">
            <w:r>
              <w:rPr>
                <w:rFonts w:hint="eastAsia"/>
              </w:rPr>
              <w:t>（第六段）</w:t>
            </w:r>
          </w:p>
        </w:tc>
        <w:tc>
          <w:tcPr>
            <w:tcW w:w="7938" w:type="dxa"/>
            <w:vAlign w:val="center"/>
          </w:tcPr>
          <w:p w:rsidR="004123FE" w:rsidRDefault="004123FE" w:rsidP="00425629">
            <w:r w:rsidRPr="00FF23C9">
              <w:rPr>
                <w:rFonts w:hint="eastAsia"/>
              </w:rPr>
              <w:t>緬懷與儆惕</w:t>
            </w:r>
            <w:r w:rsidRPr="00FF23C9">
              <w:rPr>
                <w:rFonts w:hint="eastAsia"/>
                <w:spacing w:val="-10"/>
              </w:rPr>
              <w:t>─</w:t>
            </w:r>
            <w:r w:rsidRPr="00FF23C9">
              <w:rPr>
                <w:rFonts w:hint="eastAsia"/>
              </w:rPr>
              <w:t>─追懷先德，眷顧前途，若涉深淵，彌自儆惕</w:t>
            </w:r>
          </w:p>
        </w:tc>
      </w:tr>
      <w:tr w:rsidR="004123FE" w:rsidTr="002360D9">
        <w:trPr>
          <w:cantSplit/>
        </w:trPr>
        <w:tc>
          <w:tcPr>
            <w:tcW w:w="1701" w:type="dxa"/>
            <w:vMerge/>
            <w:textDirection w:val="tbRlV"/>
            <w:vAlign w:val="center"/>
          </w:tcPr>
          <w:p w:rsidR="004123FE" w:rsidRPr="00F00EAC" w:rsidRDefault="004123FE" w:rsidP="00425629"/>
        </w:tc>
        <w:tc>
          <w:tcPr>
            <w:tcW w:w="7938" w:type="dxa"/>
            <w:vAlign w:val="center"/>
          </w:tcPr>
          <w:p w:rsidR="004123FE" w:rsidRDefault="004123FE" w:rsidP="00425629">
            <w:r w:rsidRPr="00FF23C9">
              <w:rPr>
                <w:rFonts w:hint="eastAsia"/>
              </w:rPr>
              <w:t>不佞之志</w:t>
            </w:r>
            <w:r w:rsidRPr="00FF23C9">
              <w:rPr>
                <w:rFonts w:hint="eastAsia"/>
                <w:spacing w:val="-10"/>
              </w:rPr>
              <w:t>─</w:t>
            </w:r>
            <w:r w:rsidRPr="00FF23C9">
              <w:rPr>
                <w:rFonts w:hint="eastAsia"/>
              </w:rPr>
              <w:t>─惟仁惟孝，義勇奉公，以發揚種性</w:t>
            </w:r>
          </w:p>
        </w:tc>
      </w:tr>
      <w:tr w:rsidR="004123FE" w:rsidTr="002360D9">
        <w:trPr>
          <w:cantSplit/>
          <w:trHeight w:val="73"/>
        </w:trPr>
        <w:tc>
          <w:tcPr>
            <w:tcW w:w="1701" w:type="dxa"/>
            <w:vMerge/>
            <w:textDirection w:val="tbRlV"/>
            <w:vAlign w:val="center"/>
          </w:tcPr>
          <w:p w:rsidR="004123FE" w:rsidRDefault="004123FE" w:rsidP="00425629"/>
        </w:tc>
        <w:tc>
          <w:tcPr>
            <w:tcW w:w="7938" w:type="dxa"/>
            <w:vAlign w:val="center"/>
          </w:tcPr>
          <w:p w:rsidR="004123FE" w:rsidRDefault="004123FE" w:rsidP="00425629">
            <w:r w:rsidRPr="00FF23C9">
              <w:rPr>
                <w:rFonts w:hint="eastAsia"/>
              </w:rPr>
              <w:t>讚語與期待</w:t>
            </w:r>
            <w:r w:rsidRPr="00FF23C9">
              <w:rPr>
                <w:rFonts w:hint="eastAsia"/>
                <w:spacing w:val="-10"/>
              </w:rPr>
              <w:t>─</w:t>
            </w:r>
            <w:r w:rsidRPr="00FF23C9">
              <w:rPr>
                <w:rFonts w:hint="eastAsia"/>
              </w:rPr>
              <w:t>─婆娑之洋，美麗之島，我先王先民之景命，實式憑之</w:t>
            </w:r>
          </w:p>
        </w:tc>
      </w:tr>
    </w:tbl>
    <w:p w:rsidR="00167C3A" w:rsidRPr="004A26C2" w:rsidRDefault="00167C3A" w:rsidP="00FF358B"/>
    <w:p w:rsidR="006524CC" w:rsidRPr="004A26C2" w:rsidRDefault="006524CC" w:rsidP="006524CC">
      <w:pPr>
        <w:rPr>
          <w:rFonts w:eastAsia="微軟正黑體"/>
          <w:b/>
          <w:sz w:val="28"/>
          <w:szCs w:val="28"/>
        </w:rPr>
      </w:pPr>
      <w:r w:rsidRPr="004A26C2">
        <w:rPr>
          <w:rFonts w:eastAsia="微軟正黑體" w:hint="eastAsia"/>
          <w:b/>
          <w:sz w:val="28"/>
          <w:szCs w:val="28"/>
        </w:rPr>
        <w:sym w:font="Wingdings" w:char="F0DE"/>
      </w:r>
      <w:r w:rsidR="002360D9" w:rsidRPr="002360D9">
        <w:rPr>
          <w:rFonts w:eastAsia="微軟正黑體" w:hint="eastAsia"/>
          <w:b/>
          <w:sz w:val="28"/>
          <w:szCs w:val="28"/>
        </w:rPr>
        <w:t>相關國學常識</w:t>
      </w:r>
    </w:p>
    <w:p w:rsidR="002360D9" w:rsidRPr="005541B8" w:rsidRDefault="002360D9" w:rsidP="002360D9">
      <w:pPr>
        <w:rPr>
          <w:b/>
        </w:rPr>
      </w:pPr>
      <w:r w:rsidRPr="005541B8">
        <w:rPr>
          <w:rFonts w:hint="eastAsia"/>
          <w:b/>
        </w:rPr>
        <w:t>一、中國史書的體例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134"/>
        <w:gridCol w:w="7681"/>
      </w:tblGrid>
      <w:tr w:rsidR="00772CF9" w:rsidRPr="00772CF9" w:rsidTr="00087081">
        <w:trPr>
          <w:jc w:val="center"/>
        </w:trPr>
        <w:tc>
          <w:tcPr>
            <w:tcW w:w="879" w:type="dxa"/>
            <w:vMerge w:val="restart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依時代分</w:t>
            </w: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通史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t>內容貫通各代，不以單一朝代為限，例如司馬遷的《史記》，上起黃帝，下迄漢武帝，所記時間長達二千五百年。</w:t>
            </w:r>
          </w:p>
        </w:tc>
      </w:tr>
      <w:tr w:rsidR="00772CF9" w:rsidRPr="00772CF9" w:rsidTr="00087081">
        <w:trPr>
          <w:jc w:val="center"/>
        </w:trPr>
        <w:tc>
          <w:tcPr>
            <w:tcW w:w="879" w:type="dxa"/>
            <w:vMerge/>
            <w:vAlign w:val="center"/>
          </w:tcPr>
          <w:p w:rsidR="00772CF9" w:rsidRPr="00772CF9" w:rsidRDefault="00772CF9" w:rsidP="00772C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斷代史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t>內容專記單一朝代為主，例如班固的《漢書》，專記西漢一代歷史；范曄《後漢書》專記東漢一代歷史。</w:t>
            </w:r>
          </w:p>
        </w:tc>
      </w:tr>
      <w:tr w:rsidR="00772CF9" w:rsidRPr="00772CF9" w:rsidTr="00087081">
        <w:trPr>
          <w:jc w:val="center"/>
        </w:trPr>
        <w:tc>
          <w:tcPr>
            <w:tcW w:w="879" w:type="dxa"/>
            <w:vMerge w:val="restart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依體裁分</w:t>
            </w: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編年體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t>以「時間」為綱目，依年代先後將其歷史記錄下來，著名的有《春秋》、《春秋左氏傳》、《資治通鑑》等。</w:t>
            </w:r>
          </w:p>
        </w:tc>
      </w:tr>
      <w:tr w:rsidR="00772CF9" w:rsidRPr="00772CF9" w:rsidTr="00087081">
        <w:trPr>
          <w:jc w:val="center"/>
        </w:trPr>
        <w:tc>
          <w:tcPr>
            <w:tcW w:w="879" w:type="dxa"/>
            <w:vMerge/>
            <w:vAlign w:val="center"/>
          </w:tcPr>
          <w:p w:rsidR="00772CF9" w:rsidRPr="00772CF9" w:rsidRDefault="00772CF9" w:rsidP="00772C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紀傳體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t>主要是以「人物」為綱目，包含本紀、世家、列傳、表、書、志等體例。本紀記帝王，世家記諸侯，列傳記人物，表繫時事，書、志則記典章制度。中國的正史（清代乾隆年間曾刊行《二十四史》為正史），都為紀傳體。</w:t>
            </w:r>
          </w:p>
        </w:tc>
      </w:tr>
      <w:tr w:rsidR="00772CF9" w:rsidRPr="00772CF9" w:rsidTr="00087081">
        <w:trPr>
          <w:jc w:val="center"/>
        </w:trPr>
        <w:tc>
          <w:tcPr>
            <w:tcW w:w="879" w:type="dxa"/>
            <w:vMerge/>
            <w:vAlign w:val="center"/>
          </w:tcPr>
          <w:p w:rsidR="00772CF9" w:rsidRPr="00772CF9" w:rsidRDefault="00772CF9" w:rsidP="00772C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紀事</w:t>
            </w:r>
            <w:r w:rsidR="00087081">
              <w:br/>
            </w:r>
            <w:r w:rsidRPr="00772CF9">
              <w:rPr>
                <w:rFonts w:hint="eastAsia"/>
              </w:rPr>
              <w:lastRenderedPageBreak/>
              <w:t>本末體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lastRenderedPageBreak/>
              <w:t>以「單一歷史事件」為綱目，然後依年代先後將其歷史記錄下來。此體</w:t>
            </w:r>
            <w:r w:rsidRPr="00772CF9">
              <w:rPr>
                <w:rFonts w:hint="eastAsia"/>
              </w:rPr>
              <w:lastRenderedPageBreak/>
              <w:t>是編年體的衍生，著名的有《通鑑紀事本末》、《宋史紀事本末》等。</w:t>
            </w:r>
          </w:p>
        </w:tc>
      </w:tr>
      <w:tr w:rsidR="00772CF9" w:rsidRPr="00772CF9" w:rsidTr="00087081">
        <w:trPr>
          <w:jc w:val="center"/>
        </w:trPr>
        <w:tc>
          <w:tcPr>
            <w:tcW w:w="879" w:type="dxa"/>
            <w:vMerge/>
            <w:vAlign w:val="center"/>
          </w:tcPr>
          <w:p w:rsidR="00772CF9" w:rsidRPr="00772CF9" w:rsidRDefault="00772CF9" w:rsidP="00772C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政書體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t>以「典章制度」為主，詳述制度，著名的有杜佑《通典》、鄭樵《通志》、馬端臨《文獻通考》。</w:t>
            </w:r>
          </w:p>
        </w:tc>
      </w:tr>
      <w:tr w:rsidR="00772CF9" w:rsidRPr="00772CF9" w:rsidTr="00087081">
        <w:trPr>
          <w:jc w:val="center"/>
        </w:trPr>
        <w:tc>
          <w:tcPr>
            <w:tcW w:w="879" w:type="dxa"/>
            <w:vMerge/>
            <w:vAlign w:val="center"/>
          </w:tcPr>
          <w:p w:rsidR="00772CF9" w:rsidRPr="00772CF9" w:rsidRDefault="00772CF9" w:rsidP="00772C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2CF9" w:rsidRPr="00772CF9" w:rsidRDefault="00772CF9" w:rsidP="00772CF9">
            <w:pPr>
              <w:jc w:val="center"/>
            </w:pPr>
            <w:r w:rsidRPr="00772CF9">
              <w:rPr>
                <w:rFonts w:hint="eastAsia"/>
              </w:rPr>
              <w:t>國別史</w:t>
            </w:r>
          </w:p>
        </w:tc>
        <w:tc>
          <w:tcPr>
            <w:tcW w:w="7681" w:type="dxa"/>
            <w:vAlign w:val="center"/>
          </w:tcPr>
          <w:p w:rsidR="00772CF9" w:rsidRPr="00772CF9" w:rsidRDefault="00772CF9" w:rsidP="00772CF9">
            <w:r w:rsidRPr="00772CF9">
              <w:rPr>
                <w:rFonts w:hint="eastAsia"/>
              </w:rPr>
              <w:t>以「某一諸侯國或地區」為範圍，將該諸侯國或地區的歷史記錄下來，著名的有《國語》、《戰國策》等。</w:t>
            </w:r>
          </w:p>
        </w:tc>
      </w:tr>
    </w:tbl>
    <w:p w:rsidR="002360D9" w:rsidRPr="005541B8" w:rsidRDefault="002360D9" w:rsidP="002360D9">
      <w:pPr>
        <w:rPr>
          <w:b/>
        </w:rPr>
      </w:pPr>
      <w:r w:rsidRPr="005541B8">
        <w:rPr>
          <w:rFonts w:hint="eastAsia"/>
          <w:b/>
        </w:rPr>
        <w:t>二、著名通史之比較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977"/>
        <w:gridCol w:w="2976"/>
        <w:gridCol w:w="2862"/>
      </w:tblGrid>
      <w:tr w:rsidR="001B7793" w:rsidRPr="001B7793" w:rsidTr="00633849">
        <w:trPr>
          <w:jc w:val="center"/>
        </w:trPr>
        <w:tc>
          <w:tcPr>
            <w:tcW w:w="879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書名</w:t>
            </w:r>
          </w:p>
        </w:tc>
        <w:tc>
          <w:tcPr>
            <w:tcW w:w="2977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史記（正史）</w:t>
            </w:r>
          </w:p>
        </w:tc>
        <w:tc>
          <w:tcPr>
            <w:tcW w:w="2976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資治通鑑（非正史）</w:t>
            </w:r>
          </w:p>
        </w:tc>
        <w:tc>
          <w:tcPr>
            <w:tcW w:w="2862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臺灣通史（非正史）</w:t>
            </w:r>
          </w:p>
        </w:tc>
      </w:tr>
      <w:tr w:rsidR="001B7793" w:rsidRPr="001B7793" w:rsidTr="00633849">
        <w:trPr>
          <w:jc w:val="center"/>
        </w:trPr>
        <w:tc>
          <w:tcPr>
            <w:tcW w:w="879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作者</w:t>
            </w:r>
          </w:p>
        </w:tc>
        <w:tc>
          <w:tcPr>
            <w:tcW w:w="2977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西漢司馬遷</w:t>
            </w:r>
          </w:p>
        </w:tc>
        <w:tc>
          <w:tcPr>
            <w:tcW w:w="2976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北宋司馬光等</w:t>
            </w:r>
          </w:p>
        </w:tc>
        <w:tc>
          <w:tcPr>
            <w:tcW w:w="2862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民國連橫</w:t>
            </w:r>
          </w:p>
        </w:tc>
      </w:tr>
      <w:tr w:rsidR="001B7793" w:rsidRPr="001B7793" w:rsidTr="00633849">
        <w:trPr>
          <w:jc w:val="center"/>
        </w:trPr>
        <w:tc>
          <w:tcPr>
            <w:tcW w:w="879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黃帝～漢武帝太初年間</w:t>
            </w:r>
            <w:r>
              <w:br/>
            </w:r>
            <w:r w:rsidRPr="001B7793">
              <w:rPr>
                <w:rFonts w:hint="eastAsia"/>
              </w:rPr>
              <w:t>（</w:t>
            </w:r>
            <w:r w:rsidRPr="001B7793">
              <w:rPr>
                <w:rFonts w:hint="eastAsia"/>
              </w:rPr>
              <w:t>2500</w:t>
            </w:r>
            <w:r w:rsidRPr="001B7793">
              <w:rPr>
                <w:rFonts w:hint="eastAsia"/>
              </w:rPr>
              <w:t>年間）</w:t>
            </w:r>
          </w:p>
        </w:tc>
        <w:tc>
          <w:tcPr>
            <w:tcW w:w="2976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戰國～五代</w:t>
            </w:r>
            <w:r>
              <w:br/>
            </w:r>
            <w:r w:rsidRPr="001B7793">
              <w:rPr>
                <w:rFonts w:hint="eastAsia"/>
              </w:rPr>
              <w:t>（</w:t>
            </w:r>
            <w:r w:rsidRPr="001B7793">
              <w:rPr>
                <w:rFonts w:hint="eastAsia"/>
              </w:rPr>
              <w:t>1362</w:t>
            </w:r>
            <w:r w:rsidRPr="001B7793">
              <w:rPr>
                <w:rFonts w:hint="eastAsia"/>
              </w:rPr>
              <w:t>年）</w:t>
            </w:r>
          </w:p>
        </w:tc>
        <w:tc>
          <w:tcPr>
            <w:tcW w:w="2862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隋代～臺灣割讓予日本</w:t>
            </w:r>
            <w:r>
              <w:br/>
            </w:r>
            <w:r w:rsidRPr="001B7793">
              <w:rPr>
                <w:rFonts w:hint="eastAsia"/>
              </w:rPr>
              <w:t>（</w:t>
            </w:r>
            <w:r w:rsidRPr="001B7793">
              <w:rPr>
                <w:rFonts w:hint="eastAsia"/>
              </w:rPr>
              <w:t>1290</w:t>
            </w:r>
            <w:r w:rsidRPr="001B7793">
              <w:rPr>
                <w:rFonts w:hint="eastAsia"/>
              </w:rPr>
              <w:t>年）</w:t>
            </w:r>
          </w:p>
        </w:tc>
      </w:tr>
      <w:tr w:rsidR="001B7793" w:rsidRPr="001B7793" w:rsidTr="00761CCC">
        <w:trPr>
          <w:jc w:val="center"/>
        </w:trPr>
        <w:tc>
          <w:tcPr>
            <w:tcW w:w="879" w:type="dxa"/>
            <w:vMerge w:val="restart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體例</w:t>
            </w:r>
          </w:p>
        </w:tc>
        <w:tc>
          <w:tcPr>
            <w:tcW w:w="8815" w:type="dxa"/>
            <w:gridSpan w:val="3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通史</w:t>
            </w:r>
          </w:p>
        </w:tc>
      </w:tr>
      <w:tr w:rsidR="001B7793" w:rsidRPr="001B7793" w:rsidTr="00633849">
        <w:trPr>
          <w:jc w:val="center"/>
        </w:trPr>
        <w:tc>
          <w:tcPr>
            <w:tcW w:w="879" w:type="dxa"/>
            <w:vMerge/>
            <w:vAlign w:val="center"/>
          </w:tcPr>
          <w:p w:rsidR="001B7793" w:rsidRPr="001B7793" w:rsidRDefault="001B7793" w:rsidP="001B7793">
            <w:pPr>
              <w:jc w:val="center"/>
            </w:pPr>
          </w:p>
        </w:tc>
        <w:tc>
          <w:tcPr>
            <w:tcW w:w="2977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紀傳體</w:t>
            </w:r>
          </w:p>
        </w:tc>
        <w:tc>
          <w:tcPr>
            <w:tcW w:w="2976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編年體</w:t>
            </w:r>
          </w:p>
        </w:tc>
        <w:tc>
          <w:tcPr>
            <w:tcW w:w="2862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紀傳體</w:t>
            </w:r>
          </w:p>
        </w:tc>
      </w:tr>
      <w:tr w:rsidR="001B7793" w:rsidRPr="001B7793" w:rsidTr="00633849">
        <w:trPr>
          <w:jc w:val="center"/>
        </w:trPr>
        <w:tc>
          <w:tcPr>
            <w:tcW w:w="879" w:type="dxa"/>
            <w:vAlign w:val="center"/>
          </w:tcPr>
          <w:p w:rsidR="001B7793" w:rsidRPr="001B7793" w:rsidRDefault="001B7793" w:rsidP="001B7793">
            <w:pPr>
              <w:jc w:val="center"/>
            </w:pPr>
            <w:r w:rsidRPr="001B7793">
              <w:rPr>
                <w:rFonts w:hint="eastAsia"/>
              </w:rPr>
              <w:t>備註</w:t>
            </w:r>
          </w:p>
        </w:tc>
        <w:tc>
          <w:tcPr>
            <w:tcW w:w="2977" w:type="dxa"/>
            <w:vAlign w:val="center"/>
          </w:tcPr>
          <w:p w:rsidR="001B7793" w:rsidRDefault="001B7793" w:rsidP="001B7793">
            <w:pPr>
              <w:ind w:left="192" w:hangingChars="80" w:hanging="19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本紀十二、世家三十、表十、書八、列傳七十，凡一百三十卷</w:t>
            </w:r>
          </w:p>
          <w:p w:rsidR="001B7793" w:rsidRPr="001B7793" w:rsidRDefault="001B7793" w:rsidP="001B7793">
            <w:pPr>
              <w:ind w:left="192" w:hangingChars="80" w:hanging="19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「究天人之際，通古今之變，成一家之言」</w:t>
            </w:r>
          </w:p>
        </w:tc>
        <w:tc>
          <w:tcPr>
            <w:tcW w:w="2976" w:type="dxa"/>
            <w:vAlign w:val="center"/>
          </w:tcPr>
          <w:p w:rsidR="001B7793" w:rsidRDefault="001B7793" w:rsidP="001B7793">
            <w:pPr>
              <w:ind w:left="192" w:hangingChars="80" w:hanging="19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宋神宗以為鑑往知來，有資治道，賜名資治通鑑。</w:t>
            </w:r>
          </w:p>
          <w:p w:rsidR="001B7793" w:rsidRPr="001B7793" w:rsidRDefault="001B7793" w:rsidP="001B7793">
            <w:pPr>
              <w:ind w:left="192" w:hangingChars="80" w:hanging="19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胡三省作注。</w:t>
            </w:r>
          </w:p>
        </w:tc>
        <w:tc>
          <w:tcPr>
            <w:tcW w:w="2862" w:type="dxa"/>
            <w:vAlign w:val="center"/>
          </w:tcPr>
          <w:p w:rsidR="001B7793" w:rsidRDefault="001B7793" w:rsidP="001B7793">
            <w:pPr>
              <w:ind w:left="192" w:hangingChars="80" w:hanging="19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紀四、志二十四、傳六十，凡八十八篇。</w:t>
            </w:r>
          </w:p>
          <w:p w:rsidR="001B7793" w:rsidRPr="001B7793" w:rsidRDefault="001B7793" w:rsidP="001B7793">
            <w:pPr>
              <w:ind w:left="192" w:hangingChars="80" w:hanging="19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旨在發揚民族大義。</w:t>
            </w:r>
          </w:p>
        </w:tc>
      </w:tr>
    </w:tbl>
    <w:p w:rsidR="006524CC" w:rsidRPr="004A26C2" w:rsidRDefault="006524CC" w:rsidP="00FF358B"/>
    <w:p w:rsidR="006524CC" w:rsidRPr="004A26C2" w:rsidRDefault="006524CC" w:rsidP="006524CC">
      <w:pPr>
        <w:rPr>
          <w:rFonts w:eastAsia="微軟正黑體"/>
          <w:b/>
          <w:sz w:val="28"/>
          <w:szCs w:val="28"/>
        </w:rPr>
      </w:pPr>
      <w:r w:rsidRPr="004A26C2">
        <w:rPr>
          <w:rFonts w:eastAsia="微軟正黑體" w:hint="eastAsia"/>
          <w:b/>
          <w:sz w:val="28"/>
          <w:szCs w:val="28"/>
        </w:rPr>
        <w:sym w:font="Wingdings" w:char="F0DE"/>
      </w:r>
      <w:r w:rsidR="002360D9" w:rsidRPr="002360D9">
        <w:rPr>
          <w:rFonts w:eastAsia="微軟正黑體" w:hint="eastAsia"/>
          <w:b/>
          <w:sz w:val="28"/>
          <w:szCs w:val="28"/>
        </w:rPr>
        <w:t>形音義辨析</w:t>
      </w:r>
    </w:p>
    <w:p w:rsidR="002360D9" w:rsidRPr="00B737E8" w:rsidRDefault="002360D9" w:rsidP="002360D9">
      <w:pPr>
        <w:rPr>
          <w:b/>
        </w:rPr>
      </w:pPr>
      <w:r w:rsidRPr="00B737E8">
        <w:rPr>
          <w:rFonts w:hint="eastAsia"/>
          <w:b/>
        </w:rPr>
        <w:t>一、音辨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276"/>
        <w:gridCol w:w="992"/>
        <w:gridCol w:w="6547"/>
      </w:tblGrid>
      <w:tr w:rsidR="00B737E8" w:rsidRPr="00B737E8" w:rsidTr="00B737E8">
        <w:trPr>
          <w:jc w:val="center"/>
        </w:trPr>
        <w:tc>
          <w:tcPr>
            <w:tcW w:w="879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形</w:t>
            </w:r>
          </w:p>
        </w:tc>
        <w:tc>
          <w:tcPr>
            <w:tcW w:w="1276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音</w:t>
            </w:r>
          </w:p>
        </w:tc>
        <w:tc>
          <w:tcPr>
            <w:tcW w:w="992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義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例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景</w:t>
            </w:r>
          </w:p>
        </w:tc>
        <w:tc>
          <w:tcPr>
            <w:tcW w:w="1276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  <w:rPr>
                <w:rFonts w:ascii="標楷體" w:eastAsia="標楷體" w:hAnsi="標楷體"/>
              </w:rPr>
            </w:pPr>
            <w:r w:rsidRPr="00B737E8">
              <w:rPr>
                <w:rFonts w:hint="eastAsia"/>
              </w:rPr>
              <w:t>ㄐㄧㄥ</w:t>
            </w:r>
            <w:r w:rsidRPr="00B737E8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92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大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我先王先民之「景」命，實式憑之。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高山仰止，「景」行行止。（《詩經．小雅》）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992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日光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至若春和「景」明，波瀾不驚。（范仲淹〈岳陽樓記〉）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景色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月「景」尤不可言。（袁宏道〈晚遊六橋待月記〉）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四時之「景」不同，而樂亦無窮也。（歐陽脩〈醉翁亭記〉）</w:t>
            </w:r>
          </w:p>
        </w:tc>
      </w:tr>
    </w:tbl>
    <w:p w:rsidR="002360D9" w:rsidRPr="00B737E8" w:rsidRDefault="002360D9" w:rsidP="002360D9">
      <w:pPr>
        <w:rPr>
          <w:b/>
        </w:rPr>
      </w:pPr>
      <w:r w:rsidRPr="00B737E8">
        <w:rPr>
          <w:rFonts w:hint="eastAsia"/>
          <w:b/>
        </w:rPr>
        <w:t>二、義辨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268"/>
        <w:gridCol w:w="6547"/>
      </w:tblGrid>
      <w:tr w:rsidR="00B737E8" w:rsidRPr="00B737E8" w:rsidTr="00B737E8">
        <w:trPr>
          <w:jc w:val="center"/>
        </w:trPr>
        <w:tc>
          <w:tcPr>
            <w:tcW w:w="879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形</w:t>
            </w: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義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例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彌</w:t>
            </w:r>
          </w:p>
        </w:tc>
        <w:tc>
          <w:tcPr>
            <w:tcW w:w="2268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益、更加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追懷先德，眷顧前途，若涉深淵，「彌」自儆惕。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仰之「彌」高，鑽之「彌」堅。（《論語．子罕》）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充滿、布滿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綠煙紅霧「彌」漫二十餘里。（袁宏道〈晚遊六橋待月記〉）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顧</w:t>
            </w: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但是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「顧」自海通以來，西力東漸。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顧惜、眷念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追懷先德，眷「顧」前途。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拜訪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猥自枉屈，三「顧」臣於草廬之中。（諸葛亮〈出師表〉）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看、環視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每移案，「顧」視無可置者。（歸有光〈項脊軒志〉）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回視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孟嘗君「顧」謂馮諼曰。（《戰國策．馮諼客孟嘗君》）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 w:val="restart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惟</w:t>
            </w: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思量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洪「惟」我祖先，渡大海，入荒陬。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助詞，無義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「惟」仁「惟」孝，義勇奉公。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只有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他日繼吾志事，「惟」此生耳。（方苞〈左忠毅公逸事〉）</w:t>
            </w:r>
          </w:p>
        </w:tc>
      </w:tr>
      <w:tr w:rsidR="00B737E8" w:rsidRPr="00B737E8" w:rsidTr="00B737E8">
        <w:trPr>
          <w:jc w:val="center"/>
        </w:trPr>
        <w:tc>
          <w:tcPr>
            <w:tcW w:w="879" w:type="dxa"/>
            <w:vMerge/>
            <w:vAlign w:val="center"/>
          </w:tcPr>
          <w:p w:rsidR="00B737E8" w:rsidRPr="00B737E8" w:rsidRDefault="00B737E8" w:rsidP="00B737E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37E8" w:rsidRPr="00B737E8" w:rsidRDefault="00B737E8" w:rsidP="00B737E8">
            <w:pPr>
              <w:jc w:val="center"/>
            </w:pPr>
            <w:r w:rsidRPr="00B737E8">
              <w:rPr>
                <w:rFonts w:hint="eastAsia"/>
              </w:rPr>
              <w:t>以、由於</w:t>
            </w:r>
          </w:p>
        </w:tc>
        <w:tc>
          <w:tcPr>
            <w:tcW w:w="6547" w:type="dxa"/>
            <w:vAlign w:val="center"/>
          </w:tcPr>
          <w:p w:rsidR="00B737E8" w:rsidRPr="00B737E8" w:rsidRDefault="00B737E8" w:rsidP="00B737E8">
            <w:r w:rsidRPr="00B737E8">
              <w:rPr>
                <w:rFonts w:hint="eastAsia"/>
              </w:rPr>
              <w:t>知我者，其「惟」春秋乎！罪我者，其「惟」春秋乎！（《孟子．滕文公下》）</w:t>
            </w:r>
          </w:p>
        </w:tc>
      </w:tr>
    </w:tbl>
    <w:p w:rsidR="006524CC" w:rsidRPr="004A26C2" w:rsidRDefault="006524CC" w:rsidP="00FF358B"/>
    <w:p w:rsidR="006524CC" w:rsidRPr="004A26C2" w:rsidRDefault="006524CC" w:rsidP="006524CC">
      <w:pPr>
        <w:rPr>
          <w:rFonts w:eastAsia="微軟正黑體"/>
          <w:b/>
          <w:sz w:val="28"/>
          <w:szCs w:val="28"/>
        </w:rPr>
      </w:pPr>
      <w:r w:rsidRPr="004A26C2">
        <w:rPr>
          <w:rFonts w:eastAsia="微軟正黑體" w:hint="eastAsia"/>
          <w:b/>
          <w:sz w:val="28"/>
          <w:szCs w:val="28"/>
        </w:rPr>
        <w:sym w:font="Wingdings" w:char="F0DE"/>
      </w:r>
      <w:r w:rsidR="002360D9" w:rsidRPr="002360D9">
        <w:rPr>
          <w:rFonts w:eastAsia="微軟正黑體" w:hint="eastAsia"/>
          <w:b/>
          <w:sz w:val="28"/>
          <w:szCs w:val="28"/>
        </w:rPr>
        <w:t>語文知識：成語補充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7398"/>
      </w:tblGrid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意義</w:t>
            </w:r>
          </w:p>
        </w:tc>
        <w:tc>
          <w:tcPr>
            <w:tcW w:w="7398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義近成語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指創業維艱</w:t>
            </w:r>
          </w:p>
        </w:tc>
        <w:tc>
          <w:tcPr>
            <w:tcW w:w="7398" w:type="dxa"/>
            <w:vAlign w:val="center"/>
          </w:tcPr>
          <w:p w:rsidR="00E761A1" w:rsidRPr="00E761A1" w:rsidRDefault="00E761A1" w:rsidP="00E761A1">
            <w:r w:rsidRPr="00E761A1">
              <w:rPr>
                <w:rFonts w:hint="eastAsia"/>
              </w:rPr>
              <w:t>披荊斬棘、篳路藍縷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指穿鑿附會</w:t>
            </w:r>
          </w:p>
        </w:tc>
        <w:tc>
          <w:tcPr>
            <w:tcW w:w="7398" w:type="dxa"/>
            <w:vAlign w:val="center"/>
          </w:tcPr>
          <w:p w:rsidR="00E761A1" w:rsidRPr="00E761A1" w:rsidRDefault="00E761A1" w:rsidP="00E761A1">
            <w:r w:rsidRPr="00E761A1">
              <w:rPr>
                <w:rFonts w:hint="eastAsia"/>
              </w:rPr>
              <w:t>郢書燕說、望文生義、緣文生義、妄生穿鑿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指文字脫漏</w:t>
            </w:r>
          </w:p>
        </w:tc>
        <w:tc>
          <w:tcPr>
            <w:tcW w:w="7398" w:type="dxa"/>
            <w:vAlign w:val="center"/>
          </w:tcPr>
          <w:p w:rsidR="00E761A1" w:rsidRPr="00E761A1" w:rsidRDefault="00E761A1" w:rsidP="00E761A1">
            <w:r w:rsidRPr="00E761A1">
              <w:rPr>
                <w:rFonts w:hint="eastAsia"/>
              </w:rPr>
              <w:t>郭公夏五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指傳寫、刊刻錯誤</w:t>
            </w:r>
          </w:p>
        </w:tc>
        <w:tc>
          <w:tcPr>
            <w:tcW w:w="7398" w:type="dxa"/>
            <w:vAlign w:val="center"/>
          </w:tcPr>
          <w:p w:rsidR="00467854" w:rsidRDefault="00467854" w:rsidP="00751FBA">
            <w:pPr>
              <w:tabs>
                <w:tab w:val="left" w:pos="298"/>
                <w:tab w:val="left" w:pos="774"/>
                <w:tab w:val="left" w:pos="3280"/>
                <w:tab w:val="left" w:pos="4007"/>
                <w:tab w:val="left" w:pos="6555"/>
                <w:tab w:val="left" w:pos="6779"/>
              </w:tabs>
              <w:snapToGrid w:val="0"/>
              <w:spacing w:beforeLines="40" w:before="144" w:line="80" w:lineRule="exact"/>
              <w:rPr>
                <w:color w:val="FF0000"/>
              </w:rPr>
            </w:pP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</w:p>
          <w:p w:rsidR="00467854" w:rsidRDefault="00E761A1" w:rsidP="00467854">
            <w:pPr>
              <w:snapToGrid w:val="0"/>
            </w:pPr>
            <w:r w:rsidRPr="00E761A1">
              <w:rPr>
                <w:rFonts w:hint="eastAsia"/>
              </w:rPr>
              <w:t>魯魚亥豕（魚→魯，豕→亥）、魯魚帝虎（魯→魚，虎→帝）、三豕渡</w:t>
            </w:r>
          </w:p>
          <w:p w:rsidR="00467854" w:rsidRDefault="00467854" w:rsidP="00751FBA">
            <w:pPr>
              <w:tabs>
                <w:tab w:val="left" w:pos="2832"/>
                <w:tab w:val="left" w:pos="4847"/>
                <w:tab w:val="left" w:pos="5323"/>
              </w:tabs>
              <w:snapToGrid w:val="0"/>
              <w:spacing w:beforeLines="40" w:before="144" w:line="80" w:lineRule="exact"/>
            </w:pP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  <w:r>
              <w:rPr>
                <w:color w:val="FF0000"/>
              </w:rPr>
              <w:tab/>
            </w:r>
            <w:r w:rsidRPr="00467854">
              <w:rPr>
                <w:color w:val="FF0000"/>
              </w:rPr>
              <w:t>×</w:t>
            </w:r>
          </w:p>
          <w:p w:rsidR="00E761A1" w:rsidRPr="00E761A1" w:rsidRDefault="00E761A1" w:rsidP="00467854">
            <w:pPr>
              <w:snapToGrid w:val="0"/>
            </w:pPr>
            <w:r w:rsidRPr="00E761A1">
              <w:rPr>
                <w:rFonts w:hint="eastAsia"/>
              </w:rPr>
              <w:t>河（三豕→己亥）、烏焉成馬（馬→烏、焉）、別風淮雨（別→列，淮→淫）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指兵荒馬亂</w:t>
            </w:r>
          </w:p>
        </w:tc>
        <w:tc>
          <w:tcPr>
            <w:tcW w:w="7398" w:type="dxa"/>
            <w:vAlign w:val="center"/>
          </w:tcPr>
          <w:p w:rsidR="00E761A1" w:rsidRPr="00E761A1" w:rsidRDefault="00E761A1" w:rsidP="00E761A1">
            <w:r w:rsidRPr="00E761A1">
              <w:rPr>
                <w:rFonts w:hint="eastAsia"/>
              </w:rPr>
              <w:t>兵馬倥傯、禍結兵連、飛米轉芻、烽煙四起、戰禍頻仍、變亂紛乘、干戈擾攘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大半被火焚燬</w:t>
            </w:r>
          </w:p>
        </w:tc>
        <w:tc>
          <w:tcPr>
            <w:tcW w:w="7398" w:type="dxa"/>
            <w:vAlign w:val="center"/>
          </w:tcPr>
          <w:p w:rsidR="00E761A1" w:rsidRDefault="00E761A1" w:rsidP="00E761A1">
            <w:r w:rsidRPr="00E761A1">
              <w:rPr>
                <w:rFonts w:hint="eastAsia"/>
              </w:rPr>
              <w:t>半付祝融、半付丙丁（丙丁五行屬火）、付之一炬、焚燬殆盡</w:t>
            </w:r>
          </w:p>
          <w:p w:rsidR="00E761A1" w:rsidRPr="00E761A1" w:rsidRDefault="00E761A1" w:rsidP="00E761A1">
            <w:r w:rsidRPr="00E761A1">
              <w:rPr>
                <w:rFonts w:hint="eastAsia"/>
              </w:rPr>
              <w:t>※註：舞馬之災、回祿之災皆指火災。</w:t>
            </w:r>
          </w:p>
        </w:tc>
      </w:tr>
      <w:tr w:rsidR="00E761A1" w:rsidRPr="00E761A1" w:rsidTr="00E761A1">
        <w:trPr>
          <w:jc w:val="center"/>
        </w:trPr>
        <w:tc>
          <w:tcPr>
            <w:tcW w:w="2296" w:type="dxa"/>
            <w:vAlign w:val="center"/>
          </w:tcPr>
          <w:p w:rsidR="00E761A1" w:rsidRPr="00E761A1" w:rsidRDefault="00E761A1" w:rsidP="00E761A1">
            <w:pPr>
              <w:jc w:val="center"/>
            </w:pPr>
            <w:r w:rsidRPr="00E761A1">
              <w:rPr>
                <w:rFonts w:hint="eastAsia"/>
              </w:rPr>
              <w:t>指謹慎小心</w:t>
            </w:r>
          </w:p>
        </w:tc>
        <w:tc>
          <w:tcPr>
            <w:tcW w:w="7398" w:type="dxa"/>
            <w:vAlign w:val="center"/>
          </w:tcPr>
          <w:p w:rsidR="00E761A1" w:rsidRPr="00E761A1" w:rsidRDefault="00E761A1" w:rsidP="00E761A1">
            <w:r w:rsidRPr="00E761A1">
              <w:rPr>
                <w:rFonts w:hint="eastAsia"/>
              </w:rPr>
              <w:t>臨淵履薄、若涉深淵、臨事而懼、兢兢業業、朝乾夕惕、戰戰兢兢、如臨深淵、如履薄冰、如履如臨、臨深履冰、履霜之戒、戰戰慄慄</w:t>
            </w:r>
          </w:p>
        </w:tc>
      </w:tr>
    </w:tbl>
    <w:p w:rsidR="006524CC" w:rsidRPr="004A26C2" w:rsidRDefault="006524CC" w:rsidP="006524CC"/>
    <w:p w:rsidR="006524CC" w:rsidRPr="004A26C2" w:rsidRDefault="006524CC" w:rsidP="001111E9"/>
    <w:p w:rsidR="00652B67" w:rsidRPr="004A26C2" w:rsidRDefault="00652B67"/>
    <w:sectPr w:rsidR="00652B67" w:rsidRPr="004A26C2" w:rsidSect="00563944">
      <w:headerReference w:type="default" r:id="rId8"/>
      <w:footerReference w:type="default" r:id="rId9"/>
      <w:pgSz w:w="11906" w:h="16838" w:code="9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F0" w:rsidRDefault="00D146F0" w:rsidP="00CC6B8F">
      <w:r>
        <w:separator/>
      </w:r>
    </w:p>
  </w:endnote>
  <w:endnote w:type="continuationSeparator" w:id="0">
    <w:p w:rsidR="00D146F0" w:rsidRDefault="00D146F0" w:rsidP="00C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9D" w:rsidRDefault="00B83E9D" w:rsidP="00563944">
    <w:pPr>
      <w:pStyle w:val="a6"/>
      <w:framePr w:wrap="around" w:vAnchor="text" w:hAnchor="margin" w:xAlign="center" w:y="17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0207">
      <w:rPr>
        <w:rStyle w:val="ab"/>
        <w:noProof/>
      </w:rPr>
      <w:t>6</w:t>
    </w:r>
    <w:r>
      <w:rPr>
        <w:rStyle w:val="ab"/>
      </w:rPr>
      <w:fldChar w:fldCharType="end"/>
    </w:r>
  </w:p>
  <w:p w:rsidR="00B83E9D" w:rsidRPr="00563944" w:rsidRDefault="00B83E9D" w:rsidP="00563944">
    <w:pPr>
      <w:pStyle w:val="a6"/>
      <w:spacing w:beforeLines="50" w:before="120"/>
    </w:pPr>
    <w:r>
      <w:rPr>
        <w:noProof/>
      </w:rPr>
      <w:drawing>
        <wp:inline distT="0" distB="0" distL="0" distR="0" wp14:anchorId="50D431B1" wp14:editId="778344D0">
          <wp:extent cx="982800" cy="354801"/>
          <wp:effectExtent l="0" t="0" r="8255" b="7620"/>
          <wp:docPr id="2" name="圖片 2" descr="D:\打字稿件\00處理檔案\60003-A2[國文3教師用書-轉word]--賴姿妤#293\標準字-龍騰文化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打字稿件\00處理檔案\60003-A2[國文3教師用書-轉word]--賴姿妤#293\標準字-龍騰文化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3" t="44058" r="25136" b="43937"/>
                  <a:stretch/>
                </pic:blipFill>
                <pic:spPr bwMode="auto">
                  <a:xfrm>
                    <a:off x="0" y="0"/>
                    <a:ext cx="982800" cy="354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F0" w:rsidRDefault="00D146F0" w:rsidP="00CC6B8F">
      <w:r>
        <w:separator/>
      </w:r>
    </w:p>
  </w:footnote>
  <w:footnote w:type="continuationSeparator" w:id="0">
    <w:p w:rsidR="00D146F0" w:rsidRDefault="00D146F0" w:rsidP="00CC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9D" w:rsidRPr="00DD0BBE" w:rsidRDefault="00B83E9D" w:rsidP="00563944">
    <w:pPr>
      <w:pStyle w:val="a4"/>
      <w:tabs>
        <w:tab w:val="clear" w:pos="4153"/>
        <w:tab w:val="clear" w:pos="8306"/>
      </w:tabs>
    </w:pPr>
    <w:r>
      <w:rPr>
        <w:rFonts w:hint="eastAsia"/>
        <w:kern w:val="0"/>
      </w:rPr>
      <w:t>國文</w:t>
    </w:r>
    <w:r>
      <w:rPr>
        <w:rFonts w:hint="eastAsia"/>
        <w:kern w:val="0"/>
      </w:rPr>
      <w:t>4</w:t>
    </w:r>
    <w:r>
      <w:rPr>
        <w:rFonts w:hint="eastAsia"/>
        <w:kern w:val="0"/>
      </w:rPr>
      <w:t>補充文選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kern w:val="0"/>
      </w:rPr>
      <w:t>第</w:t>
    </w:r>
    <w:r w:rsidR="00B47A28" w:rsidRPr="00B47A28">
      <w:rPr>
        <w:rFonts w:hint="eastAsia"/>
        <w:kern w:val="0"/>
      </w:rPr>
      <w:t>六課　臺灣通史序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3CD"/>
    <w:multiLevelType w:val="hybridMultilevel"/>
    <w:tmpl w:val="32F66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260862E">
      <w:start w:val="1"/>
      <w:numFmt w:val="bullet"/>
      <w:lvlText w:val="◎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3E5A6DC0">
      <w:start w:val="1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E0A1B"/>
    <w:multiLevelType w:val="hybridMultilevel"/>
    <w:tmpl w:val="05505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21EDA"/>
    <w:multiLevelType w:val="hybridMultilevel"/>
    <w:tmpl w:val="EC36957A"/>
    <w:lvl w:ilvl="0" w:tplc="0409000F">
      <w:start w:val="1"/>
      <w:numFmt w:val="decimal"/>
      <w:lvlText w:val="%1."/>
      <w:lvlJc w:val="left"/>
      <w:pPr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3" w15:restartNumberingAfterBreak="0">
    <w:nsid w:val="19796601"/>
    <w:multiLevelType w:val="hybridMultilevel"/>
    <w:tmpl w:val="08004E32"/>
    <w:lvl w:ilvl="0" w:tplc="8102A35C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85616"/>
    <w:multiLevelType w:val="hybridMultilevel"/>
    <w:tmpl w:val="6652B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90DEA"/>
    <w:multiLevelType w:val="hybridMultilevel"/>
    <w:tmpl w:val="6652B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D0D36"/>
    <w:multiLevelType w:val="hybridMultilevel"/>
    <w:tmpl w:val="E87212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E4549F"/>
    <w:multiLevelType w:val="hybridMultilevel"/>
    <w:tmpl w:val="32F66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260862E">
      <w:start w:val="1"/>
      <w:numFmt w:val="bullet"/>
      <w:lvlText w:val="◎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3E5A6DC0">
      <w:start w:val="1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31C5F"/>
    <w:multiLevelType w:val="hybridMultilevel"/>
    <w:tmpl w:val="3F32D0A4"/>
    <w:lvl w:ilvl="0" w:tplc="CAF6C0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AA82C58">
      <w:start w:val="1"/>
      <w:numFmt w:val="taiwaneseCountingThousand"/>
      <w:lvlText w:val="(%2)"/>
      <w:lvlJc w:val="left"/>
      <w:pPr>
        <w:tabs>
          <w:tab w:val="num" w:pos="1140"/>
        </w:tabs>
        <w:ind w:left="1140" w:hanging="660"/>
      </w:pPr>
      <w:rPr>
        <w:rFonts w:ascii="Arial" w:eastAsia="新細明體" w:hAnsi="Arial" w:cs="Times New Roman"/>
      </w:rPr>
    </w:lvl>
    <w:lvl w:ilvl="2" w:tplc="1FD6DF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A36CD502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新細明體" w:hAnsi="Times New Roman" w:cs="Times New Roman" w:hint="default"/>
      </w:rPr>
    </w:lvl>
    <w:lvl w:ilvl="4" w:tplc="6A5222FC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</w:lvl>
    <w:lvl w:ilvl="5" w:tplc="27C624A4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</w:lvl>
    <w:lvl w:ilvl="6" w:tplc="C778DD2C">
      <w:start w:val="1"/>
      <w:numFmt w:val="taiwaneseCountingThousand"/>
      <w:lvlText w:val="(%7)"/>
      <w:lvlJc w:val="left"/>
      <w:pPr>
        <w:ind w:left="3270" w:hanging="390"/>
      </w:pPr>
    </w:lvl>
    <w:lvl w:ilvl="7" w:tplc="B7945CBC">
      <w:start w:val="1"/>
      <w:numFmt w:val="decimal"/>
      <w:lvlText w:val="(%8)"/>
      <w:lvlJc w:val="left"/>
      <w:pPr>
        <w:ind w:left="1637" w:hanging="360"/>
      </w:pPr>
    </w:lvl>
    <w:lvl w:ilvl="8" w:tplc="723E383E">
      <w:start w:val="1"/>
      <w:numFmt w:val="decimal"/>
      <w:lvlText w:val="%9."/>
      <w:lvlJc w:val="left"/>
      <w:pPr>
        <w:ind w:left="4200" w:hanging="360"/>
      </w:pPr>
      <w:rPr>
        <w:rFonts w:ascii="Times New Roman" w:hAnsi="新細明體" w:cs="Times New Roman" w:hint="default"/>
      </w:rPr>
    </w:lvl>
  </w:abstractNum>
  <w:abstractNum w:abstractNumId="9" w15:restartNumberingAfterBreak="0">
    <w:nsid w:val="47FA0055"/>
    <w:multiLevelType w:val="hybridMultilevel"/>
    <w:tmpl w:val="B9BC1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F204BA"/>
    <w:multiLevelType w:val="hybridMultilevel"/>
    <w:tmpl w:val="10644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DE21F4"/>
    <w:multiLevelType w:val="hybridMultilevel"/>
    <w:tmpl w:val="91EC740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D9"/>
    <w:rsid w:val="0000707D"/>
    <w:rsid w:val="00016CAE"/>
    <w:rsid w:val="00020C53"/>
    <w:rsid w:val="0002781D"/>
    <w:rsid w:val="00047E4C"/>
    <w:rsid w:val="000525C4"/>
    <w:rsid w:val="00057B85"/>
    <w:rsid w:val="00087081"/>
    <w:rsid w:val="000A129F"/>
    <w:rsid w:val="000C5984"/>
    <w:rsid w:val="000D4C06"/>
    <w:rsid w:val="000F0F3C"/>
    <w:rsid w:val="001111E9"/>
    <w:rsid w:val="00137A66"/>
    <w:rsid w:val="001511CD"/>
    <w:rsid w:val="001656FE"/>
    <w:rsid w:val="00166451"/>
    <w:rsid w:val="00167C3A"/>
    <w:rsid w:val="00185774"/>
    <w:rsid w:val="0019586F"/>
    <w:rsid w:val="001A5327"/>
    <w:rsid w:val="001B7793"/>
    <w:rsid w:val="001C5A1D"/>
    <w:rsid w:val="002105CF"/>
    <w:rsid w:val="002129C4"/>
    <w:rsid w:val="0022322C"/>
    <w:rsid w:val="00227F17"/>
    <w:rsid w:val="002360D9"/>
    <w:rsid w:val="00246434"/>
    <w:rsid w:val="002577D9"/>
    <w:rsid w:val="002915A7"/>
    <w:rsid w:val="002A2A2C"/>
    <w:rsid w:val="002E6955"/>
    <w:rsid w:val="002E6F70"/>
    <w:rsid w:val="002F4ADA"/>
    <w:rsid w:val="00305F59"/>
    <w:rsid w:val="00320509"/>
    <w:rsid w:val="00350525"/>
    <w:rsid w:val="00365648"/>
    <w:rsid w:val="00380107"/>
    <w:rsid w:val="003A38BE"/>
    <w:rsid w:val="003A5732"/>
    <w:rsid w:val="003C3B9C"/>
    <w:rsid w:val="003E3EDD"/>
    <w:rsid w:val="003E408D"/>
    <w:rsid w:val="004123FE"/>
    <w:rsid w:val="00417976"/>
    <w:rsid w:val="00425629"/>
    <w:rsid w:val="004359F3"/>
    <w:rsid w:val="00455A62"/>
    <w:rsid w:val="00462B33"/>
    <w:rsid w:val="00467854"/>
    <w:rsid w:val="0048323E"/>
    <w:rsid w:val="00484975"/>
    <w:rsid w:val="004919CD"/>
    <w:rsid w:val="004A26C2"/>
    <w:rsid w:val="004C51D7"/>
    <w:rsid w:val="004D3A24"/>
    <w:rsid w:val="004E272A"/>
    <w:rsid w:val="00503DF9"/>
    <w:rsid w:val="005541B8"/>
    <w:rsid w:val="00562C40"/>
    <w:rsid w:val="00563944"/>
    <w:rsid w:val="005939CE"/>
    <w:rsid w:val="00596AD7"/>
    <w:rsid w:val="005C2152"/>
    <w:rsid w:val="005C4D9E"/>
    <w:rsid w:val="00602AFC"/>
    <w:rsid w:val="006173FB"/>
    <w:rsid w:val="00633849"/>
    <w:rsid w:val="006524CC"/>
    <w:rsid w:val="00652B67"/>
    <w:rsid w:val="0066373C"/>
    <w:rsid w:val="0066630F"/>
    <w:rsid w:val="00693C4F"/>
    <w:rsid w:val="006A45AC"/>
    <w:rsid w:val="006B2EB5"/>
    <w:rsid w:val="006B638A"/>
    <w:rsid w:val="006E4746"/>
    <w:rsid w:val="0070348C"/>
    <w:rsid w:val="007277D0"/>
    <w:rsid w:val="00732A17"/>
    <w:rsid w:val="00751FBA"/>
    <w:rsid w:val="00772CF9"/>
    <w:rsid w:val="007843C4"/>
    <w:rsid w:val="00787BC4"/>
    <w:rsid w:val="007A69B1"/>
    <w:rsid w:val="007C0434"/>
    <w:rsid w:val="007E0E5E"/>
    <w:rsid w:val="007F242C"/>
    <w:rsid w:val="00820E08"/>
    <w:rsid w:val="0083533F"/>
    <w:rsid w:val="00840859"/>
    <w:rsid w:val="00845FC7"/>
    <w:rsid w:val="00881FAE"/>
    <w:rsid w:val="00893BDC"/>
    <w:rsid w:val="00936B5E"/>
    <w:rsid w:val="00936ECF"/>
    <w:rsid w:val="0094075E"/>
    <w:rsid w:val="00941298"/>
    <w:rsid w:val="009522B3"/>
    <w:rsid w:val="00962024"/>
    <w:rsid w:val="0098113E"/>
    <w:rsid w:val="00981D95"/>
    <w:rsid w:val="009A3AE9"/>
    <w:rsid w:val="009C0C2E"/>
    <w:rsid w:val="009E2CEE"/>
    <w:rsid w:val="00A13488"/>
    <w:rsid w:val="00A362C0"/>
    <w:rsid w:val="00A42A78"/>
    <w:rsid w:val="00A4553C"/>
    <w:rsid w:val="00A80B6B"/>
    <w:rsid w:val="00A82ED4"/>
    <w:rsid w:val="00A92751"/>
    <w:rsid w:val="00A94357"/>
    <w:rsid w:val="00B01DF4"/>
    <w:rsid w:val="00B428FA"/>
    <w:rsid w:val="00B47A28"/>
    <w:rsid w:val="00B558F2"/>
    <w:rsid w:val="00B737E8"/>
    <w:rsid w:val="00B77931"/>
    <w:rsid w:val="00B83E9D"/>
    <w:rsid w:val="00BA2451"/>
    <w:rsid w:val="00BD4E1C"/>
    <w:rsid w:val="00BF0207"/>
    <w:rsid w:val="00C037A0"/>
    <w:rsid w:val="00C21AB7"/>
    <w:rsid w:val="00C32D8C"/>
    <w:rsid w:val="00C44BD1"/>
    <w:rsid w:val="00C568F9"/>
    <w:rsid w:val="00C60DE4"/>
    <w:rsid w:val="00C75984"/>
    <w:rsid w:val="00CB7143"/>
    <w:rsid w:val="00CC1BB1"/>
    <w:rsid w:val="00CC6B8F"/>
    <w:rsid w:val="00CC6D15"/>
    <w:rsid w:val="00CF7DAE"/>
    <w:rsid w:val="00D01DE6"/>
    <w:rsid w:val="00D04A3C"/>
    <w:rsid w:val="00D146F0"/>
    <w:rsid w:val="00D37FCF"/>
    <w:rsid w:val="00D702B0"/>
    <w:rsid w:val="00D7281B"/>
    <w:rsid w:val="00D76C87"/>
    <w:rsid w:val="00D85B47"/>
    <w:rsid w:val="00D87480"/>
    <w:rsid w:val="00D93AA5"/>
    <w:rsid w:val="00DA2A78"/>
    <w:rsid w:val="00DA2CD2"/>
    <w:rsid w:val="00DA7B16"/>
    <w:rsid w:val="00DB68C5"/>
    <w:rsid w:val="00DB73EE"/>
    <w:rsid w:val="00DD0BBE"/>
    <w:rsid w:val="00DD5A48"/>
    <w:rsid w:val="00DE4F79"/>
    <w:rsid w:val="00E20D3E"/>
    <w:rsid w:val="00E6552B"/>
    <w:rsid w:val="00E761A1"/>
    <w:rsid w:val="00E81349"/>
    <w:rsid w:val="00E83688"/>
    <w:rsid w:val="00E8578C"/>
    <w:rsid w:val="00EC479E"/>
    <w:rsid w:val="00ED7886"/>
    <w:rsid w:val="00EF2A8E"/>
    <w:rsid w:val="00EF699D"/>
    <w:rsid w:val="00F20B31"/>
    <w:rsid w:val="00F3009E"/>
    <w:rsid w:val="00F304ED"/>
    <w:rsid w:val="00F35B3B"/>
    <w:rsid w:val="00F65461"/>
    <w:rsid w:val="00F71D54"/>
    <w:rsid w:val="00F74298"/>
    <w:rsid w:val="00F77660"/>
    <w:rsid w:val="00F921D9"/>
    <w:rsid w:val="00F96339"/>
    <w:rsid w:val="00FB3772"/>
    <w:rsid w:val="00FD6871"/>
    <w:rsid w:val="00FE63D7"/>
    <w:rsid w:val="00FF358B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A19E2-1C87-4BC9-8BA3-84840BEC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66"/>
    <w:pPr>
      <w:widowControl w:val="0"/>
      <w:overflowPunct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D9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C6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B8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nhideWhenUsed/>
    <w:rsid w:val="00CC6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6B8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D0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7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7A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56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5CBB-EE86-47E1-9F52-7FA85DB8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2383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L26[望蘭]</cp:lastModifiedBy>
  <cp:revision>70</cp:revision>
  <cp:lastPrinted>2020-12-01T03:46:00Z</cp:lastPrinted>
  <dcterms:created xsi:type="dcterms:W3CDTF">2020-11-29T14:26:00Z</dcterms:created>
  <dcterms:modified xsi:type="dcterms:W3CDTF">2020-12-07T10:58:00Z</dcterms:modified>
</cp:coreProperties>
</file>