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7F" w:rsidRPr="002436FC" w:rsidRDefault="00DF1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2056" style="position:absolute;margin-left:359.05pt;margin-top:7.65pt;width:165.4pt;height:47.85pt;z-index:251672576;mso-height-percent:200;mso-height-percent:200;mso-width-relative:margin;mso-height-relative:margin" arcsize="10923f">
            <v:shadow opacity=".5" offset="6pt,-6pt"/>
            <v:textbox style="mso-next-textbox:#_x0000_s2056;mso-fit-shape-to-text:t">
              <w:txbxContent>
                <w:p w:rsidR="002B30CC" w:rsidRDefault="002B30C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班級</w:t>
                  </w:r>
                  <w:r w:rsidRPr="00A2251D"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A2251D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>座號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</w:p>
                <w:p w:rsidR="002B30CC" w:rsidRDefault="002B30CC">
                  <w:r>
                    <w:rPr>
                      <w:rFonts w:hint="eastAsia"/>
                    </w:rPr>
                    <w:t>姓名</w:t>
                  </w:r>
                  <w:r w:rsidRPr="00A2251D"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group id="_x0000_s2055" style="position:absolute;margin-left:9.8pt;margin-top:-21pt;width:315.7pt;height:76.5pt;z-index:251666432" coordorigin="316,300" coordsize="6314,15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316;top:300;width:1514;height:1530;mso-width-relative:margin;mso-height-relative:margin" o:regroupid="1" strokeweight="4.5pt">
              <v:stroke linestyle="thinThick"/>
              <v:shadow opacity=".5" offset="6pt,6pt"/>
              <o:extrusion v:ext="view" on="t" rotationangle="25,25" viewpoint="0,0" viewpointorigin="0,0" skewangle="0" skewamt="0" lightposition=",-50000" type="perspective"/>
              <v:textbox style="mso-next-textbox:#_x0000_s2051">
                <w:txbxContent>
                  <w:p w:rsidR="002B30CC" w:rsidRPr="00E4317F" w:rsidRDefault="002B30CC" w:rsidP="008D1EAA">
                    <w:pPr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 w:hint="eastAsia"/>
                        <w:i/>
                        <w:sz w:val="96"/>
                        <w:szCs w:val="96"/>
                      </w:rPr>
                      <w:t>123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2052" type="#_x0000_t115" style="position:absolute;left:2083;top:765;width:4547;height:1065;mso-width-relative:margin;mso-height-relative:margin" o:regroupid="1" strokecolor="#548dd4 [1951]">
              <v:textbox style="mso-next-textbox:#_x0000_s2052">
                <w:txbxContent>
                  <w:p w:rsidR="002B30CC" w:rsidRPr="00E4317F" w:rsidRDefault="002B30CC" w:rsidP="00E4317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一元二次方程式</w:t>
                    </w:r>
                  </w:p>
                </w:txbxContent>
              </v:textbox>
            </v:shape>
          </v:group>
        </w:pict>
      </w: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FD35B2" w:rsidRPr="002436FC" w:rsidRDefault="00FD35B2">
      <w:pPr>
        <w:rPr>
          <w:rFonts w:ascii="Times New Roman" w:hAnsi="Times New Roman" w:cs="Times New Roman"/>
        </w:rPr>
      </w:pP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E4317F" w:rsidRPr="002436FC" w:rsidRDefault="00CA2E3D" w:rsidP="005405E2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一元二次方程式的解</w:t>
      </w:r>
    </w:p>
    <w:p w:rsidR="005405E2" w:rsidRPr="002436FC" w:rsidRDefault="00E14AF9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>1.</w:t>
      </w:r>
      <w:r w:rsidR="00D90AC0">
        <w:rPr>
          <w:rFonts w:ascii="Times New Roman" w:hAnsi="Times New Roman" w:cs="Times New Roman" w:hint="eastAsia"/>
        </w:rPr>
        <w:t xml:space="preserve"> </w:t>
      </w:r>
      <w:r w:rsidR="00CA2E3D">
        <w:rPr>
          <w:rFonts w:ascii="Times New Roman" w:cs="Times New Roman" w:hint="eastAsia"/>
        </w:rPr>
        <w:t>一元二次方程式</w:t>
      </w:r>
      <w:r w:rsidR="004D6275">
        <w:rPr>
          <w:rFonts w:ascii="Times New Roman" w:cs="Times New Roman" w:hint="eastAsia"/>
        </w:rPr>
        <w:t>：</w:t>
      </w:r>
    </w:p>
    <w:p w:rsidR="00B92125" w:rsidRDefault="00B92125" w:rsidP="008D1EAA">
      <w:pPr>
        <w:ind w:leftChars="177" w:left="425"/>
        <w:rPr>
          <w:rFonts w:ascii="Times New Roman" w:hAnsi="Times New Roman" w:cs="Times New Roman" w:hint="eastAsia"/>
        </w:rPr>
      </w:pPr>
      <w:r w:rsidRPr="002436FC">
        <w:rPr>
          <w:rFonts w:ascii="Times New Roman" w:hAnsi="Times New Roman" w:cs="Times New Roman"/>
        </w:rPr>
        <w:t xml:space="preserve"> </w:t>
      </w:r>
      <w:r w:rsidR="008D1EAA">
        <w:rPr>
          <w:rFonts w:ascii="Times New Roman" w:hAnsi="Times New Roman" w:cs="Times New Roman" w:hint="eastAsia"/>
        </w:rPr>
        <w:t xml:space="preserve"> </w:t>
      </w:r>
      <w:r w:rsidR="00CA2E3D">
        <w:rPr>
          <w:rFonts w:ascii="Times New Roman" w:hAnsi="Times New Roman" w:cs="Times New Roman" w:hint="eastAsia"/>
        </w:rPr>
        <w:t>僅含一種未知數，且未知數的最高次方為二次的等式，稱為一元二次方程式</w:t>
      </w:r>
      <w:r w:rsidR="00D90AC0">
        <w:rPr>
          <w:rFonts w:ascii="Times New Roman" w:hAnsi="Times New Roman" w:cs="Times New Roman" w:hint="eastAsia"/>
        </w:rPr>
        <w:t>。</w:t>
      </w:r>
    </w:p>
    <w:p w:rsidR="009904B1" w:rsidRPr="002B30CC" w:rsidRDefault="00CA2E3D" w:rsidP="002B30CC">
      <w:pPr>
        <w:ind w:leftChars="177" w:left="425"/>
      </w:pPr>
      <w:r>
        <w:rPr>
          <w:rFonts w:ascii="Times New Roman" w:hAnsi="Times New Roman" w:cs="Times New Roman" w:hint="eastAsia"/>
        </w:rPr>
        <w:t>例：</w:t>
      </w:r>
      <w:r w:rsidRPr="001E64CD">
        <w:rPr>
          <w:position w:val="-6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6.3pt" o:ole="">
            <v:imagedata r:id="rId8" o:title=""/>
          </v:shape>
          <o:OLEObject Type="Embed" ProgID="Equation.DSMT4" ShapeID="_x0000_i1038" DrawAspect="Content" ObjectID="_1350128342" r:id="rId9"/>
        </w:object>
      </w:r>
      <w:r>
        <w:rPr>
          <w:rFonts w:hint="eastAsia"/>
        </w:rPr>
        <w:t>為一元二次方程式。</w:t>
      </w:r>
      <w:r w:rsidR="002B30CC">
        <w:rPr>
          <w:rFonts w:hint="eastAsia"/>
        </w:rPr>
        <w:t xml:space="preserve"> </w:t>
      </w:r>
      <w:r w:rsidR="00BF79E0">
        <w:rPr>
          <w:rFonts w:hint="eastAsia"/>
        </w:rPr>
        <w:t xml:space="preserve">       </w:t>
      </w:r>
      <w:r w:rsidR="00BF79E0">
        <w:rPr>
          <w:rFonts w:ascii="新細明體" w:eastAsia="新細明體" w:hAnsi="新細明體" w:hint="eastAsia"/>
        </w:rPr>
        <w:t>※</w:t>
      </w:r>
      <w:r w:rsidRPr="002B30CC">
        <w:rPr>
          <w:rFonts w:ascii="Times New Roman" w:hAnsi="Times New Roman" w:cs="Times New Roman" w:hint="eastAsia"/>
        </w:rPr>
        <w:t>一元二次方程式的標準式：</w:t>
      </w:r>
      <w:r w:rsidRPr="001E64CD">
        <w:rPr>
          <w:position w:val="-6"/>
        </w:rPr>
        <w:object w:dxaOrig="1520" w:dyaOrig="320">
          <v:shape id="_x0000_i1039" type="#_x0000_t75" style="width:76.1pt;height:16.3pt" o:ole="">
            <v:imagedata r:id="rId10" o:title=""/>
          </v:shape>
          <o:OLEObject Type="Embed" ProgID="Equation.DSMT4" ShapeID="_x0000_i1039" DrawAspect="Content" ObjectID="_1350128343" r:id="rId11"/>
        </w:object>
      </w:r>
    </w:p>
    <w:p w:rsidR="00D90AC0" w:rsidRPr="00D90AC0" w:rsidRDefault="00D90AC0" w:rsidP="009904B1">
      <w:pPr>
        <w:ind w:leftChars="177" w:left="425"/>
        <w:rPr>
          <w:position w:val="-24"/>
        </w:rPr>
      </w:pPr>
    </w:p>
    <w:p w:rsidR="008D1EAA" w:rsidRDefault="008D1EAA" w:rsidP="008D1EAA">
      <w:pPr>
        <w:ind w:leftChars="177" w:left="425"/>
      </w:pPr>
      <w:r>
        <w:rPr>
          <w:rFonts w:hint="eastAsia"/>
        </w:rPr>
        <w:t xml:space="preserve">2. </w:t>
      </w:r>
      <w:r w:rsidR="00AA3F31">
        <w:rPr>
          <w:rFonts w:hint="eastAsia"/>
        </w:rPr>
        <w:t>一元二次方程式的解</w:t>
      </w:r>
      <w:r w:rsidR="00AA3F31">
        <w:rPr>
          <w:rFonts w:hint="eastAsia"/>
        </w:rPr>
        <w:t>(</w:t>
      </w:r>
      <w:r w:rsidR="00AA3F31">
        <w:rPr>
          <w:rFonts w:hint="eastAsia"/>
        </w:rPr>
        <w:t>根</w:t>
      </w:r>
      <w:r w:rsidR="00AA3F31">
        <w:rPr>
          <w:rFonts w:hint="eastAsia"/>
        </w:rPr>
        <w:t>)</w:t>
      </w:r>
      <w:r w:rsidR="004D6275">
        <w:rPr>
          <w:rFonts w:hint="eastAsia"/>
        </w:rPr>
        <w:t>：</w:t>
      </w:r>
    </w:p>
    <w:p w:rsidR="00AA3F31" w:rsidRDefault="004C65F1" w:rsidP="00AA3F31">
      <w:pPr>
        <w:ind w:leftChars="177" w:left="425"/>
      </w:pPr>
      <w:r>
        <w:rPr>
          <w:rFonts w:hint="eastAsia"/>
        </w:rPr>
        <w:t xml:space="preserve">  </w:t>
      </w:r>
      <w:r w:rsidR="00C57F89">
        <w:rPr>
          <w:rFonts w:hint="eastAsia"/>
        </w:rPr>
        <w:t>若</w:t>
      </w:r>
      <w:r w:rsidR="00AA3F31" w:rsidRPr="001E64CD">
        <w:rPr>
          <w:position w:val="-6"/>
        </w:rPr>
        <w:object w:dxaOrig="620" w:dyaOrig="220">
          <v:shape id="_x0000_i1040" type="#_x0000_t75" style="width:31.25pt;height:10.85pt" o:ole="">
            <v:imagedata r:id="rId12" o:title=""/>
          </v:shape>
          <o:OLEObject Type="Embed" ProgID="Equation.DSMT4" ShapeID="_x0000_i1040" DrawAspect="Content" ObjectID="_1350128344" r:id="rId13"/>
        </w:object>
      </w:r>
      <w:r w:rsidR="00AA3F31">
        <w:rPr>
          <w:rFonts w:hint="eastAsia"/>
        </w:rPr>
        <w:t>為一元二次方程式</w:t>
      </w:r>
      <w:r w:rsidR="00AA3F31" w:rsidRPr="001E64CD">
        <w:rPr>
          <w:position w:val="-6"/>
        </w:rPr>
        <w:object w:dxaOrig="1520" w:dyaOrig="320">
          <v:shape id="_x0000_i1041" type="#_x0000_t75" style="width:76.1pt;height:16.3pt" o:ole="">
            <v:imagedata r:id="rId10" o:title=""/>
          </v:shape>
          <o:OLEObject Type="Embed" ProgID="Equation.DSMT4" ShapeID="_x0000_i1041" DrawAspect="Content" ObjectID="_1350128345" r:id="rId14"/>
        </w:object>
      </w:r>
      <w:r w:rsidR="00AA3F31">
        <w:rPr>
          <w:rFonts w:hint="eastAsia"/>
        </w:rPr>
        <w:t>的解</w:t>
      </w:r>
      <w:r w:rsidR="00AA3F31">
        <w:rPr>
          <w:rFonts w:hint="eastAsia"/>
        </w:rPr>
        <w:t>(</w:t>
      </w:r>
      <w:r w:rsidR="00AA3F31">
        <w:rPr>
          <w:rFonts w:hint="eastAsia"/>
        </w:rPr>
        <w:t>或根</w:t>
      </w:r>
      <w:r w:rsidR="00AA3F31">
        <w:rPr>
          <w:rFonts w:hint="eastAsia"/>
        </w:rPr>
        <w:t>)</w:t>
      </w:r>
      <w:r w:rsidR="00AA3F31">
        <w:rPr>
          <w:rFonts w:hint="eastAsia"/>
        </w:rPr>
        <w:t>，則可將</w:t>
      </w:r>
      <w:r w:rsidR="00AA3F31" w:rsidRPr="001E64CD">
        <w:rPr>
          <w:position w:val="-6"/>
        </w:rPr>
        <w:object w:dxaOrig="620" w:dyaOrig="220">
          <v:shape id="_x0000_i1042" type="#_x0000_t75" style="width:31.25pt;height:10.85pt" o:ole="">
            <v:imagedata r:id="rId12" o:title=""/>
          </v:shape>
          <o:OLEObject Type="Embed" ProgID="Equation.DSMT4" ShapeID="_x0000_i1042" DrawAspect="Content" ObjectID="_1350128346" r:id="rId15"/>
        </w:object>
      </w:r>
      <w:r w:rsidR="00AA3F31">
        <w:rPr>
          <w:rFonts w:hint="eastAsia"/>
        </w:rPr>
        <w:t>代入，得</w:t>
      </w:r>
      <w:r w:rsidR="00AA3F31" w:rsidRPr="001E64CD">
        <w:rPr>
          <w:position w:val="-6"/>
        </w:rPr>
        <w:object w:dxaOrig="1660" w:dyaOrig="320">
          <v:shape id="_x0000_i1043" type="#_x0000_t75" style="width:82.85pt;height:16.3pt" o:ole="">
            <v:imagedata r:id="rId16" o:title=""/>
          </v:shape>
          <o:OLEObject Type="Embed" ProgID="Equation.DSMT4" ShapeID="_x0000_i1043" DrawAspect="Content" ObjectID="_1350128347" r:id="rId17"/>
        </w:object>
      </w:r>
    </w:p>
    <w:p w:rsidR="003F1030" w:rsidRPr="00F718AA" w:rsidRDefault="003F1030" w:rsidP="003F1030">
      <w:pPr>
        <w:ind w:leftChars="177" w:left="425"/>
      </w:pPr>
    </w:p>
    <w:p w:rsidR="008F460B" w:rsidRDefault="004D6275" w:rsidP="008F460B">
      <w:pPr>
        <w:ind w:leftChars="177"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 w:rsidR="00C57F89">
        <w:rPr>
          <w:rFonts w:ascii="Times New Roman" w:hAnsi="Times New Roman" w:cs="Times New Roman" w:hint="eastAsia"/>
        </w:rPr>
        <w:t>因式分解</w:t>
      </w:r>
      <w:r w:rsidR="008F460B">
        <w:rPr>
          <w:rFonts w:ascii="Times New Roman" w:hAnsi="Times New Roman" w:cs="Times New Roman" w:hint="eastAsia"/>
        </w:rPr>
        <w:t>解一元二次方程式</w:t>
      </w:r>
      <w:r>
        <w:rPr>
          <w:rFonts w:ascii="Times New Roman" w:hAnsi="Times New Roman" w:cs="Times New Roman" w:hint="eastAsia"/>
        </w:rPr>
        <w:t>：</w:t>
      </w:r>
    </w:p>
    <w:tbl>
      <w:tblPr>
        <w:tblStyle w:val="aa"/>
        <w:tblW w:w="0" w:type="auto"/>
        <w:jc w:val="center"/>
        <w:tblLook w:val="04A0"/>
      </w:tblPr>
      <w:tblGrid>
        <w:gridCol w:w="6007"/>
        <w:gridCol w:w="4675"/>
      </w:tblGrid>
      <w:tr w:rsidR="008F460B" w:rsidRPr="008D7638" w:rsidTr="008D7638">
        <w:trPr>
          <w:jc w:val="center"/>
        </w:trPr>
        <w:tc>
          <w:tcPr>
            <w:tcW w:w="6007" w:type="dxa"/>
            <w:shd w:val="clear" w:color="auto" w:fill="BFBFBF" w:themeFill="background1" w:themeFillShade="BF"/>
          </w:tcPr>
          <w:p w:rsidR="008F460B" w:rsidRPr="008D7638" w:rsidRDefault="004D6275" w:rsidP="008F460B">
            <w:pPr>
              <w:jc w:val="center"/>
              <w:rPr>
                <w:b/>
              </w:rPr>
            </w:pPr>
            <w:r w:rsidRPr="008D7638">
              <w:rPr>
                <w:rFonts w:ascii="Times New Roman" w:hAnsi="Times New Roman" w:cs="Times New Roman" w:hint="eastAsia"/>
                <w:b/>
              </w:rPr>
              <w:t xml:space="preserve">   </w:t>
            </w:r>
            <w:r w:rsidR="008F460B" w:rsidRPr="008D7638">
              <w:rPr>
                <w:rFonts w:hint="eastAsia"/>
                <w:b/>
              </w:rPr>
              <w:t>解</w:t>
            </w:r>
            <w:r w:rsidR="008D7638">
              <w:rPr>
                <w:rFonts w:hint="eastAsia"/>
                <w:b/>
              </w:rPr>
              <w:t xml:space="preserve"> </w:t>
            </w:r>
            <w:r w:rsidR="008F460B" w:rsidRPr="008D7638">
              <w:rPr>
                <w:rFonts w:hint="eastAsia"/>
                <w:b/>
              </w:rPr>
              <w:t>題</w:t>
            </w:r>
            <w:r w:rsidR="008D7638">
              <w:rPr>
                <w:rFonts w:hint="eastAsia"/>
                <w:b/>
              </w:rPr>
              <w:t xml:space="preserve"> </w:t>
            </w:r>
            <w:r w:rsidR="008F460B" w:rsidRPr="008D7638">
              <w:rPr>
                <w:rFonts w:hint="eastAsia"/>
                <w:b/>
              </w:rPr>
              <w:t>步</w:t>
            </w:r>
            <w:r w:rsidR="008D7638">
              <w:rPr>
                <w:rFonts w:hint="eastAsia"/>
                <w:b/>
              </w:rPr>
              <w:t xml:space="preserve"> </w:t>
            </w:r>
            <w:r w:rsidR="008F460B" w:rsidRPr="008D7638">
              <w:rPr>
                <w:rFonts w:hint="eastAsia"/>
                <w:b/>
              </w:rPr>
              <w:t>驟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8F460B" w:rsidRPr="008D7638" w:rsidRDefault="008F460B" w:rsidP="008F460B">
            <w:pPr>
              <w:jc w:val="center"/>
              <w:rPr>
                <w:b/>
              </w:rPr>
            </w:pPr>
            <w:r w:rsidRPr="008D7638">
              <w:rPr>
                <w:rFonts w:hint="eastAsia"/>
                <w:b/>
              </w:rPr>
              <w:t>例</w:t>
            </w:r>
            <w:r w:rsidR="008D7638">
              <w:rPr>
                <w:rFonts w:hint="eastAsia"/>
                <w:b/>
              </w:rPr>
              <w:t xml:space="preserve">   </w:t>
            </w:r>
            <w:r w:rsidRPr="008D7638">
              <w:rPr>
                <w:rFonts w:hint="eastAsia"/>
                <w:b/>
              </w:rPr>
              <w:t>子</w:t>
            </w:r>
          </w:p>
        </w:tc>
      </w:tr>
      <w:tr w:rsidR="008F460B" w:rsidTr="008F460B">
        <w:trPr>
          <w:jc w:val="center"/>
        </w:trPr>
        <w:tc>
          <w:tcPr>
            <w:tcW w:w="6007" w:type="dxa"/>
          </w:tcPr>
          <w:p w:rsidR="008F460B" w:rsidRDefault="008F460B" w:rsidP="008F460B">
            <w:r>
              <w:rPr>
                <w:rFonts w:hint="eastAsia"/>
              </w:rPr>
              <w:t>將方程式整理成標準式：</w:t>
            </w:r>
            <w:r w:rsidRPr="001E64CD">
              <w:rPr>
                <w:position w:val="-6"/>
              </w:rPr>
              <w:object w:dxaOrig="1520" w:dyaOrig="320">
                <v:shape id="_x0000_i1044" type="#_x0000_t75" style="width:76.1pt;height:16.3pt" o:ole="">
                  <v:imagedata r:id="rId10" o:title=""/>
                </v:shape>
                <o:OLEObject Type="Embed" ProgID="Equation.DSMT4" ShapeID="_x0000_i1044" DrawAspect="Content" ObjectID="_1350128348" r:id="rId18"/>
              </w:object>
            </w:r>
          </w:p>
        </w:tc>
        <w:tc>
          <w:tcPr>
            <w:tcW w:w="4675" w:type="dxa"/>
          </w:tcPr>
          <w:p w:rsidR="008F460B" w:rsidRDefault="008F460B" w:rsidP="008F460B">
            <w:r w:rsidRPr="001E64CD">
              <w:rPr>
                <w:position w:val="-6"/>
              </w:rPr>
              <w:object w:dxaOrig="3920" w:dyaOrig="320">
                <v:shape id="_x0000_i1047" type="#_x0000_t75" style="width:196.3pt;height:16.3pt" o:ole="">
                  <v:imagedata r:id="rId19" o:title=""/>
                </v:shape>
                <o:OLEObject Type="Embed" ProgID="Equation.DSMT4" ShapeID="_x0000_i1047" DrawAspect="Content" ObjectID="_1350128349" r:id="rId20"/>
              </w:object>
            </w:r>
          </w:p>
        </w:tc>
      </w:tr>
      <w:tr w:rsidR="008F460B" w:rsidTr="008F460B">
        <w:trPr>
          <w:jc w:val="center"/>
        </w:trPr>
        <w:tc>
          <w:tcPr>
            <w:tcW w:w="6007" w:type="dxa"/>
          </w:tcPr>
          <w:p w:rsidR="008F460B" w:rsidRDefault="008F460B" w:rsidP="008F460B">
            <w:r>
              <w:rPr>
                <w:rFonts w:hint="eastAsia"/>
              </w:rPr>
              <w:t>將</w:t>
            </w:r>
            <w:r w:rsidRPr="001E64CD">
              <w:rPr>
                <w:position w:val="-6"/>
              </w:rPr>
              <w:object w:dxaOrig="1180" w:dyaOrig="320">
                <v:shape id="_x0000_i1045" type="#_x0000_t75" style="width:59.1pt;height:16.3pt" o:ole="">
                  <v:imagedata r:id="rId21" o:title=""/>
                </v:shape>
                <o:OLEObject Type="Embed" ProgID="Equation.DSMT4" ShapeID="_x0000_i1045" DrawAspect="Content" ObjectID="_1350128350" r:id="rId22"/>
              </w:object>
            </w:r>
            <w:r>
              <w:rPr>
                <w:rFonts w:hint="eastAsia"/>
              </w:rPr>
              <w:t>因式分解成兩個一次式的乘積</w:t>
            </w:r>
          </w:p>
        </w:tc>
        <w:tc>
          <w:tcPr>
            <w:tcW w:w="4675" w:type="dxa"/>
          </w:tcPr>
          <w:p w:rsidR="008F460B" w:rsidRDefault="008F460B" w:rsidP="008F460B">
            <w:r w:rsidRPr="008F460B">
              <w:rPr>
                <w:position w:val="-10"/>
              </w:rPr>
              <w:object w:dxaOrig="3180" w:dyaOrig="360">
                <v:shape id="_x0000_i1048" type="#_x0000_t75" style="width:158.95pt;height:18.35pt" o:ole="">
                  <v:imagedata r:id="rId23" o:title=""/>
                </v:shape>
                <o:OLEObject Type="Embed" ProgID="Equation.DSMT4" ShapeID="_x0000_i1048" DrawAspect="Content" ObjectID="_1350128351" r:id="rId24"/>
              </w:object>
            </w:r>
          </w:p>
        </w:tc>
      </w:tr>
      <w:tr w:rsidR="008F460B" w:rsidTr="008F460B">
        <w:trPr>
          <w:jc w:val="center"/>
        </w:trPr>
        <w:tc>
          <w:tcPr>
            <w:tcW w:w="6007" w:type="dxa"/>
          </w:tcPr>
          <w:p w:rsidR="008F460B" w:rsidRDefault="008F460B" w:rsidP="008F460B">
            <w:r>
              <w:rPr>
                <w:rFonts w:hint="eastAsia"/>
              </w:rPr>
              <w:t>由</w:t>
            </w:r>
            <w:r>
              <w:rPr>
                <w:rFonts w:asciiTheme="minorEastAsia" w:hAnsiTheme="minorEastAsia" w:hint="eastAsia"/>
              </w:rPr>
              <w:t>「</w:t>
            </w:r>
            <w:r w:rsidRPr="008F460B">
              <w:rPr>
                <w:position w:val="-10"/>
              </w:rPr>
              <w:object w:dxaOrig="2680" w:dyaOrig="340">
                <v:shape id="_x0000_i1046" type="#_x0000_t75" style="width:133.8pt;height:17pt" o:ole="">
                  <v:imagedata r:id="rId25" o:title=""/>
                </v:shape>
                <o:OLEObject Type="Embed" ProgID="Equation.DSMT4" ShapeID="_x0000_i1046" DrawAspect="Content" ObjectID="_1350128352" r:id="rId26"/>
              </w:object>
            </w:r>
            <w:r>
              <w:rPr>
                <w:rFonts w:ascii="新細明體" w:eastAsia="新細明體" w:hAnsi="新細明體" w:hint="eastAsia"/>
              </w:rPr>
              <w:t>」得兩個一元一次方程式</w:t>
            </w:r>
          </w:p>
        </w:tc>
        <w:tc>
          <w:tcPr>
            <w:tcW w:w="4675" w:type="dxa"/>
          </w:tcPr>
          <w:p w:rsidR="008F460B" w:rsidRDefault="008F460B" w:rsidP="008F460B">
            <w:r w:rsidRPr="008F460B">
              <w:rPr>
                <w:position w:val="-10"/>
              </w:rPr>
              <w:object w:dxaOrig="4459" w:dyaOrig="340">
                <v:shape id="_x0000_i1049" type="#_x0000_t75" style="width:222.8pt;height:17pt" o:ole="">
                  <v:imagedata r:id="rId27" o:title=""/>
                </v:shape>
                <o:OLEObject Type="Embed" ProgID="Equation.DSMT4" ShapeID="_x0000_i1049" DrawAspect="Content" ObjectID="_1350128353" r:id="rId28"/>
              </w:object>
            </w:r>
          </w:p>
        </w:tc>
      </w:tr>
      <w:tr w:rsidR="008F460B" w:rsidTr="008F460B">
        <w:trPr>
          <w:jc w:val="center"/>
        </w:trPr>
        <w:tc>
          <w:tcPr>
            <w:tcW w:w="6007" w:type="dxa"/>
            <w:vAlign w:val="center"/>
          </w:tcPr>
          <w:p w:rsidR="008F460B" w:rsidRDefault="008F460B" w:rsidP="008F460B">
            <w:pPr>
              <w:jc w:val="both"/>
            </w:pPr>
            <w:r>
              <w:rPr>
                <w:rFonts w:hint="eastAsia"/>
              </w:rPr>
              <w:t>兩個一元一次方程式的解即為一元二次方程式的解</w:t>
            </w:r>
          </w:p>
        </w:tc>
        <w:tc>
          <w:tcPr>
            <w:tcW w:w="4675" w:type="dxa"/>
            <w:vAlign w:val="center"/>
          </w:tcPr>
          <w:p w:rsidR="008F460B" w:rsidRDefault="008F460B" w:rsidP="008F460B">
            <w:pPr>
              <w:jc w:val="both"/>
            </w:pPr>
            <w:r w:rsidRPr="008F460B">
              <w:rPr>
                <w:position w:val="-24"/>
              </w:rPr>
              <w:object w:dxaOrig="4220" w:dyaOrig="620">
                <v:shape id="_x0000_i1050" type="#_x0000_t75" style="width:211.25pt;height:31.25pt" o:ole="">
                  <v:imagedata r:id="rId29" o:title=""/>
                </v:shape>
                <o:OLEObject Type="Embed" ProgID="Equation.DSMT4" ShapeID="_x0000_i1050" DrawAspect="Content" ObjectID="_1350128354" r:id="rId30"/>
              </w:object>
            </w:r>
          </w:p>
        </w:tc>
      </w:tr>
    </w:tbl>
    <w:p w:rsidR="008F460B" w:rsidRDefault="008F460B" w:rsidP="00C57F89">
      <w:pPr>
        <w:rPr>
          <w:rFonts w:hint="eastAsia"/>
        </w:rPr>
      </w:pPr>
    </w:p>
    <w:p w:rsidR="00C57F89" w:rsidRDefault="008F460B" w:rsidP="008F460B">
      <w:pPr>
        <w:ind w:leftChars="177" w:left="425"/>
        <w:rPr>
          <w:rFonts w:ascii="Times New Roman" w:hAnsi="Times New Roman" w:cs="Times New Roman" w:hint="eastAsia"/>
        </w:rPr>
      </w:pPr>
      <w:r w:rsidRPr="008F460B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 w:hint="eastAsia"/>
        </w:rPr>
        <w:t>一元二次方程式解的情況：</w:t>
      </w:r>
    </w:p>
    <w:p w:rsidR="00550A50" w:rsidRDefault="008F460B" w:rsidP="00550A50">
      <w:pPr>
        <w:ind w:leftChars="177" w:left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一個一元一次方程式若有解，則一定有兩個解，</w:t>
      </w:r>
      <w:r w:rsidR="00550A50">
        <w:rPr>
          <w:rFonts w:ascii="Times New Roman" w:hAnsi="Times New Roman" w:cs="Times New Roman" w:hint="eastAsia"/>
        </w:rPr>
        <w:t>又分為兩種情況，若兩個解不同，稱為兩相異</w:t>
      </w:r>
    </w:p>
    <w:p w:rsidR="00550A50" w:rsidRDefault="00550A50" w:rsidP="00550A50">
      <w:pPr>
        <w:ind w:leftChars="177" w:left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根；若兩個解是同一個數時，稱此情況為</w:t>
      </w:r>
      <w:r w:rsidR="00A548C2" w:rsidRPr="00A548C2">
        <w:rPr>
          <w:rFonts w:ascii="Times New Roman" w:hAnsi="Times New Roman" w:cs="Times New Roman" w:hint="eastAsia"/>
        </w:rPr>
        <w:t>重根</w:t>
      </w:r>
      <w:r>
        <w:rPr>
          <w:rFonts w:ascii="Times New Roman" w:hAnsi="Times New Roman" w:cs="Times New Roman" w:hint="eastAsia"/>
        </w:rPr>
        <w:t>。</w:t>
      </w:r>
    </w:p>
    <w:p w:rsidR="009F17E7" w:rsidRDefault="009F17E7" w:rsidP="00550A50">
      <w:pPr>
        <w:ind w:leftChars="177" w:left="425"/>
        <w:rPr>
          <w:rFonts w:ascii="Times New Roman" w:hAnsi="Times New Roman" w:cs="Times New Roman" w:hint="eastAsia"/>
        </w:rPr>
      </w:pPr>
    </w:p>
    <w:p w:rsidR="009F17E7" w:rsidRDefault="009F17E7" w:rsidP="00550A50">
      <w:pPr>
        <w:ind w:leftChars="177" w:left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5. </w:t>
      </w:r>
      <w:r>
        <w:rPr>
          <w:rFonts w:ascii="Times New Roman" w:hAnsi="Times New Roman" w:cs="Times New Roman" w:hint="eastAsia"/>
        </w:rPr>
        <w:t>方程式的減根問題：</w:t>
      </w:r>
    </w:p>
    <w:p w:rsidR="00882663" w:rsidRDefault="00882663" w:rsidP="00882663">
      <w:pPr>
        <w:ind w:leftChars="177" w:left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若方程式的等號兩邊有相同的未知數部分，不可以將這部分直接消去，因為會造成減根。</w:t>
      </w:r>
    </w:p>
    <w:p w:rsidR="00882663" w:rsidRPr="008F460B" w:rsidRDefault="00882663" w:rsidP="00882663">
      <w:pPr>
        <w:ind w:leftChars="177"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例：</w:t>
      </w:r>
      <w:r>
        <w:rPr>
          <w:rFonts w:hint="eastAsia"/>
        </w:rPr>
        <w:t>若</w:t>
      </w:r>
      <w:r w:rsidRPr="008F460B">
        <w:rPr>
          <w:position w:val="-10"/>
        </w:rPr>
        <w:object w:dxaOrig="2620" w:dyaOrig="360">
          <v:shape id="_x0000_i1051" type="#_x0000_t75" style="width:131.1pt;height:18.35pt" o:ole="">
            <v:imagedata r:id="rId31" o:title=""/>
          </v:shape>
          <o:OLEObject Type="Embed" ProgID="Equation.DSMT4" ShapeID="_x0000_i1051" DrawAspect="Content" ObjectID="_1350128355" r:id="rId32"/>
        </w:object>
      </w:r>
      <w:r>
        <w:rPr>
          <w:rFonts w:hint="eastAsia"/>
        </w:rPr>
        <w:t>直接消去</w:t>
      </w:r>
      <w:r w:rsidRPr="008F460B">
        <w:rPr>
          <w:position w:val="-10"/>
        </w:rPr>
        <w:object w:dxaOrig="800" w:dyaOrig="320">
          <v:shape id="_x0000_i1052" type="#_x0000_t75" style="width:40.1pt;height:16.3pt" o:ole="">
            <v:imagedata r:id="rId33" o:title=""/>
          </v:shape>
          <o:OLEObject Type="Embed" ProgID="Equation.DSMT4" ShapeID="_x0000_i1052" DrawAspect="Content" ObjectID="_1350128356" r:id="rId34"/>
        </w:object>
      </w:r>
      <w:r>
        <w:rPr>
          <w:rFonts w:hint="eastAsia"/>
        </w:rPr>
        <w:t>得</w:t>
      </w:r>
      <w:r w:rsidRPr="008F460B">
        <w:rPr>
          <w:position w:val="-10"/>
        </w:rPr>
        <w:object w:dxaOrig="1780" w:dyaOrig="320">
          <v:shape id="_x0000_i1053" type="#_x0000_t75" style="width:89pt;height:16.3pt" o:ole="">
            <v:imagedata r:id="rId35" o:title=""/>
          </v:shape>
          <o:OLEObject Type="Embed" ProgID="Equation.DSMT4" ShapeID="_x0000_i1053" DrawAspect="Content" ObjectID="_1350128357" r:id="rId36"/>
        </w:object>
      </w:r>
      <w:r>
        <w:rPr>
          <w:rFonts w:hint="eastAsia"/>
        </w:rPr>
        <w:t>，會減少</w:t>
      </w:r>
      <w:r w:rsidRPr="008F460B">
        <w:rPr>
          <w:position w:val="-10"/>
        </w:rPr>
        <w:object w:dxaOrig="1160" w:dyaOrig="320">
          <v:shape id="_x0000_i1054" type="#_x0000_t75" style="width:57.75pt;height:16.3pt" o:ole="">
            <v:imagedata r:id="rId37" o:title=""/>
          </v:shape>
          <o:OLEObject Type="Embed" ProgID="Equation.DSMT4" ShapeID="_x0000_i1054" DrawAspect="Content" ObjectID="_1350128358" r:id="rId38"/>
        </w:object>
      </w:r>
      <w:r>
        <w:rPr>
          <w:rFonts w:hint="eastAsia"/>
        </w:rPr>
        <w:t>的根。</w:t>
      </w:r>
    </w:p>
    <w:p w:rsidR="00882663" w:rsidRPr="00882663" w:rsidRDefault="00882663" w:rsidP="00550A50">
      <w:pPr>
        <w:ind w:leftChars="177" w:left="425"/>
        <w:rPr>
          <w:rFonts w:ascii="Times New Roman" w:hAnsi="Times New Roman" w:cs="Times New Roman" w:hint="eastAsia"/>
        </w:rPr>
      </w:pPr>
    </w:p>
    <w:p w:rsidR="009F17E7" w:rsidRDefault="00882663" w:rsidP="00882663">
      <w:pPr>
        <w:ind w:leftChars="177" w:left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6. </w:t>
      </w:r>
      <w:r>
        <w:rPr>
          <w:rFonts w:ascii="Times New Roman" w:hAnsi="Times New Roman" w:cs="Times New Roman" w:hint="eastAsia"/>
        </w:rPr>
        <w:t>由方程式的根反推原方程式：</w:t>
      </w:r>
    </w:p>
    <w:p w:rsidR="00882663" w:rsidRDefault="00882663" w:rsidP="00882663">
      <w:pPr>
        <w:ind w:leftChars="177" w:left="425"/>
        <w:rPr>
          <w:rFonts w:hint="eastAsia"/>
        </w:rPr>
      </w:pPr>
      <w:r>
        <w:rPr>
          <w:rFonts w:ascii="Times New Roman" w:hAnsi="Times New Roman" w:cs="Times New Roman" w:hint="eastAsia"/>
        </w:rPr>
        <w:t xml:space="preserve">  </w:t>
      </w:r>
      <w:r w:rsidR="00151B43">
        <w:rPr>
          <w:rFonts w:ascii="Times New Roman" w:hAnsi="Times New Roman" w:cs="Times New Roman" w:hint="eastAsia"/>
        </w:rPr>
        <w:t>若已知方程式的兩根為</w:t>
      </w:r>
      <w:r w:rsidR="00151B43" w:rsidRPr="008F460B">
        <w:rPr>
          <w:position w:val="-10"/>
        </w:rPr>
        <w:object w:dxaOrig="680" w:dyaOrig="320">
          <v:shape id="_x0000_i1055" type="#_x0000_t75" style="width:33.95pt;height:16.3pt" o:ole="">
            <v:imagedata r:id="rId39" o:title=""/>
          </v:shape>
          <o:OLEObject Type="Embed" ProgID="Equation.DSMT4" ShapeID="_x0000_i1055" DrawAspect="Content" ObjectID="_1350128359" r:id="rId40"/>
        </w:object>
      </w:r>
      <w:r w:rsidR="00151B43">
        <w:rPr>
          <w:rFonts w:hint="eastAsia"/>
        </w:rPr>
        <w:t>，則此方程式為</w:t>
      </w:r>
      <w:r w:rsidR="00151B43" w:rsidRPr="008F460B">
        <w:rPr>
          <w:position w:val="-10"/>
        </w:rPr>
        <w:object w:dxaOrig="1760" w:dyaOrig="320">
          <v:shape id="_x0000_i1056" type="#_x0000_t75" style="width:88.3pt;height:16.3pt" o:ole="">
            <v:imagedata r:id="rId41" o:title=""/>
          </v:shape>
          <o:OLEObject Type="Embed" ProgID="Equation.DSMT4" ShapeID="_x0000_i1056" DrawAspect="Content" ObjectID="_1350128360" r:id="rId42"/>
        </w:object>
      </w:r>
    </w:p>
    <w:p w:rsidR="00151B43" w:rsidRDefault="00151B43" w:rsidP="00882663">
      <w:pPr>
        <w:ind w:leftChars="177" w:left="425"/>
        <w:rPr>
          <w:rFonts w:hint="eastAsia"/>
        </w:rPr>
      </w:pPr>
      <w:r>
        <w:rPr>
          <w:rFonts w:hint="eastAsia"/>
        </w:rPr>
        <w:t>例：若</w:t>
      </w:r>
      <w:r w:rsidRPr="00151B43">
        <w:rPr>
          <w:position w:val="-6"/>
        </w:rPr>
        <w:object w:dxaOrig="1560" w:dyaOrig="320">
          <v:shape id="_x0000_i1057" type="#_x0000_t75" style="width:78.1pt;height:16.3pt" o:ole="">
            <v:imagedata r:id="rId43" o:title=""/>
          </v:shape>
          <o:OLEObject Type="Embed" ProgID="Equation.DSMT4" ShapeID="_x0000_i1057" DrawAspect="Content" ObjectID="_1350128361" r:id="rId44"/>
        </w:object>
      </w:r>
      <w:r>
        <w:rPr>
          <w:rFonts w:hint="eastAsia"/>
        </w:rPr>
        <w:t>的兩根分別為</w:t>
      </w:r>
      <w:r w:rsidRPr="00062349">
        <w:rPr>
          <w:rFonts w:ascii="Times New Roman" w:hAnsi="Times New Roman" w:cs="Times New Roman"/>
        </w:rPr>
        <w:t>3</w:t>
      </w:r>
      <w:r w:rsidRPr="00062349">
        <w:rPr>
          <w:rFonts w:ascii="Times New Roman" w:cs="Times New Roman"/>
        </w:rPr>
        <w:t>或</w:t>
      </w:r>
      <w:r w:rsidRPr="00062349">
        <w:rPr>
          <w:rFonts w:ascii="Times New Roman" w:hAnsi="Times New Roman" w:cs="Times New Roman"/>
        </w:rPr>
        <w:t xml:space="preserve"> </w:t>
      </w:r>
      <w:r w:rsidRPr="00062349">
        <w:rPr>
          <w:rFonts w:ascii="Times New Roman" w:cs="Times New Roman"/>
        </w:rPr>
        <w:t>－</w:t>
      </w:r>
      <w:r w:rsidRPr="00062349">
        <w:rPr>
          <w:rFonts w:ascii="Times New Roman" w:hAnsi="Times New Roman" w:cs="Times New Roman"/>
        </w:rPr>
        <w:t>1</w:t>
      </w:r>
      <w:r>
        <w:rPr>
          <w:rFonts w:hint="eastAsia"/>
        </w:rPr>
        <w:t>，試求</w:t>
      </w:r>
      <w:r w:rsidRPr="00151B43">
        <w:rPr>
          <w:rFonts w:ascii="Times New Roman" w:hAnsi="Times New Roman" w:cs="Times New Roman"/>
          <w:i/>
        </w:rPr>
        <w:t>a</w:t>
      </w:r>
      <w:r>
        <w:rPr>
          <w:rFonts w:hint="eastAsia"/>
        </w:rPr>
        <w:t>和</w:t>
      </w:r>
      <w:r w:rsidRPr="00151B43">
        <w:rPr>
          <w:rFonts w:ascii="Times New Roman" w:hAnsi="Times New Roman" w:cs="Times New Roman"/>
          <w:i/>
        </w:rPr>
        <w:t>b</w:t>
      </w:r>
      <w:r>
        <w:rPr>
          <w:rFonts w:hint="eastAsia"/>
        </w:rPr>
        <w:t>的值。</w:t>
      </w:r>
    </w:p>
    <w:p w:rsidR="00151B43" w:rsidRDefault="00151B43" w:rsidP="00882663">
      <w:pPr>
        <w:ind w:leftChars="177" w:left="425"/>
        <w:rPr>
          <w:rFonts w:hint="eastAsia"/>
        </w:rPr>
      </w:pPr>
      <w:r>
        <w:rPr>
          <w:rFonts w:hint="eastAsia"/>
        </w:rPr>
        <w:t>法一：</w:t>
      </w:r>
      <w:r w:rsidRPr="008F460B">
        <w:rPr>
          <w:position w:val="-10"/>
        </w:rPr>
        <w:object w:dxaOrig="8919" w:dyaOrig="360">
          <v:shape id="_x0000_i1058" type="#_x0000_t75" style="width:446.25pt;height:18.35pt" o:ole="">
            <v:imagedata r:id="rId45" o:title=""/>
          </v:shape>
          <o:OLEObject Type="Embed" ProgID="Equation.DSMT4" ShapeID="_x0000_i1058" DrawAspect="Content" ObjectID="_1350128362" r:id="rId46"/>
        </w:object>
      </w:r>
    </w:p>
    <w:p w:rsidR="00151B43" w:rsidRDefault="00151B43" w:rsidP="00882663">
      <w:pPr>
        <w:ind w:leftChars="177" w:left="425"/>
        <w:rPr>
          <w:rFonts w:hint="eastAsia"/>
        </w:rPr>
      </w:pPr>
      <w:r>
        <w:rPr>
          <w:rFonts w:hint="eastAsia"/>
        </w:rPr>
        <w:t>法二：分別將</w:t>
      </w:r>
      <w:r w:rsidRPr="00151B43">
        <w:rPr>
          <w:position w:val="-8"/>
        </w:rPr>
        <w:object w:dxaOrig="1500" w:dyaOrig="300">
          <v:shape id="_x0000_i1059" type="#_x0000_t75" style="width:74.7pt;height:14.95pt" o:ole="">
            <v:imagedata r:id="rId47" o:title=""/>
          </v:shape>
          <o:OLEObject Type="Embed" ProgID="Equation.DSMT4" ShapeID="_x0000_i1059" DrawAspect="Content" ObjectID="_1350128363" r:id="rId48"/>
        </w:object>
      </w:r>
      <w:r>
        <w:rPr>
          <w:rFonts w:hint="eastAsia"/>
        </w:rPr>
        <w:t>代入</w:t>
      </w:r>
      <w:r w:rsidRPr="00151B43">
        <w:rPr>
          <w:position w:val="-6"/>
        </w:rPr>
        <w:object w:dxaOrig="1560" w:dyaOrig="320">
          <v:shape id="_x0000_i1060" type="#_x0000_t75" style="width:78.1pt;height:16.3pt" o:ole="">
            <v:imagedata r:id="rId43" o:title=""/>
          </v:shape>
          <o:OLEObject Type="Embed" ProgID="Equation.DSMT4" ShapeID="_x0000_i1060" DrawAspect="Content" ObjectID="_1350128364" r:id="rId49"/>
        </w:object>
      </w:r>
      <w:r>
        <w:rPr>
          <w:rFonts w:hint="eastAsia"/>
        </w:rPr>
        <w:t>得到</w:t>
      </w:r>
      <w:r w:rsidRPr="00631A22">
        <w:rPr>
          <w:rFonts w:ascii="Times New Roman" w:hAnsi="Times New Roman" w:cs="Times New Roman"/>
          <w:i/>
        </w:rPr>
        <w:t>a</w:t>
      </w:r>
      <w:r>
        <w:rPr>
          <w:rFonts w:hint="eastAsia"/>
        </w:rPr>
        <w:t>和</w:t>
      </w:r>
      <w:r w:rsidRPr="00631A22">
        <w:rPr>
          <w:rFonts w:ascii="Times New Roman" w:hAnsi="Times New Roman" w:cs="Times New Roman"/>
          <w:i/>
        </w:rPr>
        <w:t>b</w:t>
      </w:r>
      <w:r>
        <w:rPr>
          <w:rFonts w:hint="eastAsia"/>
        </w:rPr>
        <w:t>的二元一次聯立方程組，解開</w:t>
      </w:r>
      <w:r w:rsidR="00631A22">
        <w:rPr>
          <w:rFonts w:hint="eastAsia"/>
        </w:rPr>
        <w:t>即可。</w:t>
      </w:r>
    </w:p>
    <w:p w:rsidR="00631A22" w:rsidRPr="00151B43" w:rsidRDefault="00631A22" w:rsidP="00882663">
      <w:pPr>
        <w:ind w:leftChars="177" w:left="425"/>
        <w:rPr>
          <w:rFonts w:ascii="Times New Roman" w:hAnsi="Times New Roman" w:cs="Times New Roman"/>
        </w:rPr>
      </w:pPr>
    </w:p>
    <w:p w:rsidR="005405E2" w:rsidRDefault="00F1743D" w:rsidP="005405E2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配方法與公式解</w:t>
      </w:r>
    </w:p>
    <w:p w:rsidR="00F1743D" w:rsidRPr="00F1743D" w:rsidRDefault="00F1743D" w:rsidP="00F1743D">
      <w:pPr>
        <w:pStyle w:val="a9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若無法利用因式分解法將一元二次式化為兩個一次式乘積時，則用另外一種方法：配方法</w:t>
      </w:r>
    </w:p>
    <w:p w:rsidR="003F1030" w:rsidRPr="003F1030" w:rsidRDefault="00E22691" w:rsidP="003F1030">
      <w:pPr>
        <w:ind w:left="425"/>
      </w:pPr>
      <w:r>
        <w:rPr>
          <w:rFonts w:ascii="Times New Roman" w:cs="Times New Roman" w:hint="eastAsia"/>
        </w:rPr>
        <w:t>1.</w:t>
      </w:r>
      <w:r w:rsidR="003F1030">
        <w:rPr>
          <w:rFonts w:hint="eastAsia"/>
        </w:rPr>
        <w:t xml:space="preserve"> </w:t>
      </w:r>
      <w:r w:rsidR="00F1743D">
        <w:rPr>
          <w:rFonts w:hint="eastAsia"/>
        </w:rPr>
        <w:t>平方根解</w:t>
      </w:r>
    </w:p>
    <w:p w:rsidR="002B30CC" w:rsidRDefault="00605A29" w:rsidP="002B30CC">
      <w:pPr>
        <w:ind w:left="425"/>
        <w:rPr>
          <w:rFonts w:ascii="新細明體" w:eastAsia="新細明體" w:hAnsi="新細明體" w:cs="Times New Roman" w:hint="eastAsia"/>
        </w:rPr>
      </w:pPr>
      <w:r>
        <w:rPr>
          <w:rFonts w:ascii="新細明體" w:eastAsia="新細明體" w:hAnsi="新細明體" w:cs="Times New Roman" w:hint="eastAsia"/>
        </w:rPr>
        <w:t xml:space="preserve">  </w:t>
      </w:r>
      <w:r w:rsidR="00F1743D">
        <w:rPr>
          <w:rFonts w:ascii="新細明體" w:eastAsia="新細明體" w:hAnsi="新細明體" w:cs="Times New Roman" w:hint="eastAsia"/>
        </w:rPr>
        <w:t>(1) 若</w:t>
      </w:r>
      <w:r w:rsidR="00F1743D" w:rsidRPr="00F1743D">
        <w:rPr>
          <w:position w:val="-10"/>
        </w:rPr>
        <w:object w:dxaOrig="2079" w:dyaOrig="380">
          <v:shape id="_x0000_i1061" type="#_x0000_t75" style="width:103.9pt;height:19pt" o:ole="">
            <v:imagedata r:id="rId50" o:title=""/>
          </v:shape>
          <o:OLEObject Type="Embed" ProgID="Equation.DSMT4" ShapeID="_x0000_i1061" DrawAspect="Content" ObjectID="_1350128365" r:id="rId51"/>
        </w:object>
      </w:r>
      <w:r w:rsidR="003F1030">
        <w:rPr>
          <w:rFonts w:ascii="新細明體" w:eastAsia="新細明體" w:hAnsi="新細明體" w:cs="Times New Roman" w:hint="eastAsia"/>
        </w:rPr>
        <w:t>。</w:t>
      </w:r>
    </w:p>
    <w:p w:rsidR="002B30CC" w:rsidRPr="00BF79E0" w:rsidRDefault="00BF79E0" w:rsidP="00BF79E0">
      <w:pPr>
        <w:ind w:left="425"/>
      </w:pPr>
      <w:r>
        <w:rPr>
          <w:rFonts w:ascii="新細明體" w:eastAsia="新細明體" w:hAnsi="新細明體" w:cs="Times New Roman" w:hint="eastAsia"/>
        </w:rPr>
        <w:t xml:space="preserve">  </w:t>
      </w:r>
      <w:r w:rsidR="00F1743D">
        <w:rPr>
          <w:rFonts w:ascii="新細明體" w:eastAsia="新細明體" w:hAnsi="新細明體" w:cs="Times New Roman" w:hint="eastAsia"/>
        </w:rPr>
        <w:t xml:space="preserve">(2) </w:t>
      </w:r>
      <w:r w:rsidR="002B30CC" w:rsidRPr="002B30CC">
        <w:rPr>
          <w:position w:val="-24"/>
        </w:rPr>
        <w:object w:dxaOrig="6060" w:dyaOrig="680">
          <v:shape id="_x0000_i1091" type="#_x0000_t75" style="width:302.95pt;height:33.95pt" o:ole="">
            <v:imagedata r:id="rId52" o:title=""/>
          </v:shape>
          <o:OLEObject Type="Embed" ProgID="Equation.DSMT4" ShapeID="_x0000_i1091" DrawAspect="Content" ObjectID="_1350128366" r:id="rId53"/>
        </w:object>
      </w:r>
    </w:p>
    <w:p w:rsidR="005F7DDF" w:rsidRDefault="005F7DDF" w:rsidP="00A979EB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lastRenderedPageBreak/>
        <w:t xml:space="preserve">2. </w:t>
      </w:r>
      <w:r w:rsidR="00957FF5">
        <w:rPr>
          <w:rFonts w:ascii="Times New Roman" w:hAnsi="Times New Roman" w:cs="Times New Roman" w:hint="eastAsia"/>
        </w:rPr>
        <w:t>完全平方式</w:t>
      </w:r>
    </w:p>
    <w:p w:rsidR="003F1030" w:rsidRDefault="00605A29" w:rsidP="00A979EB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1B7DDF" w:rsidRPr="00F1743D">
        <w:rPr>
          <w:position w:val="-10"/>
        </w:rPr>
        <w:object w:dxaOrig="4580" w:dyaOrig="360">
          <v:shape id="_x0000_i1062" type="#_x0000_t75" style="width:228.9pt;height:18.35pt" o:ole="">
            <v:imagedata r:id="rId54" o:title=""/>
          </v:shape>
          <o:OLEObject Type="Embed" ProgID="Equation.DSMT4" ShapeID="_x0000_i1062" DrawAspect="Content" ObjectID="_1350128367" r:id="rId55"/>
        </w:object>
      </w:r>
      <w:r w:rsidR="001B7DDF">
        <w:rPr>
          <w:rFonts w:hint="eastAsia"/>
        </w:rPr>
        <w:t>稱為完全平方式</w:t>
      </w:r>
      <w:r>
        <w:rPr>
          <w:rFonts w:ascii="Times New Roman" w:hAnsi="Times New Roman" w:cs="Times New Roman" w:hint="eastAsia"/>
        </w:rPr>
        <w:t>。</w:t>
      </w:r>
    </w:p>
    <w:p w:rsidR="00605A29" w:rsidRDefault="00605A29" w:rsidP="00605A29">
      <w:pPr>
        <w:ind w:firstLineChars="177" w:firstLine="425"/>
        <w:rPr>
          <w:rFonts w:ascii="Times New Roman" w:hAnsi="Times New Roman" w:cs="Times New Roman"/>
        </w:rPr>
      </w:pPr>
    </w:p>
    <w:p w:rsidR="00312771" w:rsidRDefault="00FD4254" w:rsidP="002B30CC">
      <w:pPr>
        <w:ind w:firstLineChars="177" w:firstLine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3. </w:t>
      </w:r>
      <w:r w:rsidR="001B7DDF">
        <w:rPr>
          <w:rFonts w:ascii="Times New Roman" w:hAnsi="Times New Roman" w:cs="Times New Roman" w:hint="eastAsia"/>
        </w:rPr>
        <w:t>利用配方法解一元二次方程式</w:t>
      </w:r>
    </w:p>
    <w:p w:rsidR="00BF79E0" w:rsidRDefault="00BF79E0" w:rsidP="002B30CC">
      <w:pPr>
        <w:ind w:firstLineChars="177" w:firstLine="425"/>
        <w:rPr>
          <w:rFonts w:ascii="Times New Roman" w:hAnsi="Times New Roman" w:cs="Times New Roman"/>
        </w:rPr>
      </w:pPr>
    </w:p>
    <w:tbl>
      <w:tblPr>
        <w:tblStyle w:val="aa"/>
        <w:tblW w:w="10774" w:type="dxa"/>
        <w:tblInd w:w="-34" w:type="dxa"/>
        <w:tblLayout w:type="fixed"/>
        <w:tblLook w:val="04A0"/>
      </w:tblPr>
      <w:tblGrid>
        <w:gridCol w:w="3544"/>
        <w:gridCol w:w="3544"/>
        <w:gridCol w:w="3686"/>
      </w:tblGrid>
      <w:tr w:rsidR="00A548C2" w:rsidTr="0031277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A548C2" w:rsidRPr="00312771" w:rsidRDefault="00A548C2" w:rsidP="001B7DDF">
            <w:pPr>
              <w:jc w:val="center"/>
              <w:rPr>
                <w:rFonts w:ascii="Times New Roman" w:hAnsi="Times New Roman" w:cs="Times New Roman" w:hint="eastAsia"/>
                <w:b/>
              </w:rPr>
            </w:pPr>
            <w:r w:rsidRPr="00312771">
              <w:rPr>
                <w:rFonts w:ascii="Times New Roman" w:hAnsi="Times New Roman" w:cs="Times New Roman" w:hint="eastAsia"/>
                <w:b/>
              </w:rPr>
              <w:t>解</w:t>
            </w:r>
            <w:r w:rsidR="00D573C1" w:rsidRPr="00312771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12771">
              <w:rPr>
                <w:rFonts w:ascii="Times New Roman" w:hAnsi="Times New Roman" w:cs="Times New Roman" w:hint="eastAsia"/>
                <w:b/>
              </w:rPr>
              <w:t>題</w:t>
            </w:r>
            <w:r w:rsidR="00D573C1" w:rsidRPr="00312771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12771">
              <w:rPr>
                <w:rFonts w:ascii="Times New Roman" w:hAnsi="Times New Roman" w:cs="Times New Roman" w:hint="eastAsia"/>
                <w:b/>
              </w:rPr>
              <w:t>步</w:t>
            </w:r>
            <w:r w:rsidR="00D573C1" w:rsidRPr="00312771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12771">
              <w:rPr>
                <w:rFonts w:ascii="Times New Roman" w:hAnsi="Times New Roman" w:cs="Times New Roman" w:hint="eastAsia"/>
                <w:b/>
              </w:rPr>
              <w:t>驟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8C2" w:rsidRPr="00312771" w:rsidRDefault="00A548C2" w:rsidP="001B7DDF">
            <w:pPr>
              <w:jc w:val="center"/>
              <w:rPr>
                <w:rFonts w:ascii="Times New Roman" w:hAnsi="Times New Roman" w:cs="Times New Roman" w:hint="eastAsia"/>
                <w:b/>
              </w:rPr>
            </w:pPr>
            <w:r w:rsidRPr="00312771">
              <w:rPr>
                <w:rFonts w:ascii="Times New Roman" w:hAnsi="Times New Roman" w:cs="Times New Roman" w:hint="eastAsia"/>
                <w:b/>
              </w:rPr>
              <w:t>例</w:t>
            </w:r>
            <w:r w:rsidR="00D573C1" w:rsidRPr="00312771">
              <w:rPr>
                <w:rFonts w:ascii="Times New Roman" w:hAnsi="Times New Roman" w:cs="Times New Roman" w:hint="eastAsia"/>
                <w:b/>
              </w:rPr>
              <w:t xml:space="preserve">   </w:t>
            </w:r>
            <w:r w:rsidRPr="00312771">
              <w:rPr>
                <w:rFonts w:ascii="Times New Roman" w:hAnsi="Times New Roman" w:cs="Times New Roman" w:hint="eastAsia"/>
                <w:b/>
              </w:rPr>
              <w:t>子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8C2" w:rsidRPr="00312771" w:rsidRDefault="00D573C1" w:rsidP="00A548C2">
            <w:pPr>
              <w:jc w:val="center"/>
              <w:rPr>
                <w:rFonts w:ascii="Times New Roman" w:hAnsi="Times New Roman" w:cs="Times New Roman" w:hint="eastAsia"/>
                <w:b/>
              </w:rPr>
            </w:pPr>
            <w:r w:rsidRPr="00312771">
              <w:rPr>
                <w:rFonts w:ascii="Times New Roman" w:hAnsi="Times New Roman" w:cs="Times New Roman" w:hint="eastAsia"/>
                <w:b/>
              </w:rPr>
              <w:t>公</w:t>
            </w:r>
            <w:r w:rsidRPr="00312771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12771">
              <w:rPr>
                <w:rFonts w:ascii="Times New Roman" w:hAnsi="Times New Roman" w:cs="Times New Roman" w:hint="eastAsia"/>
                <w:b/>
              </w:rPr>
              <w:t>式</w:t>
            </w:r>
            <w:r w:rsidRPr="00312771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12771">
              <w:rPr>
                <w:rFonts w:ascii="Times New Roman" w:hAnsi="Times New Roman" w:cs="Times New Roman" w:hint="eastAsia"/>
                <w:b/>
              </w:rPr>
              <w:t>解</w:t>
            </w:r>
          </w:p>
        </w:tc>
      </w:tr>
      <w:tr w:rsidR="00A548C2" w:rsidTr="00D573C1">
        <w:tc>
          <w:tcPr>
            <w:tcW w:w="3544" w:type="dxa"/>
            <w:vAlign w:val="center"/>
          </w:tcPr>
          <w:p w:rsidR="00A548C2" w:rsidRDefault="00A548C2" w:rsidP="001B7DDF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將</w:t>
            </w:r>
            <w:r w:rsidRPr="001E64CD">
              <w:rPr>
                <w:position w:val="-6"/>
              </w:rPr>
              <w:object w:dxaOrig="279" w:dyaOrig="320">
                <v:shape id="_x0000_i1063" type="#_x0000_t75" style="width:14.25pt;height:16.3pt" o:ole="">
                  <v:imagedata r:id="rId56" o:title=""/>
                </v:shape>
                <o:OLEObject Type="Embed" ProgID="Equation.DSMT4" ShapeID="_x0000_i1063" DrawAspect="Content" ObjectID="_1350128368" r:id="rId57"/>
              </w:object>
            </w:r>
            <w:r>
              <w:rPr>
                <w:rFonts w:hint="eastAsia"/>
              </w:rPr>
              <w:t>項係數化成</w:t>
            </w: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548C2" w:rsidRDefault="00D573C1" w:rsidP="001B7DDF">
            <w:pPr>
              <w:jc w:val="center"/>
              <w:rPr>
                <w:rFonts w:ascii="Times New Roman" w:hAnsi="Times New Roman" w:cs="Times New Roman" w:hint="eastAsia"/>
              </w:rPr>
            </w:pPr>
            <w:r w:rsidRPr="001E64CD">
              <w:rPr>
                <w:position w:val="-24"/>
              </w:rPr>
              <w:object w:dxaOrig="3400" w:dyaOrig="620">
                <v:shape id="_x0000_i1071" type="#_x0000_t75" style="width:166.4pt;height:30.55pt" o:ole="">
                  <v:imagedata r:id="rId58" o:title=""/>
                </v:shape>
                <o:OLEObject Type="Embed" ProgID="Equation.DSMT4" ShapeID="_x0000_i1071" DrawAspect="Content" ObjectID="_1350128369" r:id="rId59"/>
              </w:objec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A548C2" w:rsidRDefault="00D573C1" w:rsidP="00A548C2">
            <w:pPr>
              <w:jc w:val="center"/>
              <w:rPr>
                <w:rFonts w:ascii="Times New Roman" w:hAnsi="Times New Roman" w:cs="Times New Roman" w:hint="eastAsia"/>
              </w:rPr>
            </w:pPr>
            <w:r w:rsidRPr="001E64CD">
              <w:rPr>
                <w:position w:val="-24"/>
              </w:rPr>
              <w:object w:dxaOrig="3480" w:dyaOrig="620">
                <v:shape id="_x0000_i1072" type="#_x0000_t75" style="width:170.5pt;height:30.55pt" o:ole="">
                  <v:imagedata r:id="rId60" o:title=""/>
                </v:shape>
                <o:OLEObject Type="Embed" ProgID="Equation.DSMT4" ShapeID="_x0000_i1072" DrawAspect="Content" ObjectID="_1350128370" r:id="rId61"/>
              </w:object>
            </w:r>
          </w:p>
        </w:tc>
      </w:tr>
      <w:tr w:rsidR="00A548C2" w:rsidTr="00D573C1">
        <w:tc>
          <w:tcPr>
            <w:tcW w:w="3544" w:type="dxa"/>
            <w:vAlign w:val="center"/>
          </w:tcPr>
          <w:p w:rsidR="00A548C2" w:rsidRDefault="00A548C2" w:rsidP="001B7DDF">
            <w:pPr>
              <w:jc w:val="center"/>
              <w:rPr>
                <w:rFonts w:hint="eastAsia"/>
              </w:rPr>
            </w:pPr>
            <w:r w:rsidRPr="001E64CD">
              <w:rPr>
                <w:position w:val="-6"/>
              </w:rPr>
              <w:object w:dxaOrig="279" w:dyaOrig="320">
                <v:shape id="_x0000_i1064" type="#_x0000_t75" style="width:14.25pt;height:16.3pt" o:ole="">
                  <v:imagedata r:id="rId62" o:title=""/>
                </v:shape>
                <o:OLEObject Type="Embed" ProgID="Equation.DSMT4" ShapeID="_x0000_i1064" DrawAspect="Content" ObjectID="_1350128371" r:id="rId63"/>
              </w:object>
            </w:r>
            <w:r>
              <w:rPr>
                <w:rFonts w:hint="eastAsia"/>
              </w:rPr>
              <w:t>項與</w:t>
            </w:r>
            <w:r w:rsidRPr="001E64CD">
              <w:rPr>
                <w:position w:val="-6"/>
              </w:rPr>
              <w:object w:dxaOrig="200" w:dyaOrig="220">
                <v:shape id="_x0000_i1065" type="#_x0000_t75" style="width:10.2pt;height:10.85pt" o:ole="">
                  <v:imagedata r:id="rId64" o:title=""/>
                </v:shape>
                <o:OLEObject Type="Embed" ProgID="Equation.DSMT4" ShapeID="_x0000_i1065" DrawAspect="Content" ObjectID="_1350128372" r:id="rId65"/>
              </w:object>
            </w:r>
            <w:r>
              <w:rPr>
                <w:rFonts w:hint="eastAsia"/>
              </w:rPr>
              <w:t>項留在等號左邊</w:t>
            </w:r>
          </w:p>
          <w:p w:rsidR="00A548C2" w:rsidRDefault="00A548C2" w:rsidP="001B7DDF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hint="eastAsia"/>
              </w:rPr>
              <w:t>常數項移到等號右邊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548C2" w:rsidRDefault="00A548C2" w:rsidP="001B7DDF">
            <w:pPr>
              <w:jc w:val="center"/>
              <w:rPr>
                <w:rFonts w:ascii="Times New Roman" w:hAnsi="Times New Roman" w:cs="Times New Roman" w:hint="eastAsia"/>
              </w:rPr>
            </w:pPr>
            <w:r w:rsidRPr="001E64CD">
              <w:rPr>
                <w:position w:val="-24"/>
              </w:rPr>
              <w:object w:dxaOrig="1860" w:dyaOrig="620">
                <v:shape id="_x0000_i1066" type="#_x0000_t75" style="width:93.05pt;height:31.25pt" o:ole="">
                  <v:imagedata r:id="rId66" o:title=""/>
                </v:shape>
                <o:OLEObject Type="Embed" ProgID="Equation.DSMT4" ShapeID="_x0000_i1066" DrawAspect="Content" ObjectID="_1350128373" r:id="rId67"/>
              </w:objec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A548C2" w:rsidRDefault="00D573C1" w:rsidP="00A548C2">
            <w:pPr>
              <w:jc w:val="center"/>
              <w:rPr>
                <w:rFonts w:ascii="Times New Roman" w:hAnsi="Times New Roman" w:cs="Times New Roman" w:hint="eastAsia"/>
              </w:rPr>
            </w:pPr>
            <w:r w:rsidRPr="001E64CD">
              <w:rPr>
                <w:position w:val="-24"/>
              </w:rPr>
              <w:object w:dxaOrig="1900" w:dyaOrig="620">
                <v:shape id="_x0000_i1073" type="#_x0000_t75" style="width:95.1pt;height:31.25pt" o:ole="">
                  <v:imagedata r:id="rId68" o:title=""/>
                </v:shape>
                <o:OLEObject Type="Embed" ProgID="Equation.DSMT4" ShapeID="_x0000_i1073" DrawAspect="Content" ObjectID="_1350128374" r:id="rId69"/>
              </w:object>
            </w:r>
          </w:p>
        </w:tc>
      </w:tr>
      <w:tr w:rsidR="00A548C2" w:rsidTr="00D573C1">
        <w:tc>
          <w:tcPr>
            <w:tcW w:w="3544" w:type="dxa"/>
            <w:vAlign w:val="center"/>
          </w:tcPr>
          <w:p w:rsidR="00A548C2" w:rsidRPr="001B7DDF" w:rsidRDefault="00A548C2" w:rsidP="001B7DDF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等號兩邊同時加上</w:t>
            </w:r>
            <w:r w:rsidRPr="001B7DDF">
              <w:rPr>
                <w:position w:val="-28"/>
              </w:rPr>
              <w:object w:dxaOrig="1280" w:dyaOrig="740">
                <v:shape id="_x0000_i1067" type="#_x0000_t75" style="width:63.85pt;height:36.7pt" o:ole="">
                  <v:imagedata r:id="rId70" o:title=""/>
                </v:shape>
                <o:OLEObject Type="Embed" ProgID="Equation.DSMT4" ShapeID="_x0000_i1067" DrawAspect="Content" ObjectID="_1350128375" r:id="rId71"/>
              </w:objec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548C2" w:rsidRDefault="00A548C2" w:rsidP="001B7DDF">
            <w:pPr>
              <w:jc w:val="center"/>
              <w:rPr>
                <w:rFonts w:ascii="Times New Roman" w:hAnsi="Times New Roman" w:cs="Times New Roman" w:hint="eastAsia"/>
              </w:rPr>
            </w:pPr>
            <w:r w:rsidRPr="001E64CD">
              <w:rPr>
                <w:position w:val="-24"/>
              </w:rPr>
              <w:object w:dxaOrig="2940" w:dyaOrig="620">
                <v:shape id="_x0000_i1068" type="#_x0000_t75" style="width:146.7pt;height:31.25pt" o:ole="">
                  <v:imagedata r:id="rId72" o:title=""/>
                </v:shape>
                <o:OLEObject Type="Embed" ProgID="Equation.DSMT4" ShapeID="_x0000_i1068" DrawAspect="Content" ObjectID="_1350128376" r:id="rId73"/>
              </w:objec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A548C2" w:rsidRDefault="00D573C1" w:rsidP="00A548C2">
            <w:pPr>
              <w:jc w:val="center"/>
              <w:rPr>
                <w:rFonts w:ascii="Times New Roman" w:hAnsi="Times New Roman" w:cs="Times New Roman" w:hint="eastAsia"/>
              </w:rPr>
            </w:pPr>
            <w:r w:rsidRPr="001E64CD">
              <w:rPr>
                <w:position w:val="-24"/>
              </w:rPr>
              <w:object w:dxaOrig="3260" w:dyaOrig="620">
                <v:shape id="_x0000_i1074" type="#_x0000_t75" style="width:163pt;height:31.25pt" o:ole="">
                  <v:imagedata r:id="rId74" o:title=""/>
                </v:shape>
                <o:OLEObject Type="Embed" ProgID="Equation.DSMT4" ShapeID="_x0000_i1074" DrawAspect="Content" ObjectID="_1350128377" r:id="rId75"/>
              </w:object>
            </w:r>
          </w:p>
        </w:tc>
      </w:tr>
      <w:tr w:rsidR="00A548C2" w:rsidTr="00D573C1">
        <w:tc>
          <w:tcPr>
            <w:tcW w:w="3544" w:type="dxa"/>
            <w:vAlign w:val="center"/>
          </w:tcPr>
          <w:p w:rsidR="00A548C2" w:rsidRDefault="00A548C2" w:rsidP="001B7DDF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等號左邊寫成完全平方式</w:t>
            </w:r>
          </w:p>
          <w:p w:rsidR="00903BFF" w:rsidRDefault="00903BFF" w:rsidP="001B7DDF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且算出等號右邊相加的和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548C2" w:rsidRDefault="00A548C2" w:rsidP="001B7DDF">
            <w:pPr>
              <w:jc w:val="center"/>
              <w:rPr>
                <w:rFonts w:ascii="Times New Roman" w:hAnsi="Times New Roman" w:cs="Times New Roman" w:hint="eastAsia"/>
              </w:rPr>
            </w:pPr>
            <w:r w:rsidRPr="001E64CD">
              <w:rPr>
                <w:position w:val="-24"/>
              </w:rPr>
              <w:object w:dxaOrig="1340" w:dyaOrig="620">
                <v:shape id="_x0000_i1069" type="#_x0000_t75" style="width:67.25pt;height:31.25pt" o:ole="">
                  <v:imagedata r:id="rId76" o:title=""/>
                </v:shape>
                <o:OLEObject Type="Embed" ProgID="Equation.DSMT4" ShapeID="_x0000_i1069" DrawAspect="Content" ObjectID="_1350128378" r:id="rId77"/>
              </w:objec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A548C2" w:rsidRDefault="00D573C1" w:rsidP="00A548C2">
            <w:pPr>
              <w:jc w:val="center"/>
              <w:rPr>
                <w:rFonts w:ascii="Times New Roman" w:hAnsi="Times New Roman" w:cs="Times New Roman" w:hint="eastAsia"/>
              </w:rPr>
            </w:pPr>
            <w:r w:rsidRPr="001E64CD">
              <w:rPr>
                <w:position w:val="-24"/>
              </w:rPr>
              <w:object w:dxaOrig="2020" w:dyaOrig="660">
                <v:shape id="_x0000_i1075" type="#_x0000_t75" style="width:101.2pt;height:33.3pt" o:ole="">
                  <v:imagedata r:id="rId78" o:title=""/>
                </v:shape>
                <o:OLEObject Type="Embed" ProgID="Equation.DSMT4" ShapeID="_x0000_i1075" DrawAspect="Content" ObjectID="_1350128379" r:id="rId79"/>
              </w:object>
            </w:r>
          </w:p>
        </w:tc>
      </w:tr>
      <w:tr w:rsidR="00A548C2" w:rsidTr="00D573C1">
        <w:tc>
          <w:tcPr>
            <w:tcW w:w="3544" w:type="dxa"/>
            <w:vAlign w:val="center"/>
          </w:tcPr>
          <w:p w:rsidR="00A548C2" w:rsidRDefault="00A548C2" w:rsidP="001B7DDF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由平方根概念得到解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548C2" w:rsidRDefault="00A548C2" w:rsidP="001B7DDF">
            <w:pPr>
              <w:jc w:val="center"/>
              <w:rPr>
                <w:rFonts w:ascii="Times New Roman" w:hAnsi="Times New Roman" w:cs="Times New Roman" w:hint="eastAsia"/>
              </w:rPr>
            </w:pPr>
            <w:r w:rsidRPr="001B7DDF">
              <w:rPr>
                <w:position w:val="-26"/>
              </w:rPr>
              <w:object w:dxaOrig="2980" w:dyaOrig="700">
                <v:shape id="_x0000_i1070" type="#_x0000_t75" style="width:148.75pt;height:35.3pt" o:ole="">
                  <v:imagedata r:id="rId80" o:title=""/>
                </v:shape>
                <o:OLEObject Type="Embed" ProgID="Equation.DSMT4" ShapeID="_x0000_i1070" DrawAspect="Content" ObjectID="_1350128380" r:id="rId81"/>
              </w:objec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A548C2" w:rsidRDefault="00D573C1" w:rsidP="00A548C2">
            <w:pPr>
              <w:jc w:val="center"/>
              <w:rPr>
                <w:rFonts w:ascii="Times New Roman" w:hAnsi="Times New Roman" w:cs="Times New Roman" w:hint="eastAsia"/>
              </w:rPr>
            </w:pPr>
            <w:r w:rsidRPr="00D573C1">
              <w:rPr>
                <w:position w:val="-66"/>
              </w:rPr>
              <w:object w:dxaOrig="2240" w:dyaOrig="1440">
                <v:shape id="_x0000_i1076" type="#_x0000_t75" style="width:112.1pt;height:1in" o:ole="">
                  <v:imagedata r:id="rId82" o:title=""/>
                </v:shape>
                <o:OLEObject Type="Embed" ProgID="Equation.DSMT4" ShapeID="_x0000_i1076" DrawAspect="Content" ObjectID="_1350128381" r:id="rId83"/>
              </w:object>
            </w:r>
          </w:p>
        </w:tc>
      </w:tr>
    </w:tbl>
    <w:p w:rsidR="00605A29" w:rsidRDefault="00605A29" w:rsidP="00605A29">
      <w:pPr>
        <w:ind w:firstLineChars="177" w:firstLine="425"/>
        <w:rPr>
          <w:rFonts w:ascii="Times New Roman" w:hAnsi="Times New Roman" w:cs="Times New Roman" w:hint="eastAsia"/>
        </w:rPr>
      </w:pPr>
    </w:p>
    <w:p w:rsidR="00312771" w:rsidRDefault="00312771" w:rsidP="00605A29">
      <w:pPr>
        <w:ind w:firstLineChars="177" w:firstLine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4. </w:t>
      </w:r>
      <w:r>
        <w:rPr>
          <w:rFonts w:ascii="Times New Roman" w:hAnsi="Times New Roman" w:cs="Times New Roman" w:hint="eastAsia"/>
        </w:rPr>
        <w:t>判別式與方程式解的關係：</w:t>
      </w:r>
    </w:p>
    <w:p w:rsidR="002B30CC" w:rsidRDefault="00312771" w:rsidP="002B30CC">
      <w:pPr>
        <w:ind w:firstLineChars="177" w:firstLine="425"/>
        <w:rPr>
          <w:rFonts w:hint="eastAsia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從公式解</w:t>
      </w:r>
      <w:r w:rsidRPr="00312771">
        <w:rPr>
          <w:position w:val="-24"/>
        </w:rPr>
        <w:object w:dxaOrig="1960" w:dyaOrig="700">
          <v:shape id="_x0000_i1077" type="#_x0000_t75" style="width:97.8pt;height:35.3pt" o:ole="">
            <v:imagedata r:id="rId84" o:title=""/>
          </v:shape>
          <o:OLEObject Type="Embed" ProgID="Equation.DSMT4" ShapeID="_x0000_i1077" DrawAspect="Content" ObjectID="_1350128382" r:id="rId85"/>
        </w:object>
      </w:r>
      <w:r>
        <w:rPr>
          <w:rFonts w:hint="eastAsia"/>
        </w:rPr>
        <w:t>中可看出，方程式的兩根是否存在或相等取決於根式</w:t>
      </w:r>
      <w:r w:rsidR="002B30CC">
        <w:rPr>
          <w:rFonts w:hint="eastAsia"/>
        </w:rPr>
        <w:t>是否存在</w:t>
      </w:r>
      <w:r>
        <w:rPr>
          <w:rFonts w:hint="eastAsia"/>
        </w:rPr>
        <w:t>，</w:t>
      </w:r>
      <w:r w:rsidR="002B30CC">
        <w:rPr>
          <w:rFonts w:hint="eastAsia"/>
        </w:rPr>
        <w:t>而</w:t>
      </w:r>
    </w:p>
    <w:p w:rsidR="00312771" w:rsidRDefault="002B30CC" w:rsidP="002B30CC">
      <w:pPr>
        <w:ind w:firstLineChars="177" w:firstLine="425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根式是否存在又取決於根式內的正負性</w:t>
      </w:r>
      <w:r w:rsidR="00062349">
        <w:rPr>
          <w:rFonts w:hint="eastAsia"/>
        </w:rPr>
        <w:t>，</w:t>
      </w:r>
      <w:r w:rsidR="00312771">
        <w:rPr>
          <w:rFonts w:hint="eastAsia"/>
        </w:rPr>
        <w:t>故將公式解根式內的值稱為判別</w:t>
      </w:r>
      <w:r>
        <w:rPr>
          <w:rFonts w:hint="eastAsia"/>
        </w:rPr>
        <w:t>式。</w:t>
      </w:r>
    </w:p>
    <w:p w:rsidR="002B30CC" w:rsidRDefault="002B30CC" w:rsidP="002B30CC">
      <w:pPr>
        <w:ind w:firstLineChars="177" w:firstLine="425"/>
        <w:rPr>
          <w:rFonts w:hint="eastAsia"/>
        </w:rPr>
      </w:pPr>
    </w:p>
    <w:tbl>
      <w:tblPr>
        <w:tblStyle w:val="aa"/>
        <w:tblW w:w="0" w:type="auto"/>
        <w:jc w:val="center"/>
        <w:tblInd w:w="1951" w:type="dxa"/>
        <w:tblLook w:val="04A0"/>
      </w:tblPr>
      <w:tblGrid>
        <w:gridCol w:w="2835"/>
        <w:gridCol w:w="2835"/>
      </w:tblGrid>
      <w:tr w:rsidR="00312771" w:rsidTr="00312771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:rsidR="00312771" w:rsidRPr="00312771" w:rsidRDefault="00312771" w:rsidP="00312771">
            <w:pPr>
              <w:jc w:val="center"/>
              <w:rPr>
                <w:rFonts w:ascii="Times New Roman" w:hAnsi="Times New Roman" w:cs="Times New Roman" w:hint="eastAsia"/>
                <w:b/>
              </w:rPr>
            </w:pPr>
            <w:r w:rsidRPr="00312771">
              <w:rPr>
                <w:rFonts w:ascii="Times New Roman" w:hAnsi="Times New Roman" w:cs="Times New Roman" w:hint="eastAsia"/>
                <w:b/>
              </w:rPr>
              <w:t>判別式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12771" w:rsidRPr="00312771" w:rsidRDefault="00312771" w:rsidP="00312771">
            <w:pPr>
              <w:jc w:val="center"/>
              <w:rPr>
                <w:rFonts w:ascii="Times New Roman" w:hAnsi="Times New Roman" w:cs="Times New Roman" w:hint="eastAsia"/>
                <w:b/>
              </w:rPr>
            </w:pPr>
            <w:r w:rsidRPr="00312771">
              <w:rPr>
                <w:rFonts w:ascii="Times New Roman" w:hAnsi="Times New Roman" w:cs="Times New Roman" w:hint="eastAsia"/>
                <w:b/>
              </w:rPr>
              <w:t>解的情形</w:t>
            </w:r>
          </w:p>
        </w:tc>
      </w:tr>
      <w:tr w:rsidR="00312771" w:rsidTr="00312771">
        <w:trPr>
          <w:jc w:val="center"/>
        </w:trPr>
        <w:tc>
          <w:tcPr>
            <w:tcW w:w="2835" w:type="dxa"/>
          </w:tcPr>
          <w:p w:rsidR="00312771" w:rsidRDefault="00312771" w:rsidP="00312771">
            <w:pPr>
              <w:jc w:val="center"/>
              <w:rPr>
                <w:rFonts w:ascii="Times New Roman" w:hAnsi="Times New Roman" w:cs="Times New Roman" w:hint="eastAsia"/>
              </w:rPr>
            </w:pPr>
            <w:r w:rsidRPr="00312771">
              <w:rPr>
                <w:position w:val="-6"/>
              </w:rPr>
              <w:object w:dxaOrig="1219" w:dyaOrig="320">
                <v:shape id="_x0000_i1078" type="#_x0000_t75" style="width:61.15pt;height:16.3pt" o:ole="">
                  <v:imagedata r:id="rId86" o:title=""/>
                </v:shape>
                <o:OLEObject Type="Embed" ProgID="Equation.DSMT4" ShapeID="_x0000_i1078" DrawAspect="Content" ObjectID="_1350128383" r:id="rId87"/>
              </w:object>
            </w:r>
          </w:p>
        </w:tc>
        <w:tc>
          <w:tcPr>
            <w:tcW w:w="2835" w:type="dxa"/>
          </w:tcPr>
          <w:p w:rsidR="00312771" w:rsidRDefault="00312771" w:rsidP="00312771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兩相異根</w:t>
            </w:r>
          </w:p>
        </w:tc>
      </w:tr>
      <w:tr w:rsidR="00312771" w:rsidTr="00312771">
        <w:trPr>
          <w:jc w:val="center"/>
        </w:trPr>
        <w:tc>
          <w:tcPr>
            <w:tcW w:w="2835" w:type="dxa"/>
          </w:tcPr>
          <w:p w:rsidR="00312771" w:rsidRDefault="00312771" w:rsidP="00312771">
            <w:pPr>
              <w:jc w:val="center"/>
              <w:rPr>
                <w:rFonts w:ascii="Times New Roman" w:hAnsi="Times New Roman" w:cs="Times New Roman" w:hint="eastAsia"/>
              </w:rPr>
            </w:pPr>
            <w:r w:rsidRPr="00312771">
              <w:rPr>
                <w:position w:val="-6"/>
              </w:rPr>
              <w:object w:dxaOrig="1219" w:dyaOrig="320">
                <v:shape id="_x0000_i1079" type="#_x0000_t75" style="width:61.15pt;height:16.3pt" o:ole="">
                  <v:imagedata r:id="rId88" o:title=""/>
                </v:shape>
                <o:OLEObject Type="Embed" ProgID="Equation.DSMT4" ShapeID="_x0000_i1079" DrawAspect="Content" ObjectID="_1350128384" r:id="rId89"/>
              </w:object>
            </w:r>
          </w:p>
        </w:tc>
        <w:tc>
          <w:tcPr>
            <w:tcW w:w="2835" w:type="dxa"/>
          </w:tcPr>
          <w:p w:rsidR="00312771" w:rsidRDefault="00312771" w:rsidP="00312771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重根</w:t>
            </w:r>
          </w:p>
        </w:tc>
      </w:tr>
      <w:tr w:rsidR="00312771" w:rsidTr="00312771">
        <w:trPr>
          <w:jc w:val="center"/>
        </w:trPr>
        <w:tc>
          <w:tcPr>
            <w:tcW w:w="2835" w:type="dxa"/>
          </w:tcPr>
          <w:p w:rsidR="00312771" w:rsidRDefault="00312771" w:rsidP="00312771">
            <w:pPr>
              <w:jc w:val="center"/>
              <w:rPr>
                <w:rFonts w:ascii="Times New Roman" w:hAnsi="Times New Roman" w:cs="Times New Roman" w:hint="eastAsia"/>
              </w:rPr>
            </w:pPr>
            <w:r w:rsidRPr="00312771">
              <w:rPr>
                <w:position w:val="-6"/>
              </w:rPr>
              <w:object w:dxaOrig="1219" w:dyaOrig="320">
                <v:shape id="_x0000_i1080" type="#_x0000_t75" style="width:61.15pt;height:16.3pt" o:ole="">
                  <v:imagedata r:id="rId90" o:title=""/>
                </v:shape>
                <o:OLEObject Type="Embed" ProgID="Equation.DSMT4" ShapeID="_x0000_i1080" DrawAspect="Content" ObjectID="_1350128385" r:id="rId91"/>
              </w:object>
            </w:r>
          </w:p>
        </w:tc>
        <w:tc>
          <w:tcPr>
            <w:tcW w:w="2835" w:type="dxa"/>
          </w:tcPr>
          <w:p w:rsidR="00312771" w:rsidRDefault="00312771" w:rsidP="00312771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無解</w:t>
            </w:r>
          </w:p>
        </w:tc>
      </w:tr>
    </w:tbl>
    <w:p w:rsidR="002B30CC" w:rsidRDefault="002B30CC" w:rsidP="002B30CC">
      <w:pPr>
        <w:ind w:firstLineChars="177" w:firstLine="425"/>
        <w:rPr>
          <w:rFonts w:asciiTheme="minorEastAsia" w:hAnsiTheme="minorEastAsia" w:cs="Times New Roman" w:hint="eastAsia"/>
        </w:rPr>
      </w:pPr>
    </w:p>
    <w:p w:rsidR="002B30CC" w:rsidRPr="002B30CC" w:rsidRDefault="002B30CC" w:rsidP="002B30CC">
      <w:pPr>
        <w:ind w:firstLineChars="177" w:firstLine="425"/>
        <w:rPr>
          <w:rFonts w:hint="eastAsia"/>
        </w:rPr>
      </w:pPr>
      <w:r>
        <w:rPr>
          <w:rFonts w:asciiTheme="minorEastAsia" w:hAnsiTheme="minorEastAsia" w:cs="Times New Roman" w:hint="eastAsia"/>
        </w:rPr>
        <w:t>※ 一元二次方程式</w:t>
      </w:r>
      <w:r w:rsidRPr="001E64CD">
        <w:rPr>
          <w:position w:val="-6"/>
        </w:rPr>
        <w:object w:dxaOrig="1520" w:dyaOrig="320">
          <v:shape id="_x0000_i1088" type="#_x0000_t75" style="width:76.1pt;height:16.3pt" o:ole="">
            <v:imagedata r:id="rId10" o:title=""/>
          </v:shape>
          <o:OLEObject Type="Embed" ProgID="Equation.DSMT4" ShapeID="_x0000_i1088" DrawAspect="Content" ObjectID="_1350128386" r:id="rId92"/>
        </w:object>
      </w:r>
      <w:r>
        <w:rPr>
          <w:rFonts w:hint="eastAsia"/>
        </w:rPr>
        <w:t>有解</w:t>
      </w:r>
      <w:r w:rsidRPr="001E64CD">
        <w:rPr>
          <w:position w:val="-6"/>
        </w:rPr>
        <w:object w:dxaOrig="340" w:dyaOrig="240">
          <v:shape id="_x0000_i1089" type="#_x0000_t75" style="width:17pt;height:12.25pt" o:ole="">
            <v:imagedata r:id="rId93" o:title=""/>
          </v:shape>
          <o:OLEObject Type="Embed" ProgID="Equation.DSMT4" ShapeID="_x0000_i1089" DrawAspect="Content" ObjectID="_1350128387" r:id="rId94"/>
        </w:object>
      </w:r>
      <w:r>
        <w:rPr>
          <w:rFonts w:hint="eastAsia"/>
        </w:rPr>
        <w:t xml:space="preserve"> </w:t>
      </w:r>
      <w:r>
        <w:rPr>
          <w:rFonts w:hint="eastAsia"/>
        </w:rPr>
        <w:t>判別式</w:t>
      </w:r>
      <w:r w:rsidRPr="001E64CD">
        <w:rPr>
          <w:position w:val="-6"/>
        </w:rPr>
        <w:object w:dxaOrig="1219" w:dyaOrig="320">
          <v:shape id="_x0000_i1090" type="#_x0000_t75" style="width:61.15pt;height:16.3pt" o:ole="">
            <v:imagedata r:id="rId95" o:title=""/>
          </v:shape>
          <o:OLEObject Type="Embed" ProgID="Equation.DSMT4" ShapeID="_x0000_i1090" DrawAspect="Content" ObjectID="_1350128388" r:id="rId96"/>
        </w:object>
      </w:r>
    </w:p>
    <w:p w:rsidR="00312771" w:rsidRDefault="002B30CC" w:rsidP="00605A29">
      <w:pPr>
        <w:ind w:firstLineChars="177" w:firstLine="425"/>
        <w:rPr>
          <w:rFonts w:hint="eastAsia"/>
        </w:rPr>
      </w:pPr>
      <w:r>
        <w:rPr>
          <w:rFonts w:asciiTheme="minorEastAsia" w:hAnsiTheme="minorEastAsia" w:cs="Times New Roman" w:hint="eastAsia"/>
        </w:rPr>
        <w:t>※ 一元二次方程式</w:t>
      </w:r>
      <w:r w:rsidRPr="001E64CD">
        <w:rPr>
          <w:position w:val="-6"/>
        </w:rPr>
        <w:object w:dxaOrig="1520" w:dyaOrig="320">
          <v:shape id="_x0000_i1085" type="#_x0000_t75" style="width:76.1pt;height:16.3pt" o:ole="">
            <v:imagedata r:id="rId10" o:title=""/>
          </v:shape>
          <o:OLEObject Type="Embed" ProgID="Equation.DSMT4" ShapeID="_x0000_i1085" DrawAspect="Content" ObjectID="_1350128389" r:id="rId97"/>
        </w:object>
      </w:r>
      <w:r>
        <w:rPr>
          <w:rFonts w:hint="eastAsia"/>
        </w:rPr>
        <w:t>解的情形為重根</w:t>
      </w:r>
      <w:r>
        <w:rPr>
          <w:rFonts w:hint="eastAsia"/>
        </w:rPr>
        <w:t xml:space="preserve"> </w:t>
      </w:r>
      <w:r w:rsidRPr="001E64CD">
        <w:rPr>
          <w:position w:val="-6"/>
        </w:rPr>
        <w:object w:dxaOrig="340" w:dyaOrig="240">
          <v:shape id="_x0000_i1087" type="#_x0000_t75" style="width:17pt;height:12.25pt" o:ole="">
            <v:imagedata r:id="rId93" o:title=""/>
          </v:shape>
          <o:OLEObject Type="Embed" ProgID="Equation.DSMT4" ShapeID="_x0000_i1087" DrawAspect="Content" ObjectID="_1350128390" r:id="rId98"/>
        </w:object>
      </w:r>
      <w:r>
        <w:rPr>
          <w:rFonts w:hint="eastAsia"/>
        </w:rPr>
        <w:t xml:space="preserve"> </w:t>
      </w:r>
      <w:r w:rsidRPr="001E64CD">
        <w:rPr>
          <w:position w:val="-6"/>
        </w:rPr>
        <w:object w:dxaOrig="1180" w:dyaOrig="320">
          <v:shape id="_x0000_i1086" type="#_x0000_t75" style="width:59.1pt;height:16.3pt" o:ole="">
            <v:imagedata r:id="rId99" o:title=""/>
          </v:shape>
          <o:OLEObject Type="Embed" ProgID="Equation.DSMT4" ShapeID="_x0000_i1086" DrawAspect="Content" ObjectID="_1350128391" r:id="rId100"/>
        </w:object>
      </w:r>
      <w:r>
        <w:rPr>
          <w:rFonts w:hint="eastAsia"/>
        </w:rPr>
        <w:t>為完全平方式</w:t>
      </w:r>
    </w:p>
    <w:p w:rsidR="002B30CC" w:rsidRPr="00312771" w:rsidRDefault="002B30CC" w:rsidP="00605A29">
      <w:pPr>
        <w:ind w:firstLineChars="177" w:firstLine="425"/>
        <w:rPr>
          <w:rFonts w:ascii="Times New Roman" w:hAnsi="Times New Roman" w:cs="Times New Roman" w:hint="eastAsia"/>
        </w:rPr>
      </w:pPr>
    </w:p>
    <w:p w:rsidR="00312771" w:rsidRDefault="00312771" w:rsidP="00605A29">
      <w:pPr>
        <w:ind w:firstLineChars="177" w:firstLine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5. </w:t>
      </w:r>
      <w:r>
        <w:rPr>
          <w:rFonts w:ascii="Times New Roman" w:hAnsi="Times New Roman" w:cs="Times New Roman" w:hint="eastAsia"/>
        </w:rPr>
        <w:t>根與係數的關係：</w:t>
      </w:r>
    </w:p>
    <w:p w:rsidR="00312771" w:rsidRDefault="00312771" w:rsidP="00605A29">
      <w:pPr>
        <w:ind w:firstLineChars="177" w:firstLine="425"/>
        <w:rPr>
          <w:rFonts w:hint="eastAsia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若</w:t>
      </w:r>
      <w:r w:rsidRPr="008F460B">
        <w:rPr>
          <w:position w:val="-10"/>
        </w:rPr>
        <w:object w:dxaOrig="680" w:dyaOrig="320">
          <v:shape id="_x0000_i1081" type="#_x0000_t75" style="width:33.95pt;height:16.3pt" o:ole="">
            <v:imagedata r:id="rId39" o:title=""/>
          </v:shape>
          <o:OLEObject Type="Embed" ProgID="Equation.DSMT4" ShapeID="_x0000_i1081" DrawAspect="Content" ObjectID="_1350128392" r:id="rId101"/>
        </w:object>
      </w:r>
      <w:r>
        <w:rPr>
          <w:rFonts w:hint="eastAsia"/>
        </w:rPr>
        <w:t>為一元二次方程式</w:t>
      </w:r>
      <w:r w:rsidRPr="001E64CD">
        <w:rPr>
          <w:position w:val="-6"/>
        </w:rPr>
        <w:object w:dxaOrig="1520" w:dyaOrig="320">
          <v:shape id="_x0000_i1082" type="#_x0000_t75" style="width:76.1pt;height:16.3pt" o:ole="">
            <v:imagedata r:id="rId10" o:title=""/>
          </v:shape>
          <o:OLEObject Type="Embed" ProgID="Equation.DSMT4" ShapeID="_x0000_i1082" DrawAspect="Content" ObjectID="_1350128393" r:id="rId102"/>
        </w:object>
      </w:r>
      <w:r>
        <w:rPr>
          <w:rFonts w:hint="eastAsia"/>
        </w:rPr>
        <w:t>的兩根，</w:t>
      </w:r>
    </w:p>
    <w:p w:rsidR="00312771" w:rsidRDefault="00312771" w:rsidP="00605A29">
      <w:pPr>
        <w:ind w:firstLineChars="177" w:firstLine="425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則兩根和</w:t>
      </w:r>
      <w:r w:rsidRPr="00312771">
        <w:rPr>
          <w:position w:val="-24"/>
        </w:rPr>
        <w:object w:dxaOrig="1180" w:dyaOrig="620">
          <v:shape id="_x0000_i1084" type="#_x0000_t75" style="width:59.1pt;height:31.25pt" o:ole="">
            <v:imagedata r:id="rId103" o:title=""/>
          </v:shape>
          <o:OLEObject Type="Embed" ProgID="Equation.DSMT4" ShapeID="_x0000_i1084" DrawAspect="Content" ObjectID="_1350128394" r:id="rId104"/>
        </w:object>
      </w:r>
    </w:p>
    <w:p w:rsidR="00312771" w:rsidRDefault="00312771" w:rsidP="00605A29">
      <w:pPr>
        <w:ind w:firstLineChars="177" w:firstLine="425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兩根積</w:t>
      </w:r>
      <w:r w:rsidRPr="00312771">
        <w:rPr>
          <w:position w:val="-24"/>
        </w:rPr>
        <w:object w:dxaOrig="780" w:dyaOrig="620">
          <v:shape id="_x0000_i1083" type="#_x0000_t75" style="width:38.7pt;height:31.25pt" o:ole="">
            <v:imagedata r:id="rId105" o:title=""/>
          </v:shape>
          <o:OLEObject Type="Embed" ProgID="Equation.DSMT4" ShapeID="_x0000_i1083" DrawAspect="Content" ObjectID="_1350128395" r:id="rId106"/>
        </w:object>
      </w:r>
    </w:p>
    <w:p w:rsidR="002B30CC" w:rsidRDefault="002B30CC" w:rsidP="00605A29">
      <w:pPr>
        <w:ind w:firstLineChars="177" w:firstLine="425"/>
        <w:rPr>
          <w:rFonts w:hint="eastAsia"/>
        </w:rPr>
      </w:pPr>
    </w:p>
    <w:p w:rsidR="002B30CC" w:rsidRDefault="002B30CC" w:rsidP="00605A29">
      <w:pPr>
        <w:ind w:firstLineChars="177" w:firstLine="425"/>
        <w:rPr>
          <w:rFonts w:hint="eastAsia"/>
        </w:rPr>
      </w:pPr>
    </w:p>
    <w:p w:rsidR="002B30CC" w:rsidRPr="00312771" w:rsidRDefault="002B30CC" w:rsidP="00605A29">
      <w:pPr>
        <w:ind w:firstLineChars="177" w:firstLine="425"/>
        <w:rPr>
          <w:rFonts w:ascii="Times New Roman" w:hAnsi="Times New Roman" w:cs="Times New Roman" w:hint="eastAsia"/>
        </w:rPr>
      </w:pPr>
    </w:p>
    <w:p w:rsidR="00E4317F" w:rsidRPr="002436FC" w:rsidRDefault="002436FC">
      <w:pPr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lastRenderedPageBreak/>
        <w:t>例題：</w:t>
      </w:r>
    </w:p>
    <w:tbl>
      <w:tblPr>
        <w:tblStyle w:val="aa"/>
        <w:tblW w:w="0" w:type="auto"/>
        <w:tblLook w:val="04A0"/>
      </w:tblPr>
      <w:tblGrid>
        <w:gridCol w:w="5261"/>
        <w:gridCol w:w="5261"/>
      </w:tblGrid>
      <w:tr w:rsidR="00116353" w:rsidTr="00A548C2">
        <w:trPr>
          <w:trHeight w:val="4227"/>
        </w:trPr>
        <w:tc>
          <w:tcPr>
            <w:tcW w:w="5261" w:type="dxa"/>
          </w:tcPr>
          <w:p w:rsidR="006C4F84" w:rsidRPr="003E1544" w:rsidRDefault="00116353" w:rsidP="003E1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Pr="003E1544">
              <w:rPr>
                <w:rFonts w:ascii="Times New Roman" w:hAnsi="Times New Roman" w:cs="Times New Roman"/>
              </w:rPr>
              <w:t>.</w:t>
            </w:r>
            <w:r w:rsidR="003E1544" w:rsidRPr="003E1544">
              <w:rPr>
                <w:rFonts w:ascii="Times New Roman" w:hAnsi="Times New Roman" w:cs="Times New Roman"/>
              </w:rPr>
              <w:t xml:space="preserve">(1) </w:t>
            </w:r>
            <w:r w:rsidR="003E1544" w:rsidRPr="003E1544">
              <w:rPr>
                <w:rFonts w:ascii="Times New Roman" w:cs="Times New Roman"/>
              </w:rPr>
              <w:t>判別</w:t>
            </w:r>
            <w:r w:rsidR="003E1544" w:rsidRPr="003E1544">
              <w:rPr>
                <w:rFonts w:ascii="Times New Roman" w:hAnsi="Times New Roman" w:cs="Times New Roman"/>
                <w:position w:val="-6"/>
              </w:rPr>
              <w:object w:dxaOrig="1180" w:dyaOrig="320">
                <v:shape id="_x0000_i1025" type="#_x0000_t75" style="width:59.1pt;height:16.3pt" o:ole="">
                  <v:imagedata r:id="rId107" o:title=""/>
                </v:shape>
                <o:OLEObject Type="Embed" ProgID="Equation.DSMT4" ShapeID="_x0000_i1025" DrawAspect="Content" ObjectID="_1350128396" r:id="rId108"/>
              </w:object>
            </w:r>
            <w:r w:rsidR="003E1544" w:rsidRPr="003E1544">
              <w:rPr>
                <w:rFonts w:ascii="Times New Roman" w:cs="Times New Roman"/>
              </w:rPr>
              <w:t>是不是</w:t>
            </w:r>
            <w:r w:rsidR="003E1544" w:rsidRPr="003E1544">
              <w:rPr>
                <w:rFonts w:ascii="Times New Roman" w:hAnsi="Times New Roman" w:cs="Times New Roman"/>
                <w:position w:val="-6"/>
              </w:rPr>
              <w:object w:dxaOrig="620" w:dyaOrig="279">
                <v:shape id="_x0000_i1026" type="#_x0000_t75" style="width:31.25pt;height:14.25pt" o:ole="">
                  <v:imagedata r:id="rId109" o:title=""/>
                </v:shape>
                <o:OLEObject Type="Embed" ProgID="Equation.DSMT4" ShapeID="_x0000_i1026" DrawAspect="Content" ObjectID="_1350128397" r:id="rId110"/>
              </w:object>
            </w:r>
            <w:r w:rsidR="003E1544" w:rsidRPr="003E1544">
              <w:rPr>
                <w:rFonts w:ascii="Times New Roman" w:hAnsi="Times New Roman" w:cs="Times New Roman"/>
              </w:rPr>
              <w:t>的倍式？</w:t>
            </w:r>
          </w:p>
          <w:p w:rsidR="003E1544" w:rsidRPr="003E1544" w:rsidRDefault="003E1544" w:rsidP="003E1544">
            <w:pPr>
              <w:rPr>
                <w:rFonts w:ascii="Times New Roman" w:hAnsi="Times New Roman" w:cs="Times New Roman"/>
              </w:rPr>
            </w:pPr>
            <w:r w:rsidRPr="003E1544">
              <w:rPr>
                <w:rFonts w:ascii="Times New Roman" w:hAnsi="Times New Roman" w:cs="Times New Roman"/>
              </w:rPr>
              <w:t xml:space="preserve">  (2) </w:t>
            </w:r>
            <w:r w:rsidRPr="003E1544">
              <w:rPr>
                <w:rFonts w:ascii="Times New Roman" w:hAnsi="Times New Roman" w:cs="Times New Roman"/>
              </w:rPr>
              <w:t>若</w:t>
            </w:r>
            <w:r w:rsidRPr="003E1544">
              <w:rPr>
                <w:rFonts w:ascii="Times New Roman" w:hAnsi="Times New Roman" w:cs="Times New Roman"/>
                <w:position w:val="-6"/>
              </w:rPr>
              <w:object w:dxaOrig="1140" w:dyaOrig="320">
                <v:shape id="_x0000_i1027" type="#_x0000_t75" style="width:57.05pt;height:16.3pt" o:ole="">
                  <v:imagedata r:id="rId111" o:title=""/>
                </v:shape>
                <o:OLEObject Type="Embed" ProgID="Equation.DSMT4" ShapeID="_x0000_i1027" DrawAspect="Content" ObjectID="_1350128398" r:id="rId112"/>
              </w:object>
            </w:r>
            <w:r w:rsidRPr="003E1544">
              <w:rPr>
                <w:rFonts w:ascii="Times New Roman" w:cs="Times New Roman"/>
              </w:rPr>
              <w:t>是</w:t>
            </w:r>
            <w:r w:rsidRPr="003E1544">
              <w:rPr>
                <w:rFonts w:ascii="Times New Roman" w:hAnsi="Times New Roman" w:cs="Times New Roman"/>
                <w:position w:val="-6"/>
              </w:rPr>
              <w:object w:dxaOrig="480" w:dyaOrig="279">
                <v:shape id="_x0000_i1028" type="#_x0000_t75" style="width:23.75pt;height:14.25pt" o:ole="">
                  <v:imagedata r:id="rId113" o:title=""/>
                </v:shape>
                <o:OLEObject Type="Embed" ProgID="Equation.DSMT4" ShapeID="_x0000_i1028" DrawAspect="Content" ObjectID="_1350128399" r:id="rId114"/>
              </w:object>
            </w:r>
            <w:r w:rsidRPr="003E1544">
              <w:rPr>
                <w:rFonts w:ascii="Times New Roman" w:cs="Times New Roman"/>
              </w:rPr>
              <w:t>的倍式，則</w:t>
            </w:r>
            <w:r w:rsidRPr="003E1544">
              <w:rPr>
                <w:rFonts w:ascii="Times New Roman" w:hAnsi="Times New Roman" w:cs="Times New Roman"/>
                <w:i/>
              </w:rPr>
              <w:t>m</w:t>
            </w:r>
            <w:r w:rsidRPr="003E1544">
              <w:rPr>
                <w:rFonts w:ascii="Times New Roman" w:cs="Times New Roman"/>
              </w:rPr>
              <w:t>之值為？</w:t>
            </w:r>
          </w:p>
          <w:p w:rsidR="003E1544" w:rsidRDefault="003E1544" w:rsidP="003E1544">
            <w:pPr>
              <w:rPr>
                <w:rFonts w:ascii="Times New Roman" w:hAnsi="Times New Roman" w:cs="Times New Roman"/>
              </w:rPr>
            </w:pPr>
            <w:r w:rsidRPr="003E1544">
              <w:rPr>
                <w:rFonts w:ascii="Times New Roman" w:hAnsi="Times New Roman" w:cs="Times New Roman"/>
              </w:rPr>
              <w:t xml:space="preserve">  (3)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若</w:t>
            </w:r>
            <w:r w:rsidRPr="003E1544">
              <w:rPr>
                <w:rFonts w:ascii="Times New Roman" w:hAnsi="Times New Roman" w:cs="Times New Roman"/>
                <w:position w:val="-6"/>
              </w:rPr>
              <w:object w:dxaOrig="1359" w:dyaOrig="320">
                <v:shape id="_x0000_i1029" type="#_x0000_t75" style="width:67.9pt;height:16.3pt" o:ole="">
                  <v:imagedata r:id="rId115" o:title=""/>
                </v:shape>
                <o:OLEObject Type="Embed" ProgID="Equation.DSMT4" ShapeID="_x0000_i1029" DrawAspect="Content" ObjectID="_1350128400" r:id="rId116"/>
              </w:object>
            </w:r>
            <w:r>
              <w:rPr>
                <w:rFonts w:ascii="Times New Roman" w:hAnsi="Times New Roman" w:cs="Times New Roman" w:hint="eastAsia"/>
              </w:rPr>
              <w:t>為一個完全平方式，</w:t>
            </w:r>
            <w:r w:rsidRPr="003E1544">
              <w:rPr>
                <w:rFonts w:ascii="Times New Roman" w:hAnsi="Times New Roman" w:cs="Times New Roman" w:hint="eastAsia"/>
                <w:i/>
              </w:rPr>
              <w:t>m</w:t>
            </w:r>
            <w:r>
              <w:rPr>
                <w:rFonts w:ascii="Times New Roman" w:hAnsi="Times New Roman" w:cs="Times New Roman" w:hint="eastAsia"/>
              </w:rPr>
              <w:t>=</w:t>
            </w:r>
            <w:r>
              <w:rPr>
                <w:rFonts w:ascii="Times New Roman" w:hAnsi="Times New Roman" w:cs="Times New Roman" w:hint="eastAsia"/>
              </w:rPr>
              <w:t>？</w:t>
            </w:r>
          </w:p>
          <w:p w:rsidR="00A847C4" w:rsidRDefault="00F316E1" w:rsidP="003E1544">
            <w:pPr>
              <w:rPr>
                <w:rFonts w:ascii="Times New Roman" w:hAnsi="Times New Roman" w:cs="Times New Roman"/>
              </w:rPr>
            </w:pPr>
            <w:r w:rsidRPr="00345537">
              <w:t xml:space="preserve"> </w:t>
            </w:r>
            <w:r>
              <w:rPr>
                <w:rFonts w:hint="eastAsia"/>
              </w:rPr>
              <w:t xml:space="preserve"> (4)</w:t>
            </w:r>
            <w:r>
              <w:rPr>
                <w:rFonts w:hint="eastAsia"/>
              </w:rPr>
              <w:t>若</w:t>
            </w:r>
            <w:r w:rsidRPr="003E1544">
              <w:rPr>
                <w:rFonts w:ascii="Times New Roman" w:hAnsi="Times New Roman" w:cs="Times New Roman"/>
                <w:position w:val="-6"/>
              </w:rPr>
              <w:object w:dxaOrig="520" w:dyaOrig="279">
                <v:shape id="_x0000_i1030" type="#_x0000_t75" style="width:25.8pt;height:14.25pt" o:ole="">
                  <v:imagedata r:id="rId117" o:title=""/>
                </v:shape>
                <o:OLEObject Type="Embed" ProgID="Equation.DSMT4" ShapeID="_x0000_i1030" DrawAspect="Content" ObjectID="_1350128401" r:id="rId118"/>
              </w:object>
            </w:r>
            <w:r>
              <w:rPr>
                <w:rFonts w:ascii="Times New Roman" w:hAnsi="Times New Roman" w:cs="Times New Roman" w:hint="eastAsia"/>
              </w:rPr>
              <w:t>為</w:t>
            </w:r>
            <w:r w:rsidRPr="003E1544">
              <w:rPr>
                <w:rFonts w:ascii="Times New Roman" w:hAnsi="Times New Roman" w:cs="Times New Roman"/>
                <w:position w:val="-6"/>
              </w:rPr>
              <w:object w:dxaOrig="1160" w:dyaOrig="320">
                <v:shape id="_x0000_i1031" type="#_x0000_t75" style="width:57.75pt;height:16.3pt" o:ole="">
                  <v:imagedata r:id="rId119" o:title=""/>
                </v:shape>
                <o:OLEObject Type="Embed" ProgID="Equation.DSMT4" ShapeID="_x0000_i1031" DrawAspect="Content" ObjectID="_1350128402" r:id="rId120"/>
              </w:object>
            </w:r>
            <w:r>
              <w:rPr>
                <w:rFonts w:ascii="Times New Roman" w:hAnsi="Times New Roman" w:cs="Times New Roman" w:hint="eastAsia"/>
              </w:rPr>
              <w:t>的因式，則</w:t>
            </w: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不可能為</w:t>
            </w:r>
          </w:p>
          <w:p w:rsidR="00F316E1" w:rsidRPr="009C6892" w:rsidRDefault="00A847C4" w:rsidP="003E1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F316E1">
              <w:rPr>
                <w:rFonts w:ascii="Times New Roman" w:hAnsi="Times New Roman" w:cs="Times New Roman" w:hint="eastAsia"/>
              </w:rPr>
              <w:t>下列何者？</w:t>
            </w:r>
            <w:r w:rsidR="00F316E1">
              <w:rPr>
                <w:rFonts w:ascii="Times New Roman" w:hAnsi="Times New Roman" w:cs="Times New Roman" w:hint="eastAsia"/>
              </w:rPr>
              <w:t>(A) 4  (B) 6  (C) 9  (D) 18</w:t>
            </w:r>
          </w:p>
        </w:tc>
        <w:tc>
          <w:tcPr>
            <w:tcW w:w="5261" w:type="dxa"/>
          </w:tcPr>
          <w:p w:rsidR="00F316E1" w:rsidRDefault="00116353" w:rsidP="00F316E1">
            <w:r>
              <w:rPr>
                <w:rFonts w:ascii="Times New Roman" w:hAnsi="Times New Roman" w:cs="Times New Roman" w:hint="eastAsia"/>
              </w:rPr>
              <w:t>2.</w:t>
            </w:r>
            <w:r w:rsidR="00F316E1">
              <w:rPr>
                <w:rFonts w:hint="eastAsia"/>
              </w:rPr>
              <w:t xml:space="preserve"> </w:t>
            </w:r>
            <w:r w:rsidR="00F316E1">
              <w:rPr>
                <w:rFonts w:hint="eastAsia"/>
              </w:rPr>
              <w:t>將下列各式因式分解：</w:t>
            </w:r>
          </w:p>
          <w:p w:rsidR="00F316E1" w:rsidRDefault="00F316E1" w:rsidP="00F3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(1) </w:t>
            </w:r>
            <w:r w:rsidRPr="00BD6E10">
              <w:rPr>
                <w:rFonts w:ascii="Times New Roman" w:hAnsi="Times New Roman" w:cs="Times New Roman"/>
                <w:position w:val="-10"/>
              </w:rPr>
              <w:object w:dxaOrig="3460" w:dyaOrig="320">
                <v:shape id="_x0000_i1032" type="#_x0000_t75" style="width:173.2pt;height:16.3pt" o:ole="">
                  <v:imagedata r:id="rId121" o:title=""/>
                </v:shape>
                <o:OLEObject Type="Embed" ProgID="Equation.DSMT4" ShapeID="_x0000_i1032" DrawAspect="Content" ObjectID="_1350128403" r:id="rId122"/>
              </w:object>
            </w:r>
          </w:p>
          <w:p w:rsidR="00F316E1" w:rsidRPr="00F316E1" w:rsidRDefault="00F316E1" w:rsidP="00F316E1">
            <w:pPr>
              <w:ind w:left="240" w:hangingChars="100" w:hanging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(2) </w:t>
            </w:r>
            <w:r w:rsidRPr="00BD6E10">
              <w:rPr>
                <w:rFonts w:ascii="Times New Roman" w:hAnsi="Times New Roman" w:cs="Times New Roman"/>
                <w:position w:val="-10"/>
              </w:rPr>
              <w:object w:dxaOrig="2280" w:dyaOrig="360">
                <v:shape id="_x0000_i1033" type="#_x0000_t75" style="width:114.1pt;height:18.35pt" o:ole="">
                  <v:imagedata r:id="rId123" o:title=""/>
                </v:shape>
                <o:OLEObject Type="Embed" ProgID="Equation.DSMT4" ShapeID="_x0000_i1033" DrawAspect="Content" ObjectID="_1350128404" r:id="rId124"/>
              </w:object>
            </w:r>
          </w:p>
          <w:p w:rsidR="003E1544" w:rsidRPr="00345537" w:rsidRDefault="003E1544" w:rsidP="00BD6E10">
            <w:pPr>
              <w:ind w:firstLineChars="150" w:firstLine="360"/>
              <w:jc w:val="both"/>
            </w:pPr>
          </w:p>
        </w:tc>
      </w:tr>
      <w:tr w:rsidR="00BD6E10" w:rsidRPr="00023A12" w:rsidTr="00A548C2">
        <w:trPr>
          <w:trHeight w:val="4227"/>
        </w:trPr>
        <w:tc>
          <w:tcPr>
            <w:tcW w:w="5261" w:type="dxa"/>
          </w:tcPr>
          <w:p w:rsidR="00F316E1" w:rsidRDefault="00BD6E10" w:rsidP="00F316E1">
            <w:r>
              <w:rPr>
                <w:rFonts w:ascii="Times New Roman" w:hAnsi="Times New Roman" w:cs="Times New Roman" w:hint="eastAsia"/>
              </w:rPr>
              <w:t>3.</w:t>
            </w:r>
            <w:r>
              <w:rPr>
                <w:rFonts w:hint="eastAsia"/>
                <w:position w:val="-10"/>
              </w:rPr>
              <w:t xml:space="preserve"> </w:t>
            </w:r>
            <w:r w:rsidR="00F316E1">
              <w:rPr>
                <w:rFonts w:hint="eastAsia"/>
              </w:rPr>
              <w:t>將下列各式因式分解：</w:t>
            </w:r>
          </w:p>
          <w:p w:rsidR="00F316E1" w:rsidRDefault="00F316E1" w:rsidP="00F3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(1) </w:t>
            </w:r>
            <w:r w:rsidRPr="00BD6E10">
              <w:rPr>
                <w:rFonts w:ascii="Times New Roman" w:hAnsi="Times New Roman" w:cs="Times New Roman"/>
                <w:position w:val="-6"/>
              </w:rPr>
              <w:object w:dxaOrig="3300" w:dyaOrig="320">
                <v:shape id="_x0000_i1034" type="#_x0000_t75" style="width:165.05pt;height:16.3pt" o:ole="">
                  <v:imagedata r:id="rId125" o:title=""/>
                </v:shape>
                <o:OLEObject Type="Embed" ProgID="Equation.DSMT4" ShapeID="_x0000_i1034" DrawAspect="Content" ObjectID="_1350128405" r:id="rId126"/>
              </w:object>
            </w:r>
          </w:p>
          <w:p w:rsidR="00BD6E10" w:rsidRDefault="00F316E1" w:rsidP="00F3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(2) </w:t>
            </w:r>
            <w:r w:rsidRPr="00BD6E10">
              <w:rPr>
                <w:rFonts w:ascii="Times New Roman" w:hAnsi="Times New Roman" w:cs="Times New Roman"/>
                <w:position w:val="-10"/>
              </w:rPr>
              <w:object w:dxaOrig="2160" w:dyaOrig="360">
                <v:shape id="_x0000_i1035" type="#_x0000_t75" style="width:108pt;height:18.35pt" o:ole="">
                  <v:imagedata r:id="rId127" o:title=""/>
                </v:shape>
                <o:OLEObject Type="Embed" ProgID="Equation.DSMT4" ShapeID="_x0000_i1035" DrawAspect="Content" ObjectID="_1350128406" r:id="rId128"/>
              </w:object>
            </w:r>
          </w:p>
        </w:tc>
        <w:tc>
          <w:tcPr>
            <w:tcW w:w="5261" w:type="dxa"/>
          </w:tcPr>
          <w:p w:rsidR="00F316E1" w:rsidRDefault="00BD6E10" w:rsidP="00F316E1">
            <w:r>
              <w:rPr>
                <w:rFonts w:ascii="Times New Roman" w:hAnsi="Times New Roman" w:cs="Times New Roman" w:hint="eastAsia"/>
              </w:rPr>
              <w:t>4.</w:t>
            </w:r>
            <w:r>
              <w:rPr>
                <w:rFonts w:hint="eastAsia"/>
                <w:position w:val="-10"/>
              </w:rPr>
              <w:t xml:space="preserve"> </w:t>
            </w:r>
            <w:r w:rsidR="00F316E1">
              <w:rPr>
                <w:rFonts w:hint="eastAsia"/>
              </w:rPr>
              <w:t>將下列各式因式分解：</w:t>
            </w:r>
          </w:p>
          <w:p w:rsidR="00F316E1" w:rsidRDefault="00F316E1" w:rsidP="00F3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(1) </w:t>
            </w:r>
            <w:r w:rsidRPr="00BD6E10">
              <w:rPr>
                <w:rFonts w:ascii="Times New Roman" w:hAnsi="Times New Roman" w:cs="Times New Roman"/>
                <w:position w:val="-10"/>
              </w:rPr>
              <w:object w:dxaOrig="2160" w:dyaOrig="360">
                <v:shape id="_x0000_i1036" type="#_x0000_t75" style="width:108pt;height:18.35pt" o:ole="">
                  <v:imagedata r:id="rId129" o:title=""/>
                </v:shape>
                <o:OLEObject Type="Embed" ProgID="Equation.DSMT4" ShapeID="_x0000_i1036" DrawAspect="Content" ObjectID="_1350128407" r:id="rId130"/>
              </w:object>
            </w:r>
          </w:p>
          <w:p w:rsidR="00BD6E10" w:rsidRDefault="00F316E1" w:rsidP="00F3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(2) </w:t>
            </w:r>
            <w:r w:rsidRPr="00BD6E10">
              <w:rPr>
                <w:rFonts w:ascii="Times New Roman" w:hAnsi="Times New Roman" w:cs="Times New Roman"/>
                <w:position w:val="-6"/>
              </w:rPr>
              <w:object w:dxaOrig="1359" w:dyaOrig="320">
                <v:shape id="_x0000_i1037" type="#_x0000_t75" style="width:67.9pt;height:16.3pt" o:ole="">
                  <v:imagedata r:id="rId131" o:title=""/>
                </v:shape>
                <o:OLEObject Type="Embed" ProgID="Equation.DSMT4" ShapeID="_x0000_i1037" DrawAspect="Content" ObjectID="_1350128408" r:id="rId132"/>
              </w:object>
            </w:r>
          </w:p>
        </w:tc>
      </w:tr>
    </w:tbl>
    <w:p w:rsidR="003E1544" w:rsidRPr="002436FC" w:rsidRDefault="003E1544">
      <w:pPr>
        <w:rPr>
          <w:rFonts w:ascii="Times New Roman" w:hAnsi="Times New Roman" w:cs="Times New Roman"/>
        </w:rPr>
      </w:pPr>
    </w:p>
    <w:sectPr w:rsidR="003E1544" w:rsidRPr="002436FC" w:rsidSect="003127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857" w:rsidRDefault="00543857" w:rsidP="00E4317F">
      <w:r>
        <w:separator/>
      </w:r>
    </w:p>
  </w:endnote>
  <w:endnote w:type="continuationSeparator" w:id="1">
    <w:p w:rsidR="00543857" w:rsidRDefault="00543857" w:rsidP="00E4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857" w:rsidRDefault="00543857" w:rsidP="00E4317F">
      <w:r>
        <w:separator/>
      </w:r>
    </w:p>
  </w:footnote>
  <w:footnote w:type="continuationSeparator" w:id="1">
    <w:p w:rsidR="00543857" w:rsidRDefault="00543857" w:rsidP="00E43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7F6"/>
    <w:multiLevelType w:val="hybridMultilevel"/>
    <w:tmpl w:val="C7F248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6773A4"/>
    <w:multiLevelType w:val="hybridMultilevel"/>
    <w:tmpl w:val="E0886440"/>
    <w:lvl w:ilvl="0" w:tplc="B49C54B4">
      <w:start w:val="2"/>
      <w:numFmt w:val="bullet"/>
      <w:lvlText w:val="※"/>
      <w:lvlJc w:val="left"/>
      <w:pPr>
        <w:ind w:left="78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>
    <w:nsid w:val="3C5C5F6F"/>
    <w:multiLevelType w:val="hybridMultilevel"/>
    <w:tmpl w:val="9466A97C"/>
    <w:lvl w:ilvl="0" w:tplc="2E6AE4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73363520"/>
    <w:multiLevelType w:val="hybridMultilevel"/>
    <w:tmpl w:val="A87079FE"/>
    <w:lvl w:ilvl="0" w:tplc="3B301E74">
      <w:start w:val="1"/>
      <w:numFmt w:val="decimal"/>
      <w:lvlText w:val="%1."/>
      <w:lvlJc w:val="left"/>
      <w:pPr>
        <w:ind w:left="785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>
      <o:colormenu v:ext="edit" strokecolor="none [1951]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17F"/>
    <w:rsid w:val="00000943"/>
    <w:rsid w:val="00001963"/>
    <w:rsid w:val="00023A12"/>
    <w:rsid w:val="00056521"/>
    <w:rsid w:val="0005660D"/>
    <w:rsid w:val="00062349"/>
    <w:rsid w:val="0006402B"/>
    <w:rsid w:val="000979D3"/>
    <w:rsid w:val="000D7E74"/>
    <w:rsid w:val="00116353"/>
    <w:rsid w:val="00151B43"/>
    <w:rsid w:val="001641DF"/>
    <w:rsid w:val="00174015"/>
    <w:rsid w:val="00183F28"/>
    <w:rsid w:val="00197791"/>
    <w:rsid w:val="001A4025"/>
    <w:rsid w:val="001A5EC3"/>
    <w:rsid w:val="001B7DDF"/>
    <w:rsid w:val="002372B2"/>
    <w:rsid w:val="002436FC"/>
    <w:rsid w:val="00276B32"/>
    <w:rsid w:val="00290B53"/>
    <w:rsid w:val="002A192B"/>
    <w:rsid w:val="002B0BDA"/>
    <w:rsid w:val="002B30CC"/>
    <w:rsid w:val="002C630D"/>
    <w:rsid w:val="002D2F77"/>
    <w:rsid w:val="002D3FBC"/>
    <w:rsid w:val="00303BDB"/>
    <w:rsid w:val="00312771"/>
    <w:rsid w:val="00334325"/>
    <w:rsid w:val="00345537"/>
    <w:rsid w:val="00353239"/>
    <w:rsid w:val="003605D4"/>
    <w:rsid w:val="00365D9E"/>
    <w:rsid w:val="00397AF5"/>
    <w:rsid w:val="003B0888"/>
    <w:rsid w:val="003E04C5"/>
    <w:rsid w:val="003E1544"/>
    <w:rsid w:val="003F1030"/>
    <w:rsid w:val="003F260F"/>
    <w:rsid w:val="00426588"/>
    <w:rsid w:val="004409BA"/>
    <w:rsid w:val="004454AD"/>
    <w:rsid w:val="004C65F1"/>
    <w:rsid w:val="004D6275"/>
    <w:rsid w:val="005361BE"/>
    <w:rsid w:val="00537811"/>
    <w:rsid w:val="005405E2"/>
    <w:rsid w:val="00543857"/>
    <w:rsid w:val="00550A50"/>
    <w:rsid w:val="00556D88"/>
    <w:rsid w:val="005747BA"/>
    <w:rsid w:val="00580FAE"/>
    <w:rsid w:val="005B119B"/>
    <w:rsid w:val="005B762A"/>
    <w:rsid w:val="005F7DDF"/>
    <w:rsid w:val="00600D67"/>
    <w:rsid w:val="00605A29"/>
    <w:rsid w:val="00631A22"/>
    <w:rsid w:val="00644EBF"/>
    <w:rsid w:val="00655691"/>
    <w:rsid w:val="00677CC7"/>
    <w:rsid w:val="006B57B8"/>
    <w:rsid w:val="006C4F84"/>
    <w:rsid w:val="006D1F94"/>
    <w:rsid w:val="00724464"/>
    <w:rsid w:val="00755AA6"/>
    <w:rsid w:val="00793B52"/>
    <w:rsid w:val="007E1929"/>
    <w:rsid w:val="00826091"/>
    <w:rsid w:val="00882663"/>
    <w:rsid w:val="008D1EAA"/>
    <w:rsid w:val="008D5A91"/>
    <w:rsid w:val="008D7638"/>
    <w:rsid w:val="008F460B"/>
    <w:rsid w:val="009033D4"/>
    <w:rsid w:val="00903BFF"/>
    <w:rsid w:val="00944B21"/>
    <w:rsid w:val="00957FF5"/>
    <w:rsid w:val="009752C4"/>
    <w:rsid w:val="0097670A"/>
    <w:rsid w:val="0098621F"/>
    <w:rsid w:val="009904B1"/>
    <w:rsid w:val="009C6892"/>
    <w:rsid w:val="009F17E7"/>
    <w:rsid w:val="00A14401"/>
    <w:rsid w:val="00A171A9"/>
    <w:rsid w:val="00A2251D"/>
    <w:rsid w:val="00A548C2"/>
    <w:rsid w:val="00A81A3C"/>
    <w:rsid w:val="00A847C4"/>
    <w:rsid w:val="00A979EB"/>
    <w:rsid w:val="00AA3F31"/>
    <w:rsid w:val="00AE545E"/>
    <w:rsid w:val="00B0458A"/>
    <w:rsid w:val="00B13FC1"/>
    <w:rsid w:val="00B55B6E"/>
    <w:rsid w:val="00B56565"/>
    <w:rsid w:val="00B614A0"/>
    <w:rsid w:val="00B92125"/>
    <w:rsid w:val="00BD6E10"/>
    <w:rsid w:val="00BF79E0"/>
    <w:rsid w:val="00C21B3F"/>
    <w:rsid w:val="00C318AB"/>
    <w:rsid w:val="00C36834"/>
    <w:rsid w:val="00C4254F"/>
    <w:rsid w:val="00C57F89"/>
    <w:rsid w:val="00C60C25"/>
    <w:rsid w:val="00C61CA7"/>
    <w:rsid w:val="00C62DEE"/>
    <w:rsid w:val="00C920E9"/>
    <w:rsid w:val="00CA2E3D"/>
    <w:rsid w:val="00CC0410"/>
    <w:rsid w:val="00CD04A5"/>
    <w:rsid w:val="00D3303C"/>
    <w:rsid w:val="00D573C1"/>
    <w:rsid w:val="00D75A17"/>
    <w:rsid w:val="00D90AC0"/>
    <w:rsid w:val="00DE4008"/>
    <w:rsid w:val="00DE7585"/>
    <w:rsid w:val="00DF1825"/>
    <w:rsid w:val="00E14AF9"/>
    <w:rsid w:val="00E22691"/>
    <w:rsid w:val="00E4317F"/>
    <w:rsid w:val="00E524DA"/>
    <w:rsid w:val="00E57144"/>
    <w:rsid w:val="00E652BE"/>
    <w:rsid w:val="00EB713C"/>
    <w:rsid w:val="00EE2B67"/>
    <w:rsid w:val="00F12449"/>
    <w:rsid w:val="00F1743D"/>
    <w:rsid w:val="00F316E1"/>
    <w:rsid w:val="00F718AA"/>
    <w:rsid w:val="00F9117B"/>
    <w:rsid w:val="00FB387C"/>
    <w:rsid w:val="00FD35B2"/>
    <w:rsid w:val="00F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 [1951]" shadow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431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4317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3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31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05E2"/>
    <w:pPr>
      <w:ind w:leftChars="200" w:left="480"/>
    </w:pPr>
  </w:style>
  <w:style w:type="table" w:styleId="aa">
    <w:name w:val="Table Grid"/>
    <w:basedOn w:val="a1"/>
    <w:uiPriority w:val="59"/>
    <w:rsid w:val="005F7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E40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4008"/>
  </w:style>
  <w:style w:type="character" w:customStyle="1" w:styleId="ad">
    <w:name w:val="註解文字 字元"/>
    <w:basedOn w:val="a0"/>
    <w:link w:val="ac"/>
    <w:uiPriority w:val="99"/>
    <w:semiHidden/>
    <w:rsid w:val="00DE40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40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E40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1.wmf"/><Relationship Id="rId21" Type="http://schemas.openxmlformats.org/officeDocument/2006/relationships/image" Target="media/image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5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0.bin"/><Relationship Id="rId126" Type="http://schemas.openxmlformats.org/officeDocument/2006/relationships/oleObject" Target="embeddings/oleObject64.bin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0914-17B9-4FF5-A1BC-735B2426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434</Words>
  <Characters>2480</Characters>
  <Application>Microsoft Office Word</Application>
  <DocSecurity>0</DocSecurity>
  <Lines>20</Lines>
  <Paragraphs>5</Paragraphs>
  <ScaleCrop>false</ScaleCrop>
  <Company>user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2010-11-01T06:32:00Z</cp:lastPrinted>
  <dcterms:created xsi:type="dcterms:W3CDTF">2010-11-01T01:15:00Z</dcterms:created>
  <dcterms:modified xsi:type="dcterms:W3CDTF">2010-11-01T06:34:00Z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