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F5" w:rsidRPr="00AA36F5" w:rsidRDefault="00AA36F5" w:rsidP="00AA36F5">
      <w:pPr>
        <w:widowControl/>
        <w:jc w:val="center"/>
        <w:rPr>
          <w:rFonts w:ascii="新細明體" w:eastAsia="新細明體" w:hAnsi="新細明體" w:cs="新細明體" w:hint="eastAsia"/>
          <w:kern w:val="0"/>
          <w:szCs w:val="24"/>
        </w:rPr>
      </w:pPr>
      <w:r w:rsidRPr="00AA36F5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莫札特(Wolfgang Amadeus Mozart, 1756-1791, 奧地利)</w:t>
      </w:r>
      <w:bookmarkStart w:id="0" w:name="_GoBack"/>
      <w:bookmarkEnd w:id="0"/>
    </w:p>
    <w:p w:rsidR="00596179" w:rsidRDefault="00AA36F5">
      <w:pPr>
        <w:rPr>
          <w:rFonts w:hint="eastAsia"/>
        </w:rPr>
      </w:pPr>
      <w:r>
        <w:rPr>
          <w:color w:val="FF0000"/>
          <w:sz w:val="36"/>
          <w:szCs w:val="36"/>
        </w:rPr>
        <w:t>在</w:t>
      </w:r>
      <w:r>
        <w:rPr>
          <w:color w:val="000000"/>
        </w:rPr>
        <w:t>古典音樂的世界中，莫札特是大家公認的天才，他記憶力驚人，鋼琴的技藝更是高超，但無論他晚年的生活多麼困苦，他的作品總是那麼純淨無暇，充滿了歡樂的氣氛，即使是後代的音樂大師柴可夫斯基，也尊稱他為「音樂的救世主」。</w:t>
      </w:r>
      <w:r>
        <w:t> </w:t>
      </w:r>
    </w:p>
    <w:p w:rsidR="00AA36F5" w:rsidRDefault="00AA36F5" w:rsidP="00AA36F5">
      <w:pPr>
        <w:pStyle w:val="Web"/>
      </w:pPr>
      <w:r>
        <w:rPr>
          <w:b/>
          <w:bCs/>
        </w:rPr>
        <w:t>音樂神童</w:t>
      </w:r>
      <w:r>
        <w:t xml:space="preserve">  </w:t>
      </w:r>
    </w:p>
    <w:p w:rsidR="00AA36F5" w:rsidRDefault="00AA36F5" w:rsidP="00AA36F5">
      <w:pPr>
        <w:pStyle w:val="Web"/>
      </w:pPr>
      <w:r>
        <w:t>莫札特的父親是個出名的作曲家和</w:t>
      </w:r>
      <w:proofErr w:type="gramStart"/>
      <w:r>
        <w:t>小提家</w:t>
      </w:r>
      <w:proofErr w:type="gramEnd"/>
      <w:r>
        <w:t>，從小莫札特便在父親的調教下展露出他的音樂天賦，三歲學琴、五歲開始創作音樂、六歲就和姊姊在德瑞</w:t>
      </w:r>
      <w:proofErr w:type="gramStart"/>
      <w:r>
        <w:t>薩</w:t>
      </w:r>
      <w:proofErr w:type="gramEnd"/>
      <w:r>
        <w:t>女皇御前演奏，也開始了他和父親以及姊姊的歐洲巡迴演出，小莫札特在各大城市中演奏大鍵琴、小提琴以及風琴，也常</w:t>
      </w:r>
      <w:proofErr w:type="gramStart"/>
      <w:r>
        <w:t>即席視譜演出</w:t>
      </w:r>
      <w:proofErr w:type="gramEnd"/>
      <w:r>
        <w:t xml:space="preserve">一些高難度的音樂，非常受到觀眾們的喜愛。  </w:t>
      </w:r>
    </w:p>
    <w:p w:rsidR="00AA36F5" w:rsidRDefault="00AA36F5" w:rsidP="00AA36F5">
      <w:pPr>
        <w:pStyle w:val="Web"/>
      </w:pPr>
      <w:r>
        <w:rPr>
          <w:b/>
          <w:bCs/>
        </w:rPr>
        <w:t>閃亮的青年</w:t>
      </w:r>
      <w:r>
        <w:t xml:space="preserve">  </w:t>
      </w:r>
    </w:p>
    <w:p w:rsidR="00AA36F5" w:rsidRDefault="00AA36F5" w:rsidP="00AA36F5">
      <w:pPr>
        <w:pStyle w:val="Web"/>
      </w:pPr>
      <w:r>
        <w:t>隨著莫札特年齡的日漸增長，人們對他天才的興趣也日漸下降，但他的巡迴演出仍持續到23歲，這段旅行，讓他有機會去接觸各國的音樂語言和風格，並汲取其精華，他高超的記憶力，更讓他吸收其他音樂家的特點，使得他的音樂，</w:t>
      </w:r>
      <w:proofErr w:type="gramStart"/>
      <w:r>
        <w:t>可說是當時</w:t>
      </w:r>
      <w:proofErr w:type="gramEnd"/>
      <w:r>
        <w:t xml:space="preserve">歐洲所有音樂的綜合，經過他的音樂心靈淨化，再自成一格。  </w:t>
      </w:r>
    </w:p>
    <w:p w:rsidR="00AA36F5" w:rsidRDefault="00AA36F5" w:rsidP="00AA36F5">
      <w:pPr>
        <w:pStyle w:val="Web"/>
      </w:pPr>
      <w:r>
        <w:t>他八歲時寫了第一首交響曲、十二歲時創作了第一部歌劇，十四歲便親自指揮這部歌劇達二十次之多，十五歲時受聘為薩爾斯堡大主教的宮廷樂團首席，開始了他一連串的創作，二十四歲創作他第一部成熟的歌劇（</w:t>
      </w:r>
      <w:proofErr w:type="spellStart"/>
      <w:r>
        <w:t>Idomeneo</w:t>
      </w:r>
      <w:proofErr w:type="spellEnd"/>
      <w:r>
        <w:t xml:space="preserve">），但才因為他的外務太多，而在歌劇完成的第二年，便被迫離職了。  </w:t>
      </w:r>
    </w:p>
    <w:p w:rsidR="00AA36F5" w:rsidRDefault="00AA36F5" w:rsidP="00AA36F5">
      <w:pPr>
        <w:pStyle w:val="Web"/>
      </w:pPr>
      <w:r>
        <w:rPr>
          <w:b/>
          <w:bCs/>
        </w:rPr>
        <w:t>淒涼的晚年</w:t>
      </w:r>
      <w:r>
        <w:t xml:space="preserve">  </w:t>
      </w:r>
    </w:p>
    <w:p w:rsidR="00AA36F5" w:rsidRDefault="00AA36F5" w:rsidP="00AA36F5">
      <w:pPr>
        <w:pStyle w:val="Web"/>
      </w:pPr>
      <w:r>
        <w:t>1782年，莫札特與康士坦莎</w:t>
      </w:r>
      <w:proofErr w:type="gramStart"/>
      <w:r>
        <w:t>‧</w:t>
      </w:r>
      <w:proofErr w:type="gramEnd"/>
      <w:r>
        <w:t>韋伯（</w:t>
      </w:r>
      <w:proofErr w:type="spellStart"/>
      <w:r>
        <w:t>Canstanza</w:t>
      </w:r>
      <w:proofErr w:type="spellEnd"/>
      <w:r>
        <w:t xml:space="preserve"> Weber）小姐於維也納結婚，在初期，由於莫札特不斷有優秀的作品出爐，他們的生活並不虞匱乏，他的許多著名作品也在這時候完成，並且，他在這裡認識了海頓，彼此有著深厚的友誼，這從一向作曲信手拈來的莫札特，在他六首名為「獻給海頓」的弦樂四重奏手稿竟然有無數的修改可以看出，而海頓也曾在莫札特的父親面前說：「在上帝的面前，我誠懇告訴您，莫札特是世界上最偉大的作曲家。」  </w:t>
      </w:r>
    </w:p>
    <w:p w:rsidR="00AA36F5" w:rsidRDefault="00AA36F5" w:rsidP="00AA36F5">
      <w:pPr>
        <w:pStyle w:val="Web"/>
      </w:pPr>
      <w:r>
        <w:t>但由於夫妻二人的理財不當，加上當時奧國對土耳其宣戰，社會經濟緊縮，演出收入大減，二人的生活陷入入不敷出的窘境，莫札特時常心情不佳，但始終沒有將這種情緒表現在他的作品中，他的健康情形也每況愈下，1791年，一位陌生人來請他寫作「安魂曲」時，莫</w:t>
      </w:r>
      <w:proofErr w:type="gramStart"/>
      <w:r>
        <w:t>札</w:t>
      </w:r>
      <w:proofErr w:type="gramEnd"/>
      <w:r>
        <w:t>持把他當成是地獄來的使者，認為自己將不久</w:t>
      </w:r>
      <w:r>
        <w:lastRenderedPageBreak/>
        <w:t>人世，他說：「我必須要完成我</w:t>
      </w:r>
      <w:proofErr w:type="gramStart"/>
      <w:r>
        <w:t>的葬曲</w:t>
      </w:r>
      <w:proofErr w:type="gramEnd"/>
      <w:r>
        <w:t xml:space="preserve">。」同年十二月，便因風濕熱逝世，享年三十五歲。  </w:t>
      </w:r>
    </w:p>
    <w:p w:rsidR="00AA36F5" w:rsidRDefault="00AA36F5" w:rsidP="00AA36F5">
      <w:pPr>
        <w:pStyle w:val="Web"/>
      </w:pPr>
      <w:r>
        <w:t>至於莫札特是不是如我們所熟知的，死</w:t>
      </w:r>
      <w:proofErr w:type="gramStart"/>
      <w:r>
        <w:t>後被葬在</w:t>
      </w:r>
      <w:proofErr w:type="gramEnd"/>
      <w:r>
        <w:t>城外的公墓，無人送葬、連墓地都無人知曉，倒是另當別論，據考</w:t>
      </w:r>
      <w:proofErr w:type="gramStart"/>
      <w:r>
        <w:t>証</w:t>
      </w:r>
      <w:proofErr w:type="gramEnd"/>
      <w:r>
        <w:t>，為了減少喪葬的奢靡和維護環境衛生，當時的法律規定，必須於夜間維也納市民葬於城外的公墓中，莫札特的葬禮不但有多位人士參加，九天後更有盛大的追思禮拜在布拉格市舉行，也不枉他對古典音樂的貢獻了。</w:t>
      </w:r>
    </w:p>
    <w:p w:rsidR="00AA36F5" w:rsidRPr="00AA36F5" w:rsidRDefault="00AA36F5"/>
    <w:sectPr w:rsidR="00AA36F5" w:rsidRPr="00AA36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F5"/>
    <w:rsid w:val="00596179"/>
    <w:rsid w:val="00AA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A36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A36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46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3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9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3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4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9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097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5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3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5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8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22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HSUser</dc:creator>
  <cp:lastModifiedBy>HSUser</cp:lastModifiedBy>
  <cp:revision>1</cp:revision>
  <dcterms:created xsi:type="dcterms:W3CDTF">2013-12-20T00:47:00Z</dcterms:created>
  <dcterms:modified xsi:type="dcterms:W3CDTF">2013-12-20T00:50:00Z</dcterms:modified>
</cp:coreProperties>
</file>