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F7" w:rsidRPr="00E65E8F" w:rsidRDefault="002B16F7" w:rsidP="00F14E6F">
      <w:pPr>
        <w:spacing w:line="460" w:lineRule="atLeast"/>
        <w:rPr>
          <w:sz w:val="28"/>
          <w:szCs w:val="28"/>
        </w:rPr>
      </w:pPr>
      <w:r w:rsidRPr="00E65E8F">
        <w:rPr>
          <w:sz w:val="28"/>
          <w:szCs w:val="28"/>
        </w:rPr>
        <w:t xml:space="preserve">A27 </w:t>
      </w:r>
    </w:p>
    <w:p w:rsidR="002B16F7" w:rsidRDefault="002B16F7" w:rsidP="00F82009">
      <w:pPr>
        <w:spacing w:line="460" w:lineRule="atLeast"/>
        <w:ind w:firstLineChars="200" w:firstLine="576"/>
        <w:rPr>
          <w:sz w:val="28"/>
          <w:szCs w:val="28"/>
        </w:rPr>
      </w:pPr>
      <w:r>
        <w:rPr>
          <w:sz w:val="28"/>
          <w:szCs w:val="28"/>
        </w:rPr>
        <w:t>O</w:t>
      </w:r>
      <w:r w:rsidRPr="00E65E8F">
        <w:rPr>
          <w:sz w:val="28"/>
          <w:szCs w:val="28"/>
        </w:rPr>
        <w:t>ur honorable judges</w:t>
      </w:r>
      <w:r>
        <w:rPr>
          <w:sz w:val="28"/>
          <w:szCs w:val="28"/>
        </w:rPr>
        <w:t>, thank you,</w:t>
      </w:r>
      <w:r w:rsidRPr="00E65E8F">
        <w:rPr>
          <w:sz w:val="28"/>
          <w:szCs w:val="28"/>
        </w:rPr>
        <w:t xml:space="preserve"> </w:t>
      </w:r>
      <w:r>
        <w:rPr>
          <w:sz w:val="28"/>
          <w:szCs w:val="28"/>
        </w:rPr>
        <w:t>for</w:t>
      </w:r>
      <w:r w:rsidRPr="00CE0393">
        <w:rPr>
          <w:sz w:val="28"/>
          <w:szCs w:val="28"/>
        </w:rPr>
        <w:t xml:space="preserve"> </w:t>
      </w:r>
      <w:r w:rsidRPr="00E65E8F">
        <w:rPr>
          <w:sz w:val="28"/>
          <w:szCs w:val="28"/>
        </w:rPr>
        <w:t>select</w:t>
      </w:r>
      <w:r>
        <w:rPr>
          <w:sz w:val="28"/>
          <w:szCs w:val="28"/>
        </w:rPr>
        <w:t>ing</w:t>
      </w:r>
      <w:r w:rsidRPr="00E65E8F">
        <w:rPr>
          <w:sz w:val="28"/>
          <w:szCs w:val="28"/>
        </w:rPr>
        <w:t xml:space="preserve"> class 201 as the champion</w:t>
      </w:r>
      <w:r>
        <w:rPr>
          <w:sz w:val="28"/>
          <w:szCs w:val="28"/>
        </w:rPr>
        <w:t>. You all</w:t>
      </w:r>
      <w:r w:rsidRPr="00E65E8F">
        <w:rPr>
          <w:sz w:val="28"/>
          <w:szCs w:val="28"/>
        </w:rPr>
        <w:t xml:space="preserve"> gave careful thought and consideration to</w:t>
      </w:r>
      <w:r>
        <w:rPr>
          <w:sz w:val="28"/>
          <w:szCs w:val="28"/>
        </w:rPr>
        <w:t xml:space="preserve"> make a wise decision</w:t>
      </w:r>
      <w:r w:rsidRPr="00E65E8F">
        <w:rPr>
          <w:sz w:val="28"/>
          <w:szCs w:val="28"/>
        </w:rPr>
        <w:t xml:space="preserve">. </w:t>
      </w:r>
      <w:r>
        <w:rPr>
          <w:sz w:val="28"/>
          <w:szCs w:val="28"/>
        </w:rPr>
        <w:t>This English drama contest indeed provided both English teachers and students with challenging but worthwhile chances to grow and learn. Through the process, we applied what we have learned from Greek Mythology to this role-play activity</w:t>
      </w:r>
      <w:bookmarkStart w:id="0" w:name="_GoBack"/>
      <w:bookmarkEnd w:id="0"/>
      <w:r>
        <w:rPr>
          <w:sz w:val="28"/>
          <w:szCs w:val="28"/>
        </w:rPr>
        <w:t>. Our theme also echoed with 2 Chinese words emphasized by our new president. Its humorous homonym</w:t>
      </w:r>
      <w:r w:rsidR="00F53AAA">
        <w:rPr>
          <w:rFonts w:hint="eastAsia"/>
          <w:sz w:val="28"/>
          <w:szCs w:val="28"/>
        </w:rPr>
        <w:t xml:space="preserve"> (the same pronunciation but another term)</w:t>
      </w:r>
      <w:r>
        <w:rPr>
          <w:sz w:val="28"/>
          <w:szCs w:val="28"/>
        </w:rPr>
        <w:t xml:space="preserve"> is ‘thousand cups’. Can you guess the answer? That is humility—humble</w:t>
      </w:r>
      <w:r w:rsidR="00F53AAA">
        <w:rPr>
          <w:rFonts w:hint="eastAsia"/>
          <w:sz w:val="28"/>
          <w:szCs w:val="28"/>
        </w:rPr>
        <w:t>ness</w:t>
      </w:r>
      <w:r>
        <w:rPr>
          <w:sz w:val="28"/>
          <w:szCs w:val="28"/>
        </w:rPr>
        <w:t>. If Arachne</w:t>
      </w:r>
      <w:r w:rsidR="00F53AAA">
        <w:rPr>
          <w:rFonts w:hint="eastAsia"/>
          <w:sz w:val="28"/>
          <w:szCs w:val="28"/>
        </w:rPr>
        <w:t xml:space="preserve">, an </w:t>
      </w:r>
      <w:r w:rsidR="00F53AAA">
        <w:rPr>
          <w:sz w:val="28"/>
          <w:szCs w:val="28"/>
        </w:rPr>
        <w:t>attractive but arrogant</w:t>
      </w:r>
      <w:r w:rsidR="00F53AAA">
        <w:rPr>
          <w:rFonts w:hint="eastAsia"/>
          <w:sz w:val="28"/>
          <w:szCs w:val="28"/>
        </w:rPr>
        <w:t xml:space="preserve"> weaver,</w:t>
      </w:r>
      <w:r>
        <w:rPr>
          <w:sz w:val="28"/>
          <w:szCs w:val="28"/>
        </w:rPr>
        <w:t xml:space="preserve"> had been humble instead of boasting about her best weaving skill, she would not have angered Athena, the goddess of war, crafts, and wisdom. After losing the weaving contest, Arachne was turned into frightening, disgusting, </w:t>
      </w:r>
      <w:r w:rsidR="00F53AAA">
        <w:rPr>
          <w:rFonts w:hint="eastAsia"/>
          <w:sz w:val="28"/>
          <w:szCs w:val="28"/>
        </w:rPr>
        <w:t>but</w:t>
      </w:r>
      <w:r>
        <w:rPr>
          <w:sz w:val="28"/>
          <w:szCs w:val="28"/>
        </w:rPr>
        <w:t xml:space="preserve"> diligent spider to keep enjoying weaving. What a strong passion Arachne has for weaving! In contrast, thanks to many people’s assistance, humble Class 201 can transform from a weak caterpillar into a wonderful butterfly. </w:t>
      </w:r>
    </w:p>
    <w:p w:rsidR="002B16F7" w:rsidRDefault="002B16F7" w:rsidP="00F82009">
      <w:pPr>
        <w:spacing w:line="460" w:lineRule="atLeast"/>
        <w:ind w:firstLineChars="200" w:firstLine="576"/>
        <w:rPr>
          <w:sz w:val="28"/>
          <w:szCs w:val="28"/>
        </w:rPr>
      </w:pPr>
      <w:r>
        <w:rPr>
          <w:sz w:val="28"/>
          <w:szCs w:val="28"/>
        </w:rPr>
        <w:t>First of all, we want to express enormous gratitude to our supervisors and staff members from the office of academic affairs.</w:t>
      </w:r>
      <w:r w:rsidRPr="00F01A9A">
        <w:rPr>
          <w:sz w:val="28"/>
          <w:szCs w:val="28"/>
        </w:rPr>
        <w:t xml:space="preserve"> </w:t>
      </w:r>
      <w:r>
        <w:rPr>
          <w:sz w:val="28"/>
          <w:szCs w:val="28"/>
        </w:rPr>
        <w:t xml:space="preserve">Without their actions and efforts, we could not overcome various struggles. Indeed their support to satisfy our need was responsible for our lively performance. </w:t>
      </w:r>
      <w:r w:rsidR="00F53AAA">
        <w:rPr>
          <w:rFonts w:hint="eastAsia"/>
          <w:sz w:val="28"/>
          <w:szCs w:val="28"/>
        </w:rPr>
        <w:t>We really appreciate thei</w:t>
      </w:r>
      <w:r>
        <w:rPr>
          <w:sz w:val="28"/>
          <w:szCs w:val="28"/>
        </w:rPr>
        <w:t xml:space="preserve">r coordination jobs, audio-visual equipment, stage arrangement and so on. </w:t>
      </w:r>
    </w:p>
    <w:p w:rsidR="002B16F7" w:rsidRDefault="002B16F7" w:rsidP="00863895">
      <w:pPr>
        <w:spacing w:line="460" w:lineRule="atLeast"/>
        <w:ind w:firstLineChars="200" w:firstLine="576"/>
        <w:rPr>
          <w:sz w:val="28"/>
          <w:szCs w:val="28"/>
        </w:rPr>
      </w:pPr>
      <w:r>
        <w:rPr>
          <w:sz w:val="28"/>
          <w:szCs w:val="28"/>
        </w:rPr>
        <w:t>Furthermore, we owe our success to 3 Cs----creativity, concentration</w:t>
      </w:r>
      <w:r w:rsidRPr="00B27DAB">
        <w:rPr>
          <w:sz w:val="28"/>
          <w:szCs w:val="28"/>
        </w:rPr>
        <w:t xml:space="preserve"> </w:t>
      </w:r>
      <w:r>
        <w:rPr>
          <w:sz w:val="28"/>
          <w:szCs w:val="28"/>
        </w:rPr>
        <w:t xml:space="preserve">and coopertaion. </w:t>
      </w:r>
      <w:r w:rsidRPr="00743D74">
        <w:rPr>
          <w:sz w:val="28"/>
          <w:szCs w:val="28"/>
        </w:rPr>
        <w:t>Concerning creativity</w:t>
      </w:r>
      <w:r>
        <w:rPr>
          <w:sz w:val="28"/>
          <w:szCs w:val="28"/>
        </w:rPr>
        <w:t xml:space="preserve">, frankly-speaking, I was not impressed with our original script. Fortunately, our leading actress was inspired by an ironic </w:t>
      </w:r>
      <w:r w:rsidRPr="00743D74">
        <w:rPr>
          <w:sz w:val="28"/>
          <w:szCs w:val="28"/>
        </w:rPr>
        <w:t>princess rap battle between SNOW WHITE &amp; Elsa. She turned to me for advice and we co</w:t>
      </w:r>
      <w:r>
        <w:rPr>
          <w:sz w:val="28"/>
          <w:szCs w:val="28"/>
        </w:rPr>
        <w:t>nverted it into our rap, which created the keen atmosphere filled with modern rhythm. Luckily, our countless brainstorming &amp; rehearsing time paid off as the</w:t>
      </w:r>
      <w:r w:rsidRPr="00587E83">
        <w:rPr>
          <w:sz w:val="28"/>
          <w:szCs w:val="28"/>
        </w:rPr>
        <w:t xml:space="preserve"> </w:t>
      </w:r>
      <w:r>
        <w:rPr>
          <w:sz w:val="28"/>
          <w:szCs w:val="28"/>
        </w:rPr>
        <w:t>picturesque lyrics</w:t>
      </w:r>
      <w:r w:rsidRPr="00587E83">
        <w:rPr>
          <w:sz w:val="28"/>
          <w:szCs w:val="28"/>
        </w:rPr>
        <w:t xml:space="preserve"> </w:t>
      </w:r>
      <w:r>
        <w:rPr>
          <w:sz w:val="28"/>
          <w:szCs w:val="28"/>
        </w:rPr>
        <w:t xml:space="preserve">and rhythmic sound effect kept strengthening the tough contest between </w:t>
      </w:r>
      <w:r w:rsidR="00743D74">
        <w:rPr>
          <w:sz w:val="28"/>
          <w:szCs w:val="28"/>
        </w:rPr>
        <w:t>Arachne</w:t>
      </w:r>
      <w:r>
        <w:rPr>
          <w:sz w:val="28"/>
          <w:szCs w:val="28"/>
        </w:rPr>
        <w:t xml:space="preserve"> &amp; </w:t>
      </w:r>
      <w:r w:rsidR="00743D74">
        <w:rPr>
          <w:sz w:val="28"/>
          <w:szCs w:val="28"/>
        </w:rPr>
        <w:t>Athena</w:t>
      </w:r>
      <w:r>
        <w:rPr>
          <w:color w:val="FF0000"/>
          <w:sz w:val="28"/>
          <w:szCs w:val="28"/>
        </w:rPr>
        <w:t xml:space="preserve">. </w:t>
      </w:r>
    </w:p>
    <w:p w:rsidR="002B16F7" w:rsidRDefault="002B16F7" w:rsidP="00A92D61">
      <w:pPr>
        <w:spacing w:line="460" w:lineRule="atLeast"/>
        <w:rPr>
          <w:sz w:val="28"/>
          <w:szCs w:val="28"/>
        </w:rPr>
      </w:pPr>
      <w:r>
        <w:rPr>
          <w:sz w:val="28"/>
          <w:szCs w:val="28"/>
        </w:rPr>
        <w:t xml:space="preserve">    Regarding concentration, even if you are Nobody, you still can be SOMEBODY” as long as you pay full attention to your duty. For example, </w:t>
      </w:r>
      <w:r w:rsidRPr="00743D74">
        <w:rPr>
          <w:sz w:val="28"/>
          <w:szCs w:val="28"/>
        </w:rPr>
        <w:t>those assistants, who were not in the spotlight but just in charge of raising the black curtain always noticed the time when we changed different sets &amp; practiced many time</w:t>
      </w:r>
      <w:r>
        <w:rPr>
          <w:sz w:val="28"/>
          <w:szCs w:val="28"/>
        </w:rPr>
        <w:t xml:space="preserve">s to raise the black cloth in </w:t>
      </w:r>
      <w:r>
        <w:rPr>
          <w:sz w:val="28"/>
          <w:szCs w:val="28"/>
        </w:rPr>
        <w:lastRenderedPageBreak/>
        <w:t>a neat and straight way. They are not like actors</w:t>
      </w:r>
      <w:r w:rsidRPr="00160860">
        <w:rPr>
          <w:sz w:val="28"/>
          <w:szCs w:val="28"/>
        </w:rPr>
        <w:t xml:space="preserve"> </w:t>
      </w:r>
      <w:r>
        <w:rPr>
          <w:sz w:val="28"/>
          <w:szCs w:val="28"/>
        </w:rPr>
        <w:t xml:space="preserve">full of charm, body language and facial expression to act, sing, and dance but the nobody’ full concentration shows they are also somebody. </w:t>
      </w:r>
    </w:p>
    <w:p w:rsidR="002B16F7" w:rsidRPr="00160860" w:rsidRDefault="002B16F7" w:rsidP="00A92D61">
      <w:pPr>
        <w:spacing w:line="460" w:lineRule="atLeast"/>
        <w:rPr>
          <w:sz w:val="28"/>
          <w:szCs w:val="28"/>
        </w:rPr>
      </w:pPr>
      <w:r>
        <w:rPr>
          <w:sz w:val="28"/>
          <w:szCs w:val="28"/>
        </w:rPr>
        <w:t xml:space="preserve">    As the contest is approaching, Class</w:t>
      </w:r>
      <w:smartTag w:uri="urn:schemas-microsoft-com:office:smarttags" w:element="chmetcnv">
        <w:smartTagPr>
          <w:attr w:name="TCSC" w:val="0"/>
          <w:attr w:name="NumberType" w:val="1"/>
          <w:attr w:name="Negative" w:val="False"/>
          <w:attr w:name="HasSpace" w:val="False"/>
          <w:attr w:name="SourceValue" w:val="201"/>
        </w:smartTagPr>
        <w:r>
          <w:rPr>
            <w:sz w:val="28"/>
            <w:szCs w:val="28"/>
          </w:rPr>
          <w:t>201’</w:t>
        </w:r>
      </w:smartTag>
      <w:r>
        <w:rPr>
          <w:sz w:val="28"/>
          <w:szCs w:val="28"/>
        </w:rPr>
        <w:t>s teamwork is getting stronger and stronger. As a saying goes, “God helps those who help themselves.” After we check</w:t>
      </w:r>
      <w:r w:rsidR="00F53AAA">
        <w:rPr>
          <w:rFonts w:hint="eastAsia"/>
          <w:sz w:val="28"/>
          <w:szCs w:val="28"/>
        </w:rPr>
        <w:t>ed</w:t>
      </w:r>
      <w:r>
        <w:rPr>
          <w:sz w:val="28"/>
          <w:szCs w:val="28"/>
        </w:rPr>
        <w:t xml:space="preserve"> the filming of our rehearsals, they followed my advice to make corrections &amp; modifications. For instance, I advised</w:t>
      </w:r>
      <w:r w:rsidR="00F53AAA">
        <w:rPr>
          <w:rFonts w:hint="eastAsia"/>
          <w:sz w:val="28"/>
          <w:szCs w:val="28"/>
        </w:rPr>
        <w:t xml:space="preserve"> (suggested)</w:t>
      </w:r>
      <w:r>
        <w:rPr>
          <w:sz w:val="28"/>
          <w:szCs w:val="28"/>
        </w:rPr>
        <w:t xml:space="preserve"> exaggerating the sets, props, &amp; costumes. Despite limited time, prop makers enlarged I-phone, costume designers beautified Spider</w:t>
      </w:r>
      <w:r w:rsidR="00F53AAA">
        <w:rPr>
          <w:rFonts w:hint="eastAsia"/>
          <w:sz w:val="28"/>
          <w:szCs w:val="28"/>
        </w:rPr>
        <w:t>man</w:t>
      </w:r>
      <w:r>
        <w:rPr>
          <w:sz w:val="28"/>
          <w:szCs w:val="28"/>
        </w:rPr>
        <w:t xml:space="preserve">’s costume, and set designers expanded the columns of gods’ palace with splendid styles. Especially, shiny star stickers which symbolize contestants’ scores </w:t>
      </w:r>
      <w:r w:rsidR="00F53AAA">
        <w:rPr>
          <w:rFonts w:hint="eastAsia"/>
          <w:sz w:val="28"/>
          <w:szCs w:val="28"/>
        </w:rPr>
        <w:t>e</w:t>
      </w:r>
      <w:r>
        <w:rPr>
          <w:sz w:val="28"/>
          <w:szCs w:val="28"/>
        </w:rPr>
        <w:t>ffect</w:t>
      </w:r>
      <w:r w:rsidR="00F53AAA">
        <w:rPr>
          <w:rFonts w:hint="eastAsia"/>
          <w:sz w:val="28"/>
          <w:szCs w:val="28"/>
        </w:rPr>
        <w:t>ively</w:t>
      </w:r>
      <w:r>
        <w:rPr>
          <w:sz w:val="28"/>
          <w:szCs w:val="28"/>
        </w:rPr>
        <w:t xml:space="preserve"> emphasiz</w:t>
      </w:r>
      <w:r w:rsidR="00F53AAA">
        <w:rPr>
          <w:rFonts w:hint="eastAsia"/>
          <w:sz w:val="28"/>
          <w:szCs w:val="28"/>
        </w:rPr>
        <w:t>ed</w:t>
      </w:r>
      <w:r>
        <w:rPr>
          <w:sz w:val="28"/>
          <w:szCs w:val="28"/>
        </w:rPr>
        <w:t xml:space="preserve"> the competitive weaving contest. As Athena got more and more judges’ star stickers, the audience could feel Athena’s excitement but Arachne’s depression. The whole class cooperated well to make the show special. </w:t>
      </w:r>
    </w:p>
    <w:p w:rsidR="002B16F7" w:rsidRDefault="002B16F7" w:rsidP="00DE1438">
      <w:pPr>
        <w:pBdr>
          <w:bottom w:val="single" w:sz="12" w:space="1" w:color="auto"/>
        </w:pBdr>
        <w:spacing w:line="460" w:lineRule="atLeast"/>
        <w:rPr>
          <w:sz w:val="28"/>
          <w:szCs w:val="28"/>
        </w:rPr>
      </w:pPr>
      <w:r>
        <w:rPr>
          <w:sz w:val="26"/>
          <w:szCs w:val="26"/>
        </w:rPr>
        <w:t xml:space="preserve">   In the end, I want to say w</w:t>
      </w:r>
      <w:r>
        <w:rPr>
          <w:sz w:val="28"/>
          <w:szCs w:val="28"/>
        </w:rPr>
        <w:t xml:space="preserve">e 10 classes are all winners because we collaborated to combine performers’ dramatic acting, attractive </w:t>
      </w:r>
      <w:r w:rsidR="00F53AAA">
        <w:rPr>
          <w:sz w:val="28"/>
          <w:szCs w:val="28"/>
        </w:rPr>
        <w:t xml:space="preserve">props, </w:t>
      </w:r>
      <w:r>
        <w:rPr>
          <w:sz w:val="28"/>
          <w:szCs w:val="28"/>
        </w:rPr>
        <w:t xml:space="preserve">costumes , </w:t>
      </w:r>
      <w:r w:rsidR="00F53AAA">
        <w:rPr>
          <w:rFonts w:hint="eastAsia"/>
          <w:sz w:val="28"/>
          <w:szCs w:val="28"/>
        </w:rPr>
        <w:t>along with</w:t>
      </w:r>
      <w:r>
        <w:rPr>
          <w:sz w:val="28"/>
          <w:szCs w:val="28"/>
        </w:rPr>
        <w:t xml:space="preserve"> appealing sets and sound effect, etc. </w:t>
      </w:r>
      <w:r w:rsidR="00F53AAA">
        <w:rPr>
          <w:rFonts w:hint="eastAsia"/>
          <w:sz w:val="28"/>
          <w:szCs w:val="28"/>
        </w:rPr>
        <w:t xml:space="preserve">This English drama contest is not just an competition but an important chapter of senior high school life. </w:t>
      </w:r>
      <w:r>
        <w:rPr>
          <w:sz w:val="28"/>
          <w:szCs w:val="28"/>
        </w:rPr>
        <w:t>Dear freshmen, next year it is your time to stand on the stage to show your best with your creativity, cooperation, and concentration. Please collaborate well with the office of academic affairs for your best performance. (593)</w:t>
      </w:r>
    </w:p>
    <w:sectPr w:rsidR="002B16F7" w:rsidSect="003139E6">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EA" w:rsidRDefault="00321FEA" w:rsidP="003139E6">
      <w:r>
        <w:separator/>
      </w:r>
    </w:p>
  </w:endnote>
  <w:endnote w:type="continuationSeparator" w:id="0">
    <w:p w:rsidR="00321FEA" w:rsidRDefault="00321FEA" w:rsidP="0031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EA" w:rsidRDefault="00321FEA" w:rsidP="003139E6">
      <w:r>
        <w:separator/>
      </w:r>
    </w:p>
  </w:footnote>
  <w:footnote w:type="continuationSeparator" w:id="0">
    <w:p w:rsidR="00321FEA" w:rsidRDefault="00321FEA" w:rsidP="00313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99A"/>
    <w:rsid w:val="00051B6B"/>
    <w:rsid w:val="001015D0"/>
    <w:rsid w:val="001030C2"/>
    <w:rsid w:val="00116BDA"/>
    <w:rsid w:val="001322A4"/>
    <w:rsid w:val="001436F7"/>
    <w:rsid w:val="00160860"/>
    <w:rsid w:val="00165502"/>
    <w:rsid w:val="001A7161"/>
    <w:rsid w:val="001B138B"/>
    <w:rsid w:val="001B7A9C"/>
    <w:rsid w:val="001F7C25"/>
    <w:rsid w:val="00213EEA"/>
    <w:rsid w:val="0022293C"/>
    <w:rsid w:val="002943D3"/>
    <w:rsid w:val="002B16F7"/>
    <w:rsid w:val="002C2D37"/>
    <w:rsid w:val="003139E6"/>
    <w:rsid w:val="00321FEA"/>
    <w:rsid w:val="00322242"/>
    <w:rsid w:val="00373D23"/>
    <w:rsid w:val="00396600"/>
    <w:rsid w:val="003E5A34"/>
    <w:rsid w:val="00446AD4"/>
    <w:rsid w:val="00450C20"/>
    <w:rsid w:val="00465165"/>
    <w:rsid w:val="004B71CB"/>
    <w:rsid w:val="004D657B"/>
    <w:rsid w:val="005640E0"/>
    <w:rsid w:val="0057138D"/>
    <w:rsid w:val="00587E83"/>
    <w:rsid w:val="005A21E6"/>
    <w:rsid w:val="005D3E8F"/>
    <w:rsid w:val="00602AC5"/>
    <w:rsid w:val="006C509E"/>
    <w:rsid w:val="006D6623"/>
    <w:rsid w:val="006F52B3"/>
    <w:rsid w:val="00701203"/>
    <w:rsid w:val="00716512"/>
    <w:rsid w:val="00743D74"/>
    <w:rsid w:val="007464B7"/>
    <w:rsid w:val="0079221C"/>
    <w:rsid w:val="007D68E5"/>
    <w:rsid w:val="008033E0"/>
    <w:rsid w:val="0080376E"/>
    <w:rsid w:val="008223A5"/>
    <w:rsid w:val="00847E65"/>
    <w:rsid w:val="008516AC"/>
    <w:rsid w:val="00851BE9"/>
    <w:rsid w:val="00863895"/>
    <w:rsid w:val="008F5EAB"/>
    <w:rsid w:val="008F5F02"/>
    <w:rsid w:val="0096099A"/>
    <w:rsid w:val="00991CDB"/>
    <w:rsid w:val="009924C3"/>
    <w:rsid w:val="00A066C7"/>
    <w:rsid w:val="00A2049D"/>
    <w:rsid w:val="00A406B0"/>
    <w:rsid w:val="00A92D61"/>
    <w:rsid w:val="00AE32D7"/>
    <w:rsid w:val="00B059E8"/>
    <w:rsid w:val="00B27DAB"/>
    <w:rsid w:val="00B322F7"/>
    <w:rsid w:val="00B76B24"/>
    <w:rsid w:val="00B95BE4"/>
    <w:rsid w:val="00BA5D9B"/>
    <w:rsid w:val="00C02069"/>
    <w:rsid w:val="00C874B3"/>
    <w:rsid w:val="00CE0393"/>
    <w:rsid w:val="00D216E8"/>
    <w:rsid w:val="00D26543"/>
    <w:rsid w:val="00D30B88"/>
    <w:rsid w:val="00D7084F"/>
    <w:rsid w:val="00DA2B93"/>
    <w:rsid w:val="00DE1438"/>
    <w:rsid w:val="00E13E82"/>
    <w:rsid w:val="00E22904"/>
    <w:rsid w:val="00E44255"/>
    <w:rsid w:val="00E47C60"/>
    <w:rsid w:val="00E65E8F"/>
    <w:rsid w:val="00F01A9A"/>
    <w:rsid w:val="00F14E6F"/>
    <w:rsid w:val="00F53AAA"/>
    <w:rsid w:val="00F777CA"/>
    <w:rsid w:val="00F82009"/>
    <w:rsid w:val="00FC03C8"/>
    <w:rsid w:val="00FD0319"/>
    <w:rsid w:val="00FF4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E6"/>
    <w:pPr>
      <w:widowControl w:val="0"/>
      <w:jc w:val="both"/>
    </w:pPr>
    <w:rPr>
      <w:rFonts w:ascii="Times New Roman" w:hAnsi="Times New Roman"/>
      <w:spacing w:val="4"/>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39E6"/>
    <w:pPr>
      <w:tabs>
        <w:tab w:val="center" w:pos="4153"/>
        <w:tab w:val="right" w:pos="8306"/>
      </w:tabs>
      <w:snapToGrid w:val="0"/>
      <w:jc w:val="left"/>
    </w:pPr>
    <w:rPr>
      <w:rFonts w:ascii="Calibri" w:hAnsi="Calibri"/>
      <w:spacing w:val="0"/>
      <w:sz w:val="20"/>
      <w:szCs w:val="20"/>
    </w:rPr>
  </w:style>
  <w:style w:type="character" w:customStyle="1" w:styleId="a4">
    <w:name w:val="頁首 字元"/>
    <w:basedOn w:val="a0"/>
    <w:link w:val="a3"/>
    <w:uiPriority w:val="99"/>
    <w:locked/>
    <w:rsid w:val="003139E6"/>
    <w:rPr>
      <w:rFonts w:cs="Times New Roman"/>
      <w:sz w:val="20"/>
      <w:szCs w:val="20"/>
    </w:rPr>
  </w:style>
  <w:style w:type="paragraph" w:styleId="a5">
    <w:name w:val="footer"/>
    <w:basedOn w:val="a"/>
    <w:link w:val="a6"/>
    <w:uiPriority w:val="99"/>
    <w:rsid w:val="003139E6"/>
    <w:pPr>
      <w:tabs>
        <w:tab w:val="center" w:pos="4153"/>
        <w:tab w:val="right" w:pos="8306"/>
      </w:tabs>
      <w:snapToGrid w:val="0"/>
      <w:jc w:val="left"/>
    </w:pPr>
    <w:rPr>
      <w:rFonts w:ascii="Calibri" w:hAnsi="Calibri"/>
      <w:spacing w:val="0"/>
      <w:sz w:val="20"/>
      <w:szCs w:val="20"/>
    </w:rPr>
  </w:style>
  <w:style w:type="character" w:customStyle="1" w:styleId="a6">
    <w:name w:val="頁尾 字元"/>
    <w:basedOn w:val="a0"/>
    <w:link w:val="a5"/>
    <w:uiPriority w:val="99"/>
    <w:locked/>
    <w:rsid w:val="003139E6"/>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E6"/>
    <w:pPr>
      <w:widowControl w:val="0"/>
      <w:jc w:val="both"/>
    </w:pPr>
    <w:rPr>
      <w:rFonts w:ascii="Times New Roman" w:hAnsi="Times New Roman"/>
      <w:spacing w:val="4"/>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39E6"/>
    <w:pPr>
      <w:tabs>
        <w:tab w:val="center" w:pos="4153"/>
        <w:tab w:val="right" w:pos="8306"/>
      </w:tabs>
      <w:snapToGrid w:val="0"/>
      <w:jc w:val="left"/>
    </w:pPr>
    <w:rPr>
      <w:rFonts w:ascii="Calibri" w:hAnsi="Calibri"/>
      <w:spacing w:val="0"/>
      <w:sz w:val="20"/>
      <w:szCs w:val="20"/>
    </w:rPr>
  </w:style>
  <w:style w:type="character" w:customStyle="1" w:styleId="a4">
    <w:name w:val="頁首 字元"/>
    <w:basedOn w:val="a0"/>
    <w:link w:val="a3"/>
    <w:uiPriority w:val="99"/>
    <w:locked/>
    <w:rsid w:val="003139E6"/>
    <w:rPr>
      <w:rFonts w:cs="Times New Roman"/>
      <w:sz w:val="20"/>
      <w:szCs w:val="20"/>
    </w:rPr>
  </w:style>
  <w:style w:type="paragraph" w:styleId="a5">
    <w:name w:val="footer"/>
    <w:basedOn w:val="a"/>
    <w:link w:val="a6"/>
    <w:uiPriority w:val="99"/>
    <w:rsid w:val="003139E6"/>
    <w:pPr>
      <w:tabs>
        <w:tab w:val="center" w:pos="4153"/>
        <w:tab w:val="right" w:pos="8306"/>
      </w:tabs>
      <w:snapToGrid w:val="0"/>
      <w:jc w:val="left"/>
    </w:pPr>
    <w:rPr>
      <w:rFonts w:ascii="Calibri" w:hAnsi="Calibri"/>
      <w:spacing w:val="0"/>
      <w:sz w:val="20"/>
      <w:szCs w:val="20"/>
    </w:rPr>
  </w:style>
  <w:style w:type="character" w:customStyle="1" w:styleId="a6">
    <w:name w:val="頁尾 字元"/>
    <w:basedOn w:val="a0"/>
    <w:link w:val="a5"/>
    <w:uiPriority w:val="99"/>
    <w:locked/>
    <w:rsid w:val="003139E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A27</dc:title>
  <dc:creator>HS-USER</dc:creator>
  <cp:lastModifiedBy>HS-USER</cp:lastModifiedBy>
  <cp:revision>3</cp:revision>
  <dcterms:created xsi:type="dcterms:W3CDTF">2016-06-21T02:03:00Z</dcterms:created>
  <dcterms:modified xsi:type="dcterms:W3CDTF">2016-06-21T02:06:00Z</dcterms:modified>
</cp:coreProperties>
</file>