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F1" w:rsidRDefault="00811C10" w:rsidP="007B4EB1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FA0050">
        <w:rPr>
          <w:rFonts w:ascii="標楷體" w:eastAsia="標楷體" w:hAnsi="標楷體"/>
          <w:sz w:val="32"/>
          <w:szCs w:val="32"/>
        </w:rPr>
        <w:t>101</w:t>
      </w:r>
      <w:r w:rsidRPr="00FA0050">
        <w:rPr>
          <w:rFonts w:ascii="標楷體" w:eastAsia="標楷體" w:hAnsi="標楷體" w:hint="eastAsia"/>
          <w:sz w:val="32"/>
          <w:szCs w:val="32"/>
        </w:rPr>
        <w:t>學年度</w:t>
      </w:r>
      <w:r w:rsidRPr="00FA0050">
        <w:rPr>
          <w:rFonts w:ascii="標楷體" w:eastAsia="標楷體" w:hAnsi="標楷體"/>
          <w:sz w:val="32"/>
          <w:szCs w:val="32"/>
        </w:rPr>
        <w:t>(</w:t>
      </w:r>
      <w:r w:rsidRPr="00FA0050">
        <w:rPr>
          <w:rFonts w:ascii="標楷體" w:eastAsia="標楷體" w:hAnsi="標楷體" w:hint="eastAsia"/>
          <w:sz w:val="32"/>
          <w:szCs w:val="32"/>
        </w:rPr>
        <w:t>上</w:t>
      </w:r>
      <w:r w:rsidRPr="00FA0050">
        <w:rPr>
          <w:rFonts w:ascii="標楷體" w:eastAsia="標楷體" w:hAnsi="標楷體"/>
          <w:sz w:val="32"/>
          <w:szCs w:val="32"/>
        </w:rPr>
        <w:t>)</w:t>
      </w:r>
      <w:r w:rsidRPr="00FA0050">
        <w:rPr>
          <w:rFonts w:ascii="標楷體" w:eastAsia="標楷體" w:hAnsi="標楷體" w:hint="eastAsia"/>
          <w:sz w:val="32"/>
          <w:szCs w:val="32"/>
        </w:rPr>
        <w:t>家長日</w:t>
      </w:r>
      <w:r w:rsidR="009204F1">
        <w:rPr>
          <w:rFonts w:ascii="標楷體" w:eastAsia="標楷體" w:hAnsi="標楷體"/>
          <w:sz w:val="32"/>
          <w:szCs w:val="32"/>
        </w:rPr>
        <w:t>30</w:t>
      </w:r>
      <w:r w:rsidR="009204F1">
        <w:rPr>
          <w:rFonts w:ascii="標楷體" w:eastAsia="標楷體" w:hAnsi="標楷體" w:hint="eastAsia"/>
          <w:sz w:val="32"/>
          <w:szCs w:val="32"/>
        </w:rPr>
        <w:t>4</w:t>
      </w:r>
    </w:p>
    <w:p w:rsidR="00811C10" w:rsidRPr="00FA0050" w:rsidRDefault="00811C10" w:rsidP="007B4EB1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FA0050">
        <w:rPr>
          <w:rFonts w:ascii="標楷體" w:eastAsia="標楷體" w:hAnsi="標楷體" w:hint="eastAsia"/>
          <w:sz w:val="32"/>
          <w:szCs w:val="32"/>
        </w:rPr>
        <w:t>班務說明</w:t>
      </w:r>
    </w:p>
    <w:p w:rsidR="00811C10" w:rsidRPr="00FA0050" w:rsidRDefault="00811C10" w:rsidP="00B87F99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A0050">
        <w:rPr>
          <w:rFonts w:ascii="標楷體" w:eastAsia="標楷體" w:hAnsi="標楷體" w:hint="eastAsia"/>
          <w:sz w:val="28"/>
          <w:szCs w:val="28"/>
        </w:rPr>
        <w:t>高三每日作習時間表</w:t>
      </w:r>
    </w:p>
    <w:p w:rsidR="00811C10" w:rsidRPr="00FA0050" w:rsidRDefault="00811C10" w:rsidP="00B03CC8">
      <w:pPr>
        <w:numPr>
          <w:ilvl w:val="1"/>
          <w:numId w:val="1"/>
        </w:numPr>
        <w:rPr>
          <w:rFonts w:ascii="標楷體" w:eastAsia="標楷體" w:hAnsi="標楷體"/>
          <w:sz w:val="27"/>
          <w:szCs w:val="27"/>
        </w:rPr>
      </w:pPr>
      <w:r w:rsidRPr="00FA0050">
        <w:rPr>
          <w:rFonts w:ascii="標楷體" w:eastAsia="標楷體" w:hAnsi="標楷體"/>
          <w:sz w:val="27"/>
          <w:szCs w:val="27"/>
        </w:rPr>
        <w:t xml:space="preserve"> 7:25~ 7:55   </w:t>
      </w:r>
      <w:r w:rsidRPr="00FA0050">
        <w:rPr>
          <w:rFonts w:ascii="標楷體" w:eastAsia="標楷體" w:hAnsi="標楷體" w:hint="eastAsia"/>
          <w:sz w:val="27"/>
          <w:szCs w:val="27"/>
        </w:rPr>
        <w:t>早自習</w:t>
      </w:r>
      <w:r w:rsidRPr="00FA0050">
        <w:rPr>
          <w:rFonts w:ascii="標楷體" w:eastAsia="標楷體" w:hAnsi="標楷體"/>
          <w:sz w:val="27"/>
          <w:szCs w:val="27"/>
        </w:rPr>
        <w:t xml:space="preserve"> (</w:t>
      </w:r>
      <w:r w:rsidRPr="00FA0050">
        <w:rPr>
          <w:rFonts w:ascii="標楷體" w:eastAsia="標楷體" w:hAnsi="標楷體" w:hint="eastAsia"/>
          <w:sz w:val="27"/>
          <w:szCs w:val="27"/>
        </w:rPr>
        <w:t>每週一、三、四：</w:t>
      </w:r>
      <w:r w:rsidRPr="00FA0050">
        <w:rPr>
          <w:rFonts w:ascii="標楷體" w:eastAsia="標楷體" w:hAnsi="標楷體"/>
          <w:sz w:val="27"/>
          <w:szCs w:val="27"/>
        </w:rPr>
        <w:t xml:space="preserve"> </w:t>
      </w:r>
      <w:r w:rsidRPr="00FA0050">
        <w:rPr>
          <w:rFonts w:ascii="標楷體" w:eastAsia="標楷體" w:hAnsi="標楷體" w:hint="eastAsia"/>
          <w:sz w:val="27"/>
          <w:szCs w:val="27"/>
        </w:rPr>
        <w:t>小考，</w:t>
      </w:r>
    </w:p>
    <w:p w:rsidR="00811C10" w:rsidRPr="00FA0050" w:rsidRDefault="00811C10" w:rsidP="008C069D">
      <w:pPr>
        <w:ind w:leftChars="363" w:left="871" w:firstLineChars="1100" w:firstLine="2970"/>
        <w:rPr>
          <w:rFonts w:ascii="標楷體" w:eastAsia="標楷體" w:hAnsi="標楷體"/>
          <w:sz w:val="27"/>
          <w:szCs w:val="27"/>
        </w:rPr>
      </w:pPr>
      <w:r w:rsidRPr="00FA0050">
        <w:rPr>
          <w:rFonts w:ascii="標楷體" w:eastAsia="標楷體" w:hAnsi="標楷體" w:hint="eastAsia"/>
          <w:sz w:val="27"/>
          <w:szCs w:val="27"/>
        </w:rPr>
        <w:t>每週二：聽英聽，</w:t>
      </w:r>
    </w:p>
    <w:p w:rsidR="00811C10" w:rsidRPr="00FA0050" w:rsidRDefault="00811C10" w:rsidP="008C069D">
      <w:pPr>
        <w:ind w:leftChars="200" w:left="480" w:firstLineChars="1250" w:firstLine="3375"/>
        <w:rPr>
          <w:rFonts w:ascii="標楷體" w:eastAsia="標楷體" w:hAnsi="標楷體"/>
          <w:sz w:val="27"/>
          <w:szCs w:val="27"/>
        </w:rPr>
      </w:pPr>
      <w:r w:rsidRPr="00FA0050">
        <w:rPr>
          <w:rFonts w:ascii="標楷體" w:eastAsia="標楷體" w:hAnsi="標楷體" w:hint="eastAsia"/>
          <w:sz w:val="27"/>
          <w:szCs w:val="27"/>
        </w:rPr>
        <w:t>每週五：升旗</w:t>
      </w:r>
      <w:r w:rsidRPr="00FA0050">
        <w:rPr>
          <w:rFonts w:ascii="標楷體" w:eastAsia="標楷體" w:hAnsi="標楷體"/>
          <w:sz w:val="27"/>
          <w:szCs w:val="27"/>
        </w:rPr>
        <w:t>)</w:t>
      </w:r>
    </w:p>
    <w:p w:rsidR="00811C10" w:rsidRPr="00FA0050" w:rsidRDefault="00811C10" w:rsidP="00B03CC8">
      <w:pPr>
        <w:numPr>
          <w:ilvl w:val="1"/>
          <w:numId w:val="1"/>
        </w:numPr>
        <w:rPr>
          <w:rFonts w:ascii="標楷體" w:eastAsia="標楷體" w:hAnsi="標楷體"/>
          <w:sz w:val="27"/>
          <w:szCs w:val="27"/>
        </w:rPr>
      </w:pPr>
      <w:r w:rsidRPr="00FA0050">
        <w:rPr>
          <w:rFonts w:ascii="標楷體" w:eastAsia="標楷體" w:hAnsi="標楷體"/>
          <w:sz w:val="27"/>
          <w:szCs w:val="27"/>
        </w:rPr>
        <w:t xml:space="preserve"> 8:00~15:55   </w:t>
      </w:r>
      <w:r w:rsidRPr="00FA0050">
        <w:rPr>
          <w:rFonts w:ascii="標楷體" w:eastAsia="標楷體" w:hAnsi="標楷體" w:hint="eastAsia"/>
          <w:sz w:val="27"/>
          <w:szCs w:val="27"/>
        </w:rPr>
        <w:t>一般課程</w:t>
      </w:r>
    </w:p>
    <w:p w:rsidR="00811C10" w:rsidRPr="00FA0050" w:rsidRDefault="00811C10" w:rsidP="00B03CC8">
      <w:pPr>
        <w:numPr>
          <w:ilvl w:val="1"/>
          <w:numId w:val="1"/>
        </w:numPr>
        <w:rPr>
          <w:rFonts w:ascii="標楷體" w:eastAsia="標楷體" w:hAnsi="標楷體"/>
          <w:sz w:val="27"/>
          <w:szCs w:val="27"/>
        </w:rPr>
      </w:pPr>
      <w:r w:rsidRPr="00FA0050">
        <w:rPr>
          <w:rFonts w:ascii="標楷體" w:eastAsia="標楷體" w:hAnsi="標楷體"/>
          <w:sz w:val="27"/>
          <w:szCs w:val="27"/>
        </w:rPr>
        <w:t xml:space="preserve">16:05~16:55   </w:t>
      </w:r>
      <w:r w:rsidRPr="00FA0050">
        <w:rPr>
          <w:rFonts w:ascii="標楷體" w:eastAsia="標楷體" w:hAnsi="標楷體" w:hint="eastAsia"/>
          <w:sz w:val="27"/>
          <w:szCs w:val="27"/>
        </w:rPr>
        <w:t>輔導課</w:t>
      </w:r>
      <w:r w:rsidRPr="00FA0050">
        <w:rPr>
          <w:rFonts w:ascii="標楷體" w:eastAsia="標楷體" w:hAnsi="標楷體"/>
          <w:sz w:val="27"/>
          <w:szCs w:val="27"/>
        </w:rPr>
        <w:t xml:space="preserve"> (</w:t>
      </w:r>
      <w:r w:rsidRPr="00FA0050">
        <w:rPr>
          <w:rFonts w:ascii="標楷體" w:eastAsia="標楷體" w:hAnsi="標楷體" w:hint="eastAsia"/>
          <w:sz w:val="27"/>
          <w:szCs w:val="27"/>
        </w:rPr>
        <w:t>每日皆有</w:t>
      </w:r>
      <w:r w:rsidRPr="00FA0050">
        <w:rPr>
          <w:rFonts w:ascii="標楷體" w:eastAsia="標楷體" w:hAnsi="標楷體"/>
          <w:sz w:val="27"/>
          <w:szCs w:val="27"/>
        </w:rPr>
        <w:t>)</w:t>
      </w:r>
    </w:p>
    <w:p w:rsidR="00811C10" w:rsidRPr="00FA0050" w:rsidRDefault="00811C10" w:rsidP="00B03CC8">
      <w:pPr>
        <w:numPr>
          <w:ilvl w:val="1"/>
          <w:numId w:val="1"/>
        </w:numPr>
        <w:rPr>
          <w:rFonts w:ascii="標楷體" w:eastAsia="標楷體" w:hAnsi="標楷體"/>
          <w:sz w:val="27"/>
          <w:szCs w:val="27"/>
        </w:rPr>
      </w:pPr>
      <w:r w:rsidRPr="00FA0050">
        <w:rPr>
          <w:rFonts w:ascii="標楷體" w:eastAsia="標楷體" w:hAnsi="標楷體"/>
          <w:sz w:val="27"/>
          <w:szCs w:val="27"/>
        </w:rPr>
        <w:t xml:space="preserve">17:00~18:00   </w:t>
      </w:r>
      <w:r w:rsidRPr="00FA0050">
        <w:rPr>
          <w:rFonts w:ascii="標楷體" w:eastAsia="標楷體" w:hAnsi="標楷體" w:hint="eastAsia"/>
          <w:sz w:val="27"/>
          <w:szCs w:val="27"/>
        </w:rPr>
        <w:t>各科複習小考</w:t>
      </w:r>
    </w:p>
    <w:p w:rsidR="00811C10" w:rsidRPr="00FA0050" w:rsidRDefault="00811C10" w:rsidP="00B03CC8">
      <w:pPr>
        <w:numPr>
          <w:ilvl w:val="1"/>
          <w:numId w:val="1"/>
        </w:numPr>
        <w:rPr>
          <w:rFonts w:ascii="標楷體" w:eastAsia="標楷體" w:hAnsi="標楷體"/>
          <w:sz w:val="27"/>
          <w:szCs w:val="27"/>
        </w:rPr>
      </w:pPr>
      <w:r w:rsidRPr="00FA0050">
        <w:rPr>
          <w:rFonts w:ascii="標楷體" w:eastAsia="標楷體" w:hAnsi="標楷體"/>
          <w:sz w:val="27"/>
          <w:szCs w:val="27"/>
        </w:rPr>
        <w:t xml:space="preserve">18:00~21:00   </w:t>
      </w:r>
      <w:r w:rsidRPr="00FA0050">
        <w:rPr>
          <w:rFonts w:ascii="標楷體" w:eastAsia="標楷體" w:hAnsi="標楷體" w:hint="eastAsia"/>
          <w:sz w:val="27"/>
          <w:szCs w:val="27"/>
        </w:rPr>
        <w:t>晚自習</w:t>
      </w:r>
      <w:r w:rsidRPr="00FA0050">
        <w:rPr>
          <w:rFonts w:ascii="標楷體" w:eastAsia="標楷體" w:hAnsi="標楷體"/>
          <w:sz w:val="27"/>
          <w:szCs w:val="27"/>
        </w:rPr>
        <w:t xml:space="preserve"> (</w:t>
      </w:r>
      <w:r w:rsidRPr="00FA0050">
        <w:rPr>
          <w:rFonts w:ascii="標楷體" w:eastAsia="標楷體" w:hAnsi="標楷體" w:hint="eastAsia"/>
          <w:sz w:val="27"/>
          <w:szCs w:val="27"/>
        </w:rPr>
        <w:t>自由參加</w:t>
      </w:r>
      <w:r w:rsidRPr="00FA0050">
        <w:rPr>
          <w:rFonts w:ascii="標楷體" w:eastAsia="標楷體" w:hAnsi="標楷體"/>
          <w:sz w:val="27"/>
          <w:szCs w:val="27"/>
        </w:rPr>
        <w:t>)</w:t>
      </w:r>
    </w:p>
    <w:p w:rsidR="00811C10" w:rsidRPr="00FA0050" w:rsidRDefault="00811C10" w:rsidP="00D70AB9">
      <w:pPr>
        <w:rPr>
          <w:rFonts w:ascii="標楷體" w:eastAsia="標楷體" w:hAnsi="標楷體"/>
          <w:sz w:val="27"/>
          <w:szCs w:val="27"/>
        </w:rPr>
      </w:pPr>
      <w:r w:rsidRPr="00FA0050">
        <w:rPr>
          <w:rFonts w:ascii="標楷體" w:eastAsia="標楷體" w:hAnsi="標楷體"/>
          <w:sz w:val="27"/>
          <w:szCs w:val="27"/>
        </w:rPr>
        <w:t xml:space="preserve">    </w:t>
      </w:r>
      <w:r w:rsidRPr="00FA0050">
        <w:rPr>
          <w:rFonts w:ascii="標楷體" w:eastAsia="標楷體" w:hAnsi="標楷體" w:hint="eastAsia"/>
          <w:sz w:val="27"/>
          <w:szCs w:val="27"/>
        </w:rPr>
        <w:t>註：</w:t>
      </w:r>
      <w:r w:rsidRPr="00FA0050">
        <w:rPr>
          <w:rFonts w:ascii="標楷體" w:eastAsia="標楷體" w:hAnsi="標楷體"/>
          <w:sz w:val="27"/>
          <w:szCs w:val="27"/>
        </w:rPr>
        <w:t xml:space="preserve"> (a)</w:t>
      </w:r>
      <w:r w:rsidRPr="00FA0050">
        <w:rPr>
          <w:rFonts w:ascii="標楷體" w:eastAsia="標楷體" w:hAnsi="標楷體" w:hint="eastAsia"/>
          <w:sz w:val="27"/>
          <w:szCs w:val="27"/>
        </w:rPr>
        <w:t>早自習遲到事宜</w:t>
      </w:r>
    </w:p>
    <w:p w:rsidR="00811C10" w:rsidRPr="00FA0050" w:rsidRDefault="00811C10" w:rsidP="008C069D">
      <w:pPr>
        <w:ind w:leftChars="400" w:left="960" w:firstLineChars="100" w:firstLine="270"/>
        <w:rPr>
          <w:rFonts w:ascii="標楷體" w:eastAsia="標楷體" w:hAnsi="標楷體"/>
          <w:sz w:val="27"/>
          <w:szCs w:val="27"/>
        </w:rPr>
      </w:pPr>
      <w:r w:rsidRPr="00FA0050">
        <w:rPr>
          <w:rFonts w:ascii="標楷體" w:eastAsia="標楷體" w:hAnsi="標楷體"/>
          <w:sz w:val="27"/>
          <w:szCs w:val="27"/>
        </w:rPr>
        <w:t>(b)</w:t>
      </w:r>
      <w:r w:rsidRPr="00FA0050">
        <w:rPr>
          <w:rFonts w:ascii="標楷體" w:eastAsia="標楷體" w:hAnsi="標楷體" w:hint="eastAsia"/>
          <w:sz w:val="27"/>
          <w:szCs w:val="27"/>
        </w:rPr>
        <w:t>放學後同學的去向</w:t>
      </w:r>
    </w:p>
    <w:p w:rsidR="00811C10" w:rsidRPr="00FA0050" w:rsidRDefault="00811C10" w:rsidP="00B87F99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A0050">
        <w:rPr>
          <w:rFonts w:ascii="標楷體" w:eastAsia="標楷體" w:hAnsi="標楷體" w:hint="eastAsia"/>
          <w:sz w:val="28"/>
          <w:szCs w:val="28"/>
        </w:rPr>
        <w:t>晚自習</w:t>
      </w:r>
    </w:p>
    <w:p w:rsidR="00811C10" w:rsidRPr="00FA0050" w:rsidRDefault="00811C10" w:rsidP="00326B38">
      <w:pPr>
        <w:numPr>
          <w:ilvl w:val="1"/>
          <w:numId w:val="1"/>
        </w:numPr>
        <w:rPr>
          <w:rFonts w:ascii="標楷體" w:eastAsia="標楷體" w:hAnsi="標楷體"/>
          <w:sz w:val="27"/>
          <w:szCs w:val="27"/>
        </w:rPr>
      </w:pPr>
      <w:r w:rsidRPr="00FA0050">
        <w:rPr>
          <w:rFonts w:ascii="標楷體" w:eastAsia="標楷體" w:hAnsi="標楷體" w:hint="eastAsia"/>
          <w:sz w:val="27"/>
          <w:szCs w:val="27"/>
        </w:rPr>
        <w:t>參加名單</w:t>
      </w:r>
      <w:r w:rsidRPr="00FA0050">
        <w:rPr>
          <w:rFonts w:ascii="標楷體" w:eastAsia="標楷體" w:hAnsi="標楷體"/>
          <w:sz w:val="27"/>
          <w:szCs w:val="27"/>
        </w:rPr>
        <w:t xml:space="preserve">   (</w:t>
      </w:r>
      <w:r w:rsidRPr="00FA0050">
        <w:rPr>
          <w:rFonts w:ascii="標楷體" w:eastAsia="標楷體" w:hAnsi="標楷體" w:hint="eastAsia"/>
          <w:sz w:val="27"/>
          <w:szCs w:val="27"/>
        </w:rPr>
        <w:t>如附件</w:t>
      </w:r>
      <w:r w:rsidRPr="00FA0050">
        <w:rPr>
          <w:rFonts w:ascii="標楷體" w:eastAsia="標楷體" w:hAnsi="標楷體"/>
          <w:sz w:val="27"/>
          <w:szCs w:val="27"/>
        </w:rPr>
        <w:t>(1))</w:t>
      </w:r>
    </w:p>
    <w:p w:rsidR="00811C10" w:rsidRPr="00FA0050" w:rsidRDefault="00811C10" w:rsidP="00326B38">
      <w:pPr>
        <w:numPr>
          <w:ilvl w:val="1"/>
          <w:numId w:val="1"/>
        </w:numPr>
        <w:rPr>
          <w:rFonts w:ascii="標楷體" w:eastAsia="標楷體" w:hAnsi="標楷體"/>
          <w:sz w:val="27"/>
          <w:szCs w:val="27"/>
        </w:rPr>
      </w:pPr>
      <w:r w:rsidRPr="00FA0050">
        <w:rPr>
          <w:rFonts w:ascii="標楷體" w:eastAsia="標楷體" w:hAnsi="標楷體" w:hint="eastAsia"/>
          <w:sz w:val="27"/>
          <w:szCs w:val="27"/>
        </w:rPr>
        <w:t>晚自習公約</w:t>
      </w:r>
      <w:r w:rsidRPr="00FA0050">
        <w:rPr>
          <w:rFonts w:ascii="標楷體" w:eastAsia="標楷體" w:hAnsi="標楷體"/>
          <w:sz w:val="27"/>
          <w:szCs w:val="27"/>
        </w:rPr>
        <w:t xml:space="preserve"> (</w:t>
      </w:r>
      <w:r w:rsidRPr="00FA0050">
        <w:rPr>
          <w:rFonts w:ascii="標楷體" w:eastAsia="標楷體" w:hAnsi="標楷體" w:hint="eastAsia"/>
          <w:sz w:val="27"/>
          <w:szCs w:val="27"/>
        </w:rPr>
        <w:t>如附件</w:t>
      </w:r>
      <w:r w:rsidRPr="00FA0050">
        <w:rPr>
          <w:rFonts w:ascii="標楷體" w:eastAsia="標楷體" w:hAnsi="標楷體"/>
          <w:sz w:val="27"/>
          <w:szCs w:val="27"/>
        </w:rPr>
        <w:t>(1))</w:t>
      </w:r>
    </w:p>
    <w:p w:rsidR="00811C10" w:rsidRPr="00FA0050" w:rsidRDefault="00811C10" w:rsidP="00326B38">
      <w:pPr>
        <w:numPr>
          <w:ilvl w:val="1"/>
          <w:numId w:val="1"/>
        </w:numPr>
        <w:rPr>
          <w:rFonts w:ascii="標楷體" w:eastAsia="標楷體" w:hAnsi="標楷體"/>
          <w:sz w:val="27"/>
          <w:szCs w:val="27"/>
        </w:rPr>
      </w:pPr>
      <w:r w:rsidRPr="00FA0050">
        <w:rPr>
          <w:rFonts w:ascii="標楷體" w:eastAsia="標楷體" w:hAnsi="標楷體" w:hint="eastAsia"/>
          <w:sz w:val="27"/>
          <w:szCs w:val="27"/>
        </w:rPr>
        <w:t>晚自習注意事項</w:t>
      </w:r>
    </w:p>
    <w:p w:rsidR="00811C10" w:rsidRPr="00FA0050" w:rsidRDefault="00811C10" w:rsidP="00B87F99">
      <w:pPr>
        <w:numPr>
          <w:ilvl w:val="0"/>
          <w:numId w:val="1"/>
        </w:numPr>
        <w:rPr>
          <w:rFonts w:ascii="標楷體" w:eastAsia="標楷體" w:hAnsi="標楷體"/>
          <w:sz w:val="27"/>
          <w:szCs w:val="27"/>
        </w:rPr>
      </w:pPr>
      <w:r w:rsidRPr="00FA0050">
        <w:rPr>
          <w:rFonts w:ascii="標楷體" w:eastAsia="標楷體" w:hAnsi="標楷體" w:hint="eastAsia"/>
          <w:sz w:val="28"/>
          <w:szCs w:val="28"/>
        </w:rPr>
        <w:t>班費明細</w:t>
      </w:r>
      <w:r w:rsidRPr="00FA0050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FA0050">
        <w:rPr>
          <w:rFonts w:ascii="標楷體" w:eastAsia="標楷體" w:hAnsi="標楷體"/>
          <w:sz w:val="27"/>
          <w:szCs w:val="27"/>
        </w:rPr>
        <w:t xml:space="preserve"> (</w:t>
      </w:r>
      <w:r w:rsidRPr="00FA0050">
        <w:rPr>
          <w:rFonts w:ascii="標楷體" w:eastAsia="標楷體" w:hAnsi="標楷體" w:hint="eastAsia"/>
          <w:sz w:val="27"/>
          <w:szCs w:val="27"/>
        </w:rPr>
        <w:t>如附件</w:t>
      </w:r>
      <w:r w:rsidRPr="00FA0050">
        <w:rPr>
          <w:rFonts w:ascii="標楷體" w:eastAsia="標楷體" w:hAnsi="標楷體"/>
          <w:sz w:val="27"/>
          <w:szCs w:val="27"/>
        </w:rPr>
        <w:t>(2))</w:t>
      </w:r>
    </w:p>
    <w:p w:rsidR="00811C10" w:rsidRPr="00FA0050" w:rsidRDefault="00811C10" w:rsidP="007B4EB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A0050">
        <w:rPr>
          <w:rFonts w:ascii="標楷體" w:eastAsia="標楷體" w:hAnsi="標楷體" w:hint="eastAsia"/>
          <w:sz w:val="28"/>
          <w:szCs w:val="28"/>
        </w:rPr>
        <w:t>重要行事曆</w:t>
      </w:r>
    </w:p>
    <w:p w:rsidR="00811C10" w:rsidRPr="00FA0050" w:rsidRDefault="00811C10" w:rsidP="007B4EB1">
      <w:pPr>
        <w:rPr>
          <w:rFonts w:ascii="標楷體" w:eastAsia="標楷體" w:hAnsi="標楷體"/>
          <w:sz w:val="27"/>
          <w:szCs w:val="27"/>
        </w:rPr>
      </w:pPr>
      <w:r w:rsidRPr="00FA0050">
        <w:rPr>
          <w:rFonts w:ascii="標楷體" w:eastAsia="標楷體" w:hAnsi="標楷體"/>
          <w:sz w:val="27"/>
          <w:szCs w:val="27"/>
        </w:rPr>
        <w:t xml:space="preserve">   </w:t>
      </w:r>
      <w:r w:rsidRPr="00FA0050">
        <w:rPr>
          <w:rFonts w:ascii="標楷體" w:eastAsia="標楷體" w:hAnsi="標楷體" w:hint="eastAsia"/>
          <w:sz w:val="27"/>
          <w:szCs w:val="27"/>
        </w:rPr>
        <w:t>第一次段考</w:t>
      </w:r>
      <w:r w:rsidRPr="00FA0050">
        <w:rPr>
          <w:rFonts w:ascii="標楷體" w:eastAsia="標楷體" w:hAnsi="標楷體"/>
          <w:sz w:val="27"/>
          <w:szCs w:val="27"/>
        </w:rPr>
        <w:t xml:space="preserve">10/11~10/12, </w:t>
      </w:r>
      <w:r w:rsidRPr="00FA0050">
        <w:rPr>
          <w:rFonts w:ascii="標楷體" w:eastAsia="標楷體" w:hAnsi="標楷體" w:hint="eastAsia"/>
          <w:sz w:val="27"/>
          <w:szCs w:val="27"/>
        </w:rPr>
        <w:t>第二次模擬考</w:t>
      </w:r>
      <w:r w:rsidRPr="00FA0050">
        <w:rPr>
          <w:rFonts w:ascii="標楷體" w:eastAsia="標楷體" w:hAnsi="標楷體"/>
          <w:sz w:val="27"/>
          <w:szCs w:val="27"/>
        </w:rPr>
        <w:t xml:space="preserve"> 10/26~10/27 </w:t>
      </w:r>
    </w:p>
    <w:p w:rsidR="00811C10" w:rsidRPr="00FA0050" w:rsidRDefault="00811C10" w:rsidP="007B4EB1">
      <w:pPr>
        <w:rPr>
          <w:rFonts w:ascii="標楷體" w:eastAsia="標楷體" w:hAnsi="標楷體"/>
          <w:sz w:val="27"/>
          <w:szCs w:val="27"/>
        </w:rPr>
      </w:pPr>
      <w:r w:rsidRPr="00FA0050">
        <w:rPr>
          <w:rFonts w:ascii="標楷體" w:eastAsia="標楷體" w:hAnsi="標楷體"/>
          <w:sz w:val="27"/>
          <w:szCs w:val="27"/>
        </w:rPr>
        <w:t xml:space="preserve">   </w:t>
      </w:r>
      <w:r w:rsidRPr="00FA0050">
        <w:rPr>
          <w:rFonts w:ascii="標楷體" w:eastAsia="標楷體" w:hAnsi="標楷體" w:hint="eastAsia"/>
          <w:sz w:val="27"/>
          <w:szCs w:val="27"/>
        </w:rPr>
        <w:t>第二次段考</w:t>
      </w:r>
      <w:r w:rsidRPr="00FA0050">
        <w:rPr>
          <w:rFonts w:ascii="標楷體" w:eastAsia="標楷體" w:hAnsi="標楷體"/>
          <w:sz w:val="27"/>
          <w:szCs w:val="27"/>
        </w:rPr>
        <w:t xml:space="preserve">11/3~11/4,   </w:t>
      </w:r>
      <w:r w:rsidRPr="00FA0050">
        <w:rPr>
          <w:rFonts w:ascii="標楷體" w:eastAsia="標楷體" w:hAnsi="標楷體" w:hint="eastAsia"/>
          <w:sz w:val="27"/>
          <w:szCs w:val="27"/>
        </w:rPr>
        <w:t>第三次模擬考</w:t>
      </w:r>
      <w:r w:rsidRPr="00FA0050">
        <w:rPr>
          <w:rFonts w:ascii="標楷體" w:eastAsia="標楷體" w:hAnsi="標楷體"/>
          <w:sz w:val="27"/>
          <w:szCs w:val="27"/>
        </w:rPr>
        <w:t xml:space="preserve"> 12/15~12/16</w:t>
      </w:r>
    </w:p>
    <w:p w:rsidR="00811C10" w:rsidRPr="00FA0050" w:rsidRDefault="00811C10" w:rsidP="007B4EB1">
      <w:pPr>
        <w:rPr>
          <w:rFonts w:ascii="標楷體" w:eastAsia="標楷體" w:hAnsi="標楷體"/>
          <w:sz w:val="27"/>
          <w:szCs w:val="27"/>
        </w:rPr>
      </w:pPr>
      <w:r w:rsidRPr="00FA0050">
        <w:rPr>
          <w:rFonts w:ascii="標楷體" w:eastAsia="標楷體" w:hAnsi="標楷體"/>
          <w:sz w:val="27"/>
          <w:szCs w:val="27"/>
        </w:rPr>
        <w:t xml:space="preserve">   </w:t>
      </w:r>
      <w:r w:rsidRPr="00FA0050">
        <w:rPr>
          <w:rFonts w:ascii="標楷體" w:eastAsia="標楷體" w:hAnsi="標楷體" w:hint="eastAsia"/>
          <w:sz w:val="27"/>
          <w:szCs w:val="27"/>
        </w:rPr>
        <w:t>第三次段考</w:t>
      </w:r>
      <w:r w:rsidRPr="00FA0050">
        <w:rPr>
          <w:rFonts w:ascii="標楷體" w:eastAsia="標楷體" w:hAnsi="標楷體"/>
          <w:sz w:val="27"/>
          <w:szCs w:val="27"/>
        </w:rPr>
        <w:t xml:space="preserve">1/5~6;       </w:t>
      </w:r>
    </w:p>
    <w:p w:rsidR="00811C10" w:rsidRPr="00FA0050" w:rsidRDefault="00811C10" w:rsidP="007B4EB1">
      <w:pPr>
        <w:rPr>
          <w:rFonts w:ascii="標楷體" w:eastAsia="標楷體" w:hAnsi="標楷體"/>
          <w:sz w:val="27"/>
          <w:szCs w:val="27"/>
        </w:rPr>
      </w:pPr>
      <w:r w:rsidRPr="00FA0050">
        <w:rPr>
          <w:rFonts w:ascii="標楷體" w:eastAsia="標楷體" w:hAnsi="標楷體"/>
          <w:sz w:val="27"/>
          <w:szCs w:val="27"/>
        </w:rPr>
        <w:t xml:space="preserve">   </w:t>
      </w:r>
      <w:r w:rsidRPr="00FA0050">
        <w:rPr>
          <w:rFonts w:ascii="標楷體" w:eastAsia="標楷體" w:hAnsi="標楷體" w:hint="eastAsia"/>
          <w:sz w:val="27"/>
          <w:szCs w:val="27"/>
        </w:rPr>
        <w:t>結業式</w:t>
      </w:r>
      <w:r w:rsidRPr="00FA0050">
        <w:rPr>
          <w:rFonts w:ascii="標楷體" w:eastAsia="標楷體" w:hAnsi="標楷體"/>
          <w:sz w:val="27"/>
          <w:szCs w:val="27"/>
        </w:rPr>
        <w:t xml:space="preserve">     1/20</w:t>
      </w:r>
    </w:p>
    <w:p w:rsidR="00811C10" w:rsidRPr="00FA0050" w:rsidRDefault="00811C10" w:rsidP="007B4EB1">
      <w:pPr>
        <w:rPr>
          <w:rFonts w:ascii="標楷體" w:eastAsia="標楷體" w:hAnsi="標楷體"/>
          <w:sz w:val="27"/>
          <w:szCs w:val="27"/>
        </w:rPr>
      </w:pPr>
      <w:r w:rsidRPr="00FA0050">
        <w:rPr>
          <w:rFonts w:ascii="標楷體" w:eastAsia="標楷體" w:hAnsi="標楷體"/>
          <w:sz w:val="27"/>
          <w:szCs w:val="27"/>
        </w:rPr>
        <w:t xml:space="preserve">   </w:t>
      </w:r>
      <w:r w:rsidRPr="00FA0050">
        <w:rPr>
          <w:rFonts w:ascii="標楷體" w:eastAsia="標楷體" w:hAnsi="標楷體" w:hint="eastAsia"/>
          <w:sz w:val="27"/>
          <w:szCs w:val="27"/>
        </w:rPr>
        <w:t>大學學測</w:t>
      </w:r>
      <w:r w:rsidRPr="00FA0050">
        <w:rPr>
          <w:rFonts w:ascii="標楷體" w:eastAsia="標楷體" w:hAnsi="標楷體"/>
          <w:sz w:val="27"/>
          <w:szCs w:val="27"/>
        </w:rPr>
        <w:t xml:space="preserve">   1/27,28</w:t>
      </w:r>
    </w:p>
    <w:p w:rsidR="00811C10" w:rsidRPr="00FA0050" w:rsidRDefault="00811C10" w:rsidP="007B4EB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A0050">
        <w:rPr>
          <w:rFonts w:ascii="標楷體" w:eastAsia="標楷體" w:hAnsi="標楷體" w:hint="eastAsia"/>
          <w:sz w:val="28"/>
          <w:szCs w:val="28"/>
        </w:rPr>
        <w:t>社團活動事宜</w:t>
      </w:r>
    </w:p>
    <w:p w:rsidR="00811C10" w:rsidRPr="00FA0050" w:rsidRDefault="00811C10" w:rsidP="007B4EB1">
      <w:pPr>
        <w:rPr>
          <w:rFonts w:ascii="標楷體" w:eastAsia="標楷體" w:hAnsi="標楷體"/>
          <w:sz w:val="27"/>
          <w:szCs w:val="27"/>
        </w:rPr>
      </w:pPr>
      <w:r w:rsidRPr="00FA0050">
        <w:rPr>
          <w:rFonts w:ascii="標楷體" w:eastAsia="標楷體" w:hAnsi="標楷體"/>
          <w:sz w:val="27"/>
          <w:szCs w:val="27"/>
        </w:rPr>
        <w:t xml:space="preserve">   </w:t>
      </w:r>
      <w:r w:rsidRPr="00FA0050">
        <w:rPr>
          <w:rFonts w:ascii="標楷體" w:eastAsia="標楷體" w:hAnsi="標楷體" w:hint="eastAsia"/>
          <w:sz w:val="27"/>
          <w:szCs w:val="27"/>
        </w:rPr>
        <w:t>高三無社團活動課</w:t>
      </w:r>
      <w:r w:rsidRPr="00FA0050">
        <w:rPr>
          <w:rFonts w:ascii="標楷體" w:eastAsia="標楷體" w:hAnsi="標楷體"/>
          <w:sz w:val="27"/>
          <w:szCs w:val="27"/>
        </w:rPr>
        <w:t>,</w:t>
      </w:r>
      <w:r w:rsidRPr="00FA0050">
        <w:rPr>
          <w:rFonts w:ascii="標楷體" w:eastAsia="標楷體" w:hAnsi="標楷體" w:hint="eastAsia"/>
          <w:sz w:val="27"/>
          <w:szCs w:val="27"/>
        </w:rPr>
        <w:t>一切社團活動皆停止</w:t>
      </w:r>
    </w:p>
    <w:p w:rsidR="00811C10" w:rsidRPr="00FA0050" w:rsidRDefault="00811C10" w:rsidP="00B87F99">
      <w:pPr>
        <w:numPr>
          <w:ilvl w:val="0"/>
          <w:numId w:val="1"/>
        </w:numPr>
        <w:rPr>
          <w:rFonts w:ascii="標楷體" w:eastAsia="標楷體" w:hAnsi="標楷體"/>
          <w:sz w:val="27"/>
          <w:szCs w:val="27"/>
        </w:rPr>
      </w:pPr>
      <w:r w:rsidRPr="00FA0050">
        <w:rPr>
          <w:rFonts w:ascii="標楷體" w:eastAsia="標楷體" w:hAnsi="標楷體" w:hint="eastAsia"/>
          <w:sz w:val="28"/>
          <w:szCs w:val="28"/>
        </w:rPr>
        <w:t>多元入學方案</w:t>
      </w:r>
      <w:r w:rsidRPr="00FA0050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FA0050">
        <w:rPr>
          <w:rFonts w:ascii="標楷體" w:eastAsia="標楷體" w:hAnsi="標楷體"/>
          <w:sz w:val="27"/>
          <w:szCs w:val="27"/>
        </w:rPr>
        <w:t>(</w:t>
      </w:r>
      <w:r w:rsidRPr="00FA0050">
        <w:rPr>
          <w:rFonts w:ascii="標楷體" w:eastAsia="標楷體" w:hAnsi="標楷體" w:hint="eastAsia"/>
          <w:sz w:val="27"/>
          <w:szCs w:val="27"/>
        </w:rPr>
        <w:t>如附件</w:t>
      </w:r>
      <w:r w:rsidRPr="00FA0050">
        <w:rPr>
          <w:rFonts w:ascii="標楷體" w:eastAsia="標楷體" w:hAnsi="標楷體"/>
          <w:sz w:val="27"/>
          <w:szCs w:val="27"/>
        </w:rPr>
        <w:t>(3))</w:t>
      </w:r>
    </w:p>
    <w:p w:rsidR="008C069D" w:rsidRPr="00FA0050" w:rsidRDefault="008C069D" w:rsidP="008C069D">
      <w:pPr>
        <w:numPr>
          <w:ilvl w:val="0"/>
          <w:numId w:val="3"/>
        </w:numPr>
        <w:rPr>
          <w:rFonts w:ascii="標楷體" w:eastAsia="標楷體" w:hAnsi="標楷體"/>
          <w:b/>
        </w:rPr>
      </w:pPr>
      <w:r w:rsidRPr="00FA0050">
        <w:rPr>
          <w:rFonts w:ascii="標楷體" w:eastAsia="標楷體" w:hAnsi="標楷體" w:hint="eastAsia"/>
          <w:b/>
        </w:rPr>
        <w:t>大學多元入學輔導室業務</w:t>
      </w:r>
    </w:p>
    <w:p w:rsidR="008C069D" w:rsidRPr="00FA0050" w:rsidRDefault="008C069D" w:rsidP="008C069D">
      <w:pPr>
        <w:numPr>
          <w:ilvl w:val="0"/>
          <w:numId w:val="2"/>
        </w:num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9</w:t>
      </w:r>
      <w:r w:rsidRPr="00FA0050">
        <w:rPr>
          <w:rFonts w:ascii="標楷體" w:eastAsia="標楷體" w:hAnsi="標楷體" w:hint="eastAsia"/>
        </w:rPr>
        <w:t>月：多元入學教師說明、學系探索量表</w:t>
      </w:r>
      <w:r w:rsidRPr="00FA0050">
        <w:rPr>
          <w:rFonts w:ascii="標楷體" w:eastAsia="標楷體" w:hAnsi="標楷體"/>
        </w:rPr>
        <w:t xml:space="preserve"> </w:t>
      </w:r>
    </w:p>
    <w:p w:rsidR="008C069D" w:rsidRPr="00FA0050" w:rsidRDefault="008C069D" w:rsidP="008C069D">
      <w:pPr>
        <w:numPr>
          <w:ilvl w:val="0"/>
          <w:numId w:val="2"/>
        </w:num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10</w:t>
      </w:r>
      <w:r w:rsidRPr="00FA0050">
        <w:rPr>
          <w:rFonts w:ascii="標楷體" w:eastAsia="標楷體" w:hAnsi="標楷體" w:hint="eastAsia"/>
        </w:rPr>
        <w:t>月：多元入學班級說明會、家長說明會</w:t>
      </w:r>
      <w:r w:rsidRPr="00FA0050">
        <w:rPr>
          <w:rFonts w:ascii="標楷體" w:eastAsia="標楷體" w:hAnsi="標楷體"/>
        </w:rPr>
        <w:t xml:space="preserve"> </w:t>
      </w:r>
    </w:p>
    <w:p w:rsidR="008C069D" w:rsidRPr="00FA0050" w:rsidRDefault="008C069D" w:rsidP="008C069D">
      <w:pPr>
        <w:numPr>
          <w:ilvl w:val="0"/>
          <w:numId w:val="2"/>
        </w:num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11</w:t>
      </w:r>
      <w:r w:rsidRPr="00FA0050">
        <w:rPr>
          <w:rFonts w:ascii="標楷體" w:eastAsia="標楷體" w:hAnsi="標楷體" w:hint="eastAsia"/>
        </w:rPr>
        <w:t>月：大學博覽會</w:t>
      </w:r>
      <w:r w:rsidRPr="00FA0050">
        <w:rPr>
          <w:rFonts w:ascii="標楷體" w:eastAsia="標楷體" w:hAnsi="標楷體"/>
        </w:rPr>
        <w:t xml:space="preserve"> </w:t>
      </w:r>
    </w:p>
    <w:p w:rsidR="008C069D" w:rsidRPr="00FA0050" w:rsidRDefault="008C069D" w:rsidP="008C069D">
      <w:pPr>
        <w:numPr>
          <w:ilvl w:val="0"/>
          <w:numId w:val="2"/>
        </w:num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1</w:t>
      </w:r>
      <w:r w:rsidRPr="00FA0050">
        <w:rPr>
          <w:rFonts w:ascii="標楷體" w:eastAsia="標楷體" w:hAnsi="標楷體" w:hint="eastAsia"/>
        </w:rPr>
        <w:t>月：校系科系趨勢講座、大學學測</w:t>
      </w:r>
      <w:r w:rsidRPr="00FA0050">
        <w:rPr>
          <w:rFonts w:ascii="標楷體" w:eastAsia="標楷體" w:hAnsi="標楷體"/>
        </w:rPr>
        <w:t xml:space="preserve"> </w:t>
      </w:r>
    </w:p>
    <w:p w:rsidR="008C069D" w:rsidRPr="00FA0050" w:rsidRDefault="008C069D" w:rsidP="008C069D">
      <w:pPr>
        <w:numPr>
          <w:ilvl w:val="0"/>
          <w:numId w:val="2"/>
        </w:num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2</w:t>
      </w:r>
      <w:r w:rsidRPr="00FA0050">
        <w:rPr>
          <w:rFonts w:ascii="標楷體" w:eastAsia="標楷體" w:hAnsi="標楷體" w:hint="eastAsia"/>
        </w:rPr>
        <w:t>月：甄選入學學生及家長說明會、繁星推薦校內甄選作業</w:t>
      </w:r>
      <w:r w:rsidRPr="00FA0050">
        <w:rPr>
          <w:rFonts w:ascii="標楷體" w:eastAsia="標楷體" w:hAnsi="標楷體"/>
        </w:rPr>
        <w:t xml:space="preserve"> </w:t>
      </w:r>
    </w:p>
    <w:p w:rsidR="008C069D" w:rsidRPr="00FA0050" w:rsidRDefault="008C069D" w:rsidP="008C069D">
      <w:pPr>
        <w:ind w:left="360"/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lastRenderedPageBreak/>
        <w:t>3</w:t>
      </w:r>
      <w:r w:rsidRPr="00FA0050">
        <w:rPr>
          <w:rFonts w:ascii="標楷體" w:eastAsia="標楷體" w:hAnsi="標楷體" w:hint="eastAsia"/>
        </w:rPr>
        <w:t>、</w:t>
      </w:r>
      <w:r w:rsidRPr="00FA0050">
        <w:rPr>
          <w:rFonts w:ascii="標楷體" w:eastAsia="標楷體" w:hAnsi="標楷體"/>
        </w:rPr>
        <w:t>4</w:t>
      </w:r>
      <w:r w:rsidRPr="00FA0050">
        <w:rPr>
          <w:rFonts w:ascii="標楷體" w:eastAsia="標楷體" w:hAnsi="標楷體" w:hint="eastAsia"/>
        </w:rPr>
        <w:t>月：模擬面試</w:t>
      </w:r>
    </w:p>
    <w:p w:rsidR="008C069D" w:rsidRPr="00FA0050" w:rsidRDefault="008C069D" w:rsidP="008C069D">
      <w:pPr>
        <w:ind w:left="360"/>
        <w:rPr>
          <w:rFonts w:ascii="標楷體" w:eastAsia="標楷體" w:hAnsi="標楷體"/>
          <w:b/>
        </w:rPr>
      </w:pPr>
      <w:r w:rsidRPr="00FA0050">
        <w:rPr>
          <w:rFonts w:ascii="標楷體" w:eastAsia="標楷體" w:hAnsi="標楷體" w:hint="eastAsia"/>
        </w:rPr>
        <w:t xml:space="preserve">B. </w:t>
      </w:r>
      <w:r w:rsidRPr="00FA0050">
        <w:rPr>
          <w:rFonts w:ascii="標楷體" w:eastAsia="標楷體" w:hAnsi="標楷體" w:hint="eastAsia"/>
          <w:b/>
        </w:rPr>
        <w:t>多元入學重大變革</w:t>
      </w:r>
    </w:p>
    <w:p w:rsidR="008C069D" w:rsidRPr="00FA0050" w:rsidRDefault="008C069D" w:rsidP="004F1D8D">
      <w:pPr>
        <w:ind w:firstLineChars="100" w:firstLine="240"/>
        <w:rPr>
          <w:rFonts w:ascii="標楷體" w:eastAsia="標楷體" w:hAnsi="標楷體"/>
          <w:b/>
        </w:rPr>
      </w:pPr>
      <w:r w:rsidRPr="00FA0050">
        <w:rPr>
          <w:rFonts w:ascii="標楷體" w:eastAsia="標楷體" w:hAnsi="標楷體" w:hint="eastAsia"/>
          <w:b/>
        </w:rPr>
        <w:t>(1) 個人申請試辦「線上書審」</w:t>
      </w:r>
    </w:p>
    <w:p w:rsidR="008C069D" w:rsidRPr="00FA0050" w:rsidRDefault="008C069D" w:rsidP="008C069D">
      <w:pPr>
        <w:ind w:leftChars="150" w:left="360" w:firstLineChars="150" w:firstLine="360"/>
        <w:rPr>
          <w:rFonts w:ascii="標楷體" w:eastAsia="標楷體" w:hAnsi="標楷體"/>
        </w:rPr>
      </w:pPr>
      <w:r w:rsidRPr="00FA0050">
        <w:rPr>
          <w:rFonts w:ascii="標楷體" w:eastAsia="標楷體" w:hAnsi="標楷體" w:hint="eastAsia"/>
        </w:rPr>
        <w:t xml:space="preserve">   </w:t>
      </w:r>
      <w:r w:rsidRPr="00FA0050">
        <w:rPr>
          <w:rFonts w:ascii="標楷體" w:eastAsia="標楷體" w:hAnsi="標楷體"/>
        </w:rPr>
        <w:t>23</w:t>
      </w:r>
      <w:r w:rsidRPr="00FA0050">
        <w:rPr>
          <w:rFonts w:ascii="標楷體" w:eastAsia="標楷體" w:hAnsi="標楷體" w:hint="eastAsia"/>
        </w:rPr>
        <w:t>所大學試辦「審查資料上傳系統」及「線上書審原型系統」；</w:t>
      </w:r>
      <w:r w:rsidRPr="00FA0050">
        <w:rPr>
          <w:rFonts w:ascii="標楷體" w:eastAsia="標楷體" w:hAnsi="標楷體"/>
        </w:rPr>
        <w:t>102</w:t>
      </w:r>
      <w:r w:rsidRPr="00FA0050">
        <w:rPr>
          <w:rFonts w:ascii="標楷體" w:eastAsia="標楷體" w:hAnsi="標楷體" w:hint="eastAsia"/>
        </w:rPr>
        <w:t>年</w:t>
      </w:r>
      <w:r w:rsidRPr="00FA0050">
        <w:rPr>
          <w:rFonts w:ascii="標楷體" w:eastAsia="標楷體" w:hAnsi="標楷體"/>
        </w:rPr>
        <w:t>8</w:t>
      </w:r>
      <w:r w:rsidRPr="00FA0050">
        <w:rPr>
          <w:rFonts w:ascii="標楷體" w:eastAsia="標楷體" w:hAnsi="標楷體" w:hint="eastAsia"/>
        </w:rPr>
        <w:t>月底前舉辦試辦結果檢討會議。</w:t>
      </w:r>
    </w:p>
    <w:p w:rsidR="008C069D" w:rsidRPr="00FA0050" w:rsidRDefault="008C069D" w:rsidP="008C069D">
      <w:pPr>
        <w:numPr>
          <w:ilvl w:val="0"/>
          <w:numId w:val="4"/>
        </w:numPr>
        <w:rPr>
          <w:rFonts w:ascii="標楷體" w:eastAsia="標楷體" w:hAnsi="標楷體"/>
          <w:b/>
        </w:rPr>
      </w:pPr>
      <w:r w:rsidRPr="00FA0050">
        <w:rPr>
          <w:rFonts w:ascii="標楷體" w:eastAsia="標楷體" w:hAnsi="標楷體" w:hint="eastAsia"/>
          <w:b/>
        </w:rPr>
        <w:t>考生注意事項</w:t>
      </w:r>
    </w:p>
    <w:p w:rsidR="008C069D" w:rsidRPr="00FA0050" w:rsidRDefault="008C069D" w:rsidP="008C069D">
      <w:pPr>
        <w:numPr>
          <w:ilvl w:val="0"/>
          <w:numId w:val="4"/>
        </w:num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1.</w:t>
      </w:r>
      <w:r w:rsidRPr="00FA0050">
        <w:rPr>
          <w:rFonts w:ascii="標楷體" w:eastAsia="標楷體" w:hAnsi="標楷體" w:hint="eastAsia"/>
        </w:rPr>
        <w:t>考生上傳密碼於第二階段審查資料上傳系統自行設定。</w:t>
      </w:r>
      <w:r w:rsidRPr="00FA0050">
        <w:rPr>
          <w:rFonts w:ascii="標楷體" w:eastAsia="標楷體" w:hAnsi="標楷體"/>
        </w:rPr>
        <w:t xml:space="preserve"> </w:t>
      </w:r>
    </w:p>
    <w:p w:rsidR="008C069D" w:rsidRPr="00FA0050" w:rsidRDefault="008C069D" w:rsidP="008C069D">
      <w:pPr>
        <w:numPr>
          <w:ilvl w:val="0"/>
          <w:numId w:val="4"/>
        </w:num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2.</w:t>
      </w:r>
      <w:r w:rsidRPr="00FA0050">
        <w:rPr>
          <w:rFonts w:ascii="標楷體" w:eastAsia="標楷體" w:hAnsi="標楷體" w:hint="eastAsia"/>
        </w:rPr>
        <w:t>考生同時通過試辦及非試辦學校時，試辦學校以上傳方式繳交審查資料，非試辦學校則以書面郵寄。</w:t>
      </w:r>
      <w:r w:rsidRPr="00FA0050">
        <w:rPr>
          <w:rFonts w:ascii="標楷體" w:eastAsia="標楷體" w:hAnsi="標楷體"/>
        </w:rPr>
        <w:t xml:space="preserve"> </w:t>
      </w:r>
    </w:p>
    <w:p w:rsidR="008C069D" w:rsidRPr="00FA0050" w:rsidRDefault="008C069D" w:rsidP="008C069D">
      <w:pPr>
        <w:numPr>
          <w:ilvl w:val="0"/>
          <w:numId w:val="4"/>
        </w:num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3.</w:t>
      </w:r>
      <w:r w:rsidRPr="00FA0050">
        <w:rPr>
          <w:rFonts w:ascii="標楷體" w:eastAsia="標楷體" w:hAnsi="標楷體" w:hint="eastAsia"/>
        </w:rPr>
        <w:t>試辦及全面實施時，審查資料以上傳方式繳交為主，校系有須郵寄之例外時，需詳閱簡章校系分則說明。</w:t>
      </w:r>
      <w:r w:rsidRPr="00FA0050">
        <w:rPr>
          <w:rFonts w:ascii="標楷體" w:eastAsia="標楷體" w:hAnsi="標楷體"/>
        </w:rPr>
        <w:t xml:space="preserve"> </w:t>
      </w:r>
    </w:p>
    <w:p w:rsidR="008C069D" w:rsidRPr="00FA0050" w:rsidRDefault="008C069D" w:rsidP="008C069D">
      <w:pPr>
        <w:numPr>
          <w:ilvl w:val="0"/>
          <w:numId w:val="4"/>
        </w:num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4.</w:t>
      </w:r>
      <w:r w:rsidRPr="00FA0050">
        <w:rPr>
          <w:rFonts w:ascii="標楷體" w:eastAsia="標楷體" w:hAnsi="標楷體" w:hint="eastAsia"/>
        </w:rPr>
        <w:t>考生需先於個人電腦內完成編輯並將檔案轉成</w:t>
      </w:r>
      <w:r w:rsidRPr="00FA0050">
        <w:rPr>
          <w:rFonts w:ascii="標楷體" w:eastAsia="標楷體" w:hAnsi="標楷體"/>
        </w:rPr>
        <w:t>PDF</w:t>
      </w:r>
      <w:r w:rsidRPr="00FA0050">
        <w:rPr>
          <w:rFonts w:ascii="標楷體" w:eastAsia="標楷體" w:hAnsi="標楷體" w:hint="eastAsia"/>
        </w:rPr>
        <w:t>檔後，再行至上傳系統內執行上傳動作。</w:t>
      </w:r>
      <w:r w:rsidRPr="00FA0050">
        <w:rPr>
          <w:rFonts w:ascii="標楷體" w:eastAsia="標楷體" w:hAnsi="標楷體"/>
        </w:rPr>
        <w:t xml:space="preserve"> </w:t>
      </w:r>
    </w:p>
    <w:p w:rsidR="008C069D" w:rsidRPr="00FA0050" w:rsidRDefault="008C069D" w:rsidP="008C069D">
      <w:pPr>
        <w:numPr>
          <w:ilvl w:val="0"/>
          <w:numId w:val="4"/>
        </w:num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5.</w:t>
      </w:r>
      <w:r w:rsidRPr="00FA0050">
        <w:rPr>
          <w:rFonts w:ascii="標楷體" w:eastAsia="標楷體" w:hAnsi="標楷體" w:hint="eastAsia"/>
        </w:rPr>
        <w:t>考生上傳檔案格式限定為</w:t>
      </w:r>
      <w:r w:rsidRPr="00FA0050">
        <w:rPr>
          <w:rFonts w:ascii="標楷體" w:eastAsia="標楷體" w:hAnsi="標楷體"/>
        </w:rPr>
        <w:t>PDF</w:t>
      </w:r>
      <w:r w:rsidRPr="00FA0050">
        <w:rPr>
          <w:rFonts w:ascii="標楷體" w:eastAsia="標楷體" w:hAnsi="標楷體" w:hint="eastAsia"/>
        </w:rPr>
        <w:t>，上傳容量限制為</w:t>
      </w:r>
      <w:r w:rsidRPr="00FA0050">
        <w:rPr>
          <w:rFonts w:ascii="標楷體" w:eastAsia="標楷體" w:hAnsi="標楷體"/>
        </w:rPr>
        <w:t>10M</w:t>
      </w:r>
      <w:r w:rsidRPr="00FA0050">
        <w:rPr>
          <w:rFonts w:ascii="標楷體" w:eastAsia="標楷體" w:hAnsi="標楷體" w:hint="eastAsia"/>
        </w:rPr>
        <w:t>，且每個項目不能超過</w:t>
      </w:r>
      <w:r w:rsidRPr="00FA0050">
        <w:rPr>
          <w:rFonts w:ascii="標楷體" w:eastAsia="標楷體" w:hAnsi="標楷體"/>
        </w:rPr>
        <w:t>5M</w:t>
      </w:r>
      <w:r w:rsidRPr="00FA0050">
        <w:rPr>
          <w:rFonts w:ascii="標楷體" w:eastAsia="標楷體" w:hAnsi="標楷體" w:hint="eastAsia"/>
        </w:rPr>
        <w:t>。（將含有文字、表格及圖檔等</w:t>
      </w:r>
      <w:r w:rsidRPr="00FA0050">
        <w:rPr>
          <w:rFonts w:ascii="標楷體" w:eastAsia="標楷體" w:hAnsi="標楷體"/>
        </w:rPr>
        <w:t>50</w:t>
      </w:r>
      <w:r w:rsidRPr="00FA0050">
        <w:rPr>
          <w:rFonts w:ascii="標楷體" w:eastAsia="標楷體" w:hAnsi="標楷體" w:hint="eastAsia"/>
        </w:rPr>
        <w:t>頁的</w:t>
      </w:r>
      <w:r w:rsidRPr="00FA0050">
        <w:rPr>
          <w:rFonts w:ascii="標楷體" w:eastAsia="標楷體" w:hAnsi="標楷體"/>
        </w:rPr>
        <w:t>word</w:t>
      </w:r>
      <w:r w:rsidRPr="00FA0050">
        <w:rPr>
          <w:rFonts w:ascii="標楷體" w:eastAsia="標楷體" w:hAnsi="標楷體" w:hint="eastAsia"/>
        </w:rPr>
        <w:t>檔（約</w:t>
      </w:r>
      <w:r w:rsidRPr="00FA0050">
        <w:rPr>
          <w:rFonts w:ascii="標楷體" w:eastAsia="標楷體" w:hAnsi="標楷體"/>
        </w:rPr>
        <w:t>6.2M</w:t>
      </w:r>
      <w:r w:rsidRPr="00FA0050">
        <w:rPr>
          <w:rFonts w:ascii="標楷體" w:eastAsia="標楷體" w:hAnsi="標楷體" w:hint="eastAsia"/>
        </w:rPr>
        <w:t>），轉為</w:t>
      </w:r>
      <w:r w:rsidRPr="00FA0050">
        <w:rPr>
          <w:rFonts w:ascii="標楷體" w:eastAsia="標楷體" w:hAnsi="標楷體"/>
        </w:rPr>
        <w:t>PDF</w:t>
      </w:r>
      <w:r w:rsidRPr="00FA0050">
        <w:rPr>
          <w:rFonts w:ascii="標楷體" w:eastAsia="標楷體" w:hAnsi="標楷體" w:hint="eastAsia"/>
        </w:rPr>
        <w:t xml:space="preserve">檔後檔案大小為僅 </w:t>
      </w:r>
      <w:r w:rsidRPr="00FA0050">
        <w:rPr>
          <w:rFonts w:ascii="標楷體" w:eastAsia="標楷體" w:hAnsi="標楷體"/>
        </w:rPr>
        <w:t>932K</w:t>
      </w:r>
      <w:r w:rsidRPr="00FA0050">
        <w:rPr>
          <w:rFonts w:ascii="標楷體" w:eastAsia="標楷體" w:hAnsi="標楷體" w:hint="eastAsia"/>
        </w:rPr>
        <w:t>。）</w:t>
      </w:r>
      <w:r w:rsidRPr="00FA0050">
        <w:rPr>
          <w:rFonts w:ascii="標楷體" w:eastAsia="標楷體" w:hAnsi="標楷體"/>
        </w:rPr>
        <w:t xml:space="preserve"> </w:t>
      </w:r>
    </w:p>
    <w:p w:rsidR="008C069D" w:rsidRPr="00FA0050" w:rsidRDefault="008C069D" w:rsidP="008C069D">
      <w:pPr>
        <w:numPr>
          <w:ilvl w:val="0"/>
          <w:numId w:val="4"/>
        </w:num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6.</w:t>
      </w:r>
      <w:r w:rsidRPr="00FA0050">
        <w:rPr>
          <w:rFonts w:ascii="標楷體" w:eastAsia="標楷體" w:hAnsi="標楷體" w:hint="eastAsia"/>
        </w:rPr>
        <w:t>上傳允許分次上傳及檔案覆寫，最後會有一個確認完成的動作。確認完成後再彙整成一個</w:t>
      </w:r>
      <w:r w:rsidRPr="00FA0050">
        <w:rPr>
          <w:rFonts w:ascii="標楷體" w:eastAsia="標楷體" w:hAnsi="標楷體"/>
        </w:rPr>
        <w:t>PDF</w:t>
      </w:r>
      <w:r w:rsidRPr="00FA0050">
        <w:rPr>
          <w:rFonts w:ascii="標楷體" w:eastAsia="標楷體" w:hAnsi="標楷體" w:hint="eastAsia"/>
        </w:rPr>
        <w:t>檔供考生儲存。</w:t>
      </w:r>
      <w:r w:rsidRPr="00FA0050">
        <w:rPr>
          <w:rFonts w:ascii="標楷體" w:eastAsia="標楷體" w:hAnsi="標楷體"/>
        </w:rPr>
        <w:t xml:space="preserve"> </w:t>
      </w:r>
    </w:p>
    <w:p w:rsidR="008C069D" w:rsidRPr="00FA0050" w:rsidRDefault="008C069D" w:rsidP="008C069D">
      <w:pPr>
        <w:numPr>
          <w:ilvl w:val="0"/>
          <w:numId w:val="4"/>
        </w:numPr>
        <w:rPr>
          <w:rFonts w:ascii="標楷體" w:eastAsia="標楷體" w:hAnsi="標楷體"/>
        </w:rPr>
      </w:pPr>
      <w:r w:rsidRPr="00FA0050">
        <w:rPr>
          <w:rFonts w:ascii="標楷體" w:eastAsia="標楷體" w:hAnsi="標楷體" w:hint="eastAsia"/>
        </w:rPr>
        <w:t>因應線上書審學生可做的準備</w:t>
      </w:r>
    </w:p>
    <w:p w:rsidR="008C069D" w:rsidRPr="00FA0050" w:rsidRDefault="008C069D" w:rsidP="008C069D">
      <w:pPr>
        <w:numPr>
          <w:ilvl w:val="0"/>
          <w:numId w:val="4"/>
        </w:numPr>
        <w:rPr>
          <w:rFonts w:ascii="標楷體" w:eastAsia="標楷體" w:hAnsi="標楷體"/>
        </w:rPr>
      </w:pPr>
      <w:r w:rsidRPr="00FA0050">
        <w:rPr>
          <w:rFonts w:ascii="標楷體" w:eastAsia="標楷體" w:hAnsi="標楷體" w:hint="eastAsia"/>
        </w:rPr>
        <w:t>探索自己，尋找自己喜歡之目標校系。大學校系的選擇已經近在眼前，不可再盲目過日子了！</w:t>
      </w:r>
    </w:p>
    <w:p w:rsidR="008C069D" w:rsidRPr="00FA0050" w:rsidRDefault="008C069D" w:rsidP="008C069D">
      <w:pPr>
        <w:numPr>
          <w:ilvl w:val="0"/>
          <w:numId w:val="4"/>
        </w:numPr>
        <w:rPr>
          <w:rFonts w:ascii="標楷體" w:eastAsia="標楷體" w:hAnsi="標楷體"/>
        </w:rPr>
      </w:pPr>
      <w:r w:rsidRPr="00FA0050">
        <w:rPr>
          <w:rFonts w:ascii="標楷體" w:eastAsia="標楷體" w:hAnsi="標楷體" w:hint="eastAsia"/>
        </w:rPr>
        <w:t>利用閒暇時間準備備審資料，如自傳、獎狀、特殊表現等，尤其是考完學測的寒假期間，千萬不要浪費。</w:t>
      </w:r>
      <w:r w:rsidRPr="00FA0050">
        <w:rPr>
          <w:rFonts w:ascii="標楷體" w:eastAsia="標楷體" w:hAnsi="標楷體"/>
        </w:rPr>
        <w:t xml:space="preserve"> </w:t>
      </w:r>
    </w:p>
    <w:p w:rsidR="008C069D" w:rsidRPr="00FA0050" w:rsidRDefault="008C069D" w:rsidP="008C069D">
      <w:pPr>
        <w:numPr>
          <w:ilvl w:val="0"/>
          <w:numId w:val="4"/>
        </w:numPr>
        <w:rPr>
          <w:rFonts w:ascii="標楷體" w:eastAsia="標楷體" w:hAnsi="標楷體"/>
        </w:rPr>
      </w:pPr>
      <w:r w:rsidRPr="00FA0050">
        <w:rPr>
          <w:rFonts w:ascii="標楷體" w:eastAsia="標楷體" w:hAnsi="標楷體" w:hint="eastAsia"/>
        </w:rPr>
        <w:t>花時間思考如何呈現自己的特色（包括內容及排版），資料深度絕對比急就章好。</w:t>
      </w:r>
      <w:r w:rsidRPr="00FA0050">
        <w:rPr>
          <w:rFonts w:ascii="標楷體" w:eastAsia="標楷體" w:hAnsi="標楷體"/>
        </w:rPr>
        <w:t xml:space="preserve"> </w:t>
      </w:r>
    </w:p>
    <w:p w:rsidR="008C069D" w:rsidRPr="00FA0050" w:rsidRDefault="008C069D" w:rsidP="008C069D">
      <w:pPr>
        <w:numPr>
          <w:ilvl w:val="0"/>
          <w:numId w:val="4"/>
        </w:num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11</w:t>
      </w:r>
      <w:r w:rsidRPr="00FA0050">
        <w:rPr>
          <w:rFonts w:ascii="標楷體" w:eastAsia="標楷體" w:hAnsi="標楷體" w:hint="eastAsia"/>
        </w:rPr>
        <w:t>月簡章開始發售，仔細研究簡章內容！</w:t>
      </w:r>
      <w:r w:rsidRPr="00FA0050">
        <w:rPr>
          <w:rFonts w:ascii="標楷體" w:eastAsia="標楷體" w:hAnsi="標楷體"/>
        </w:rPr>
        <w:t xml:space="preserve"> </w:t>
      </w:r>
    </w:p>
    <w:p w:rsidR="008C069D" w:rsidRPr="00FA0050" w:rsidRDefault="008C069D" w:rsidP="008C069D">
      <w:pPr>
        <w:ind w:leftChars="150" w:left="360" w:firstLineChars="150" w:firstLine="360"/>
        <w:rPr>
          <w:rFonts w:ascii="標楷體" w:eastAsia="標楷體" w:hAnsi="標楷體"/>
        </w:rPr>
      </w:pPr>
    </w:p>
    <w:p w:rsidR="008C069D" w:rsidRPr="00FA0050" w:rsidRDefault="008C069D" w:rsidP="004F1D8D">
      <w:pPr>
        <w:ind w:firstLineChars="150" w:firstLine="360"/>
        <w:rPr>
          <w:rFonts w:ascii="標楷體" w:eastAsia="標楷體" w:hAnsi="標楷體"/>
          <w:b/>
        </w:rPr>
      </w:pPr>
      <w:r w:rsidRPr="00FA0050">
        <w:rPr>
          <w:rFonts w:ascii="標楷體" w:eastAsia="標楷體" w:hAnsi="標楷體" w:hint="eastAsia"/>
          <w:b/>
        </w:rPr>
        <w:t>(2) 大考中心英聽測驗</w:t>
      </w:r>
    </w:p>
    <w:p w:rsidR="008C069D" w:rsidRPr="00FA0050" w:rsidRDefault="008C069D" w:rsidP="004F1D8D">
      <w:pPr>
        <w:ind w:firstLineChars="300" w:firstLine="721"/>
        <w:rPr>
          <w:rFonts w:ascii="標楷體" w:eastAsia="標楷體" w:hAnsi="標楷體"/>
        </w:rPr>
      </w:pPr>
      <w:r w:rsidRPr="00FA0050">
        <w:rPr>
          <w:rFonts w:ascii="標楷體" w:eastAsia="標楷體" w:hAnsi="標楷體"/>
          <w:b/>
          <w:bCs/>
        </w:rPr>
        <w:t>102</w:t>
      </w:r>
      <w:r w:rsidRPr="00FA0050">
        <w:rPr>
          <w:rFonts w:ascii="標楷體" w:eastAsia="標楷體" w:hAnsi="標楷體" w:hint="eastAsia"/>
          <w:b/>
          <w:bCs/>
        </w:rPr>
        <w:t>及</w:t>
      </w:r>
      <w:r w:rsidRPr="00FA0050">
        <w:rPr>
          <w:rFonts w:ascii="標楷體" w:eastAsia="標楷體" w:hAnsi="標楷體"/>
          <w:b/>
          <w:bCs/>
        </w:rPr>
        <w:t>103</w:t>
      </w:r>
      <w:r w:rsidRPr="00FA0050">
        <w:rPr>
          <w:rFonts w:ascii="標楷體" w:eastAsia="標楷體" w:hAnsi="標楷體" w:hint="eastAsia"/>
          <w:b/>
          <w:bCs/>
        </w:rPr>
        <w:t>學年度大學自訂是否將英聽測驗成績納為甄選入學審查資料</w:t>
      </w:r>
      <w:r w:rsidRPr="00FA0050">
        <w:rPr>
          <w:rFonts w:ascii="標楷體" w:eastAsia="標楷體" w:hAnsi="標楷體"/>
          <w:b/>
          <w:bCs/>
        </w:rPr>
        <w:t xml:space="preserve"> </w:t>
      </w:r>
      <w:r w:rsidR="004F1D8D" w:rsidRPr="00FA0050">
        <w:rPr>
          <w:rFonts w:ascii="標楷體" w:eastAsia="標楷體" w:hAnsi="標楷體"/>
        </w:rPr>
        <w:t>。</w:t>
      </w:r>
    </w:p>
    <w:p w:rsidR="008C069D" w:rsidRPr="00FA0050" w:rsidRDefault="008C069D" w:rsidP="004F1D8D">
      <w:pPr>
        <w:ind w:leftChars="150" w:left="360" w:firstLineChars="150" w:firstLine="360"/>
        <w:rPr>
          <w:rFonts w:ascii="標楷體" w:eastAsia="標楷體" w:hAnsi="標楷體"/>
        </w:rPr>
      </w:pPr>
      <w:r w:rsidRPr="00FA0050">
        <w:rPr>
          <w:rFonts w:ascii="標楷體" w:eastAsia="標楷體" w:hAnsi="標楷體" w:hint="eastAsia"/>
          <w:b/>
          <w:bCs/>
        </w:rPr>
        <w:t>一年二試</w:t>
      </w:r>
      <w:r w:rsidR="000B4321" w:rsidRPr="00FA0050">
        <w:rPr>
          <w:rFonts w:ascii="標楷體" w:eastAsia="標楷體" w:hAnsi="標楷體" w:hint="eastAsia"/>
          <w:b/>
          <w:bCs/>
        </w:rPr>
        <w:t>(今年10.20, 12.23)</w:t>
      </w:r>
      <w:r w:rsidRPr="00FA0050">
        <w:rPr>
          <w:rFonts w:ascii="標楷體" w:eastAsia="標楷體" w:hAnsi="標楷體" w:hint="eastAsia"/>
          <w:b/>
          <w:bCs/>
        </w:rPr>
        <w:t>，可擇次考試；或二次皆考，自行擇成績優者使用</w:t>
      </w:r>
      <w:r w:rsidR="004F1D8D" w:rsidRPr="00FA0050">
        <w:rPr>
          <w:rFonts w:ascii="標楷體" w:eastAsia="標楷體" w:hAnsi="標楷體" w:hint="eastAsia"/>
          <w:b/>
          <w:bCs/>
        </w:rPr>
        <w:t>,</w:t>
      </w:r>
    </w:p>
    <w:p w:rsidR="008C069D" w:rsidRPr="00FA0050" w:rsidRDefault="008C069D" w:rsidP="004F1D8D">
      <w:pPr>
        <w:ind w:leftChars="150" w:left="360" w:firstLineChars="150" w:firstLine="360"/>
        <w:rPr>
          <w:rFonts w:ascii="標楷體" w:eastAsia="標楷體" w:hAnsi="標楷體"/>
          <w:b/>
          <w:bCs/>
        </w:rPr>
      </w:pPr>
      <w:r w:rsidRPr="00FA0050">
        <w:rPr>
          <w:rFonts w:ascii="標楷體" w:eastAsia="標楷體" w:hAnsi="標楷體" w:hint="eastAsia"/>
          <w:b/>
          <w:bCs/>
        </w:rPr>
        <w:t>就算大學校系不納入審查資料中，若考的好也可放入，當作對自己的能力的展現！</w:t>
      </w:r>
    </w:p>
    <w:p w:rsidR="008C069D" w:rsidRPr="00FA0050" w:rsidRDefault="008C069D" w:rsidP="008C069D">
      <w:pPr>
        <w:ind w:leftChars="450" w:left="1080" w:firstLineChars="50" w:firstLine="120"/>
        <w:rPr>
          <w:rFonts w:ascii="標楷體" w:eastAsia="標楷體" w:hAnsi="標楷體"/>
        </w:rPr>
      </w:pPr>
    </w:p>
    <w:p w:rsidR="008C069D" w:rsidRPr="00FA0050" w:rsidRDefault="008C069D" w:rsidP="004F1D8D">
      <w:pPr>
        <w:ind w:firstLineChars="150" w:firstLine="405"/>
        <w:rPr>
          <w:rFonts w:ascii="標楷體" w:eastAsia="標楷體" w:hAnsi="標楷體"/>
          <w:b/>
        </w:rPr>
      </w:pPr>
      <w:r w:rsidRPr="00FA0050">
        <w:rPr>
          <w:rFonts w:ascii="標楷體" w:eastAsia="標楷體" w:hAnsi="標楷體" w:hint="eastAsia"/>
          <w:b/>
          <w:sz w:val="27"/>
          <w:szCs w:val="27"/>
        </w:rPr>
        <w:t xml:space="preserve">(3) </w:t>
      </w:r>
      <w:r w:rsidRPr="00FA0050">
        <w:rPr>
          <w:rFonts w:ascii="標楷體" w:eastAsia="標楷體" w:hAnsi="標楷體"/>
          <w:b/>
        </w:rPr>
        <w:t xml:space="preserve">繁星推薦簡章重要規定～1 </w:t>
      </w:r>
    </w:p>
    <w:p w:rsidR="008C069D" w:rsidRPr="00FA0050" w:rsidRDefault="008C069D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每一名考生僅能被推薦至</w:t>
      </w:r>
      <w:r w:rsidRPr="00FA0050">
        <w:rPr>
          <w:rFonts w:ascii="標楷體" w:eastAsia="標楷體" w:hAnsi="標楷體" w:hint="eastAsia"/>
        </w:rPr>
        <w:t>1</w:t>
      </w:r>
      <w:r w:rsidRPr="00FA0050">
        <w:rPr>
          <w:rFonts w:ascii="標楷體" w:eastAsia="標楷體" w:hAnsi="標楷體"/>
        </w:rPr>
        <w:t>校</w:t>
      </w:r>
      <w:r w:rsidRPr="00FA0050">
        <w:rPr>
          <w:rFonts w:ascii="標楷體" w:eastAsia="標楷體" w:hAnsi="標楷體" w:hint="eastAsia"/>
        </w:rPr>
        <w:t>1</w:t>
      </w:r>
      <w:r w:rsidRPr="00FA0050">
        <w:rPr>
          <w:rFonts w:ascii="標楷體" w:eastAsia="標楷體" w:hAnsi="標楷體"/>
        </w:rPr>
        <w:t>學群，選填志願數依大學之規定</w:t>
      </w:r>
    </w:p>
    <w:p w:rsidR="008C069D" w:rsidRPr="00FA0050" w:rsidRDefault="008C069D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高中對大學每個學群</w:t>
      </w:r>
      <w:r w:rsidRPr="00FA0050">
        <w:rPr>
          <w:rFonts w:ascii="標楷體" w:eastAsia="標楷體" w:hAnsi="標楷體"/>
          <w:b/>
        </w:rPr>
        <w:t>至多推薦</w:t>
      </w:r>
      <w:r w:rsidRPr="00FA0050">
        <w:rPr>
          <w:rFonts w:ascii="標楷體" w:eastAsia="標楷體" w:hAnsi="標楷體" w:hint="eastAsia"/>
          <w:b/>
        </w:rPr>
        <w:t>2</w:t>
      </w:r>
      <w:r w:rsidRPr="00FA0050">
        <w:rPr>
          <w:rFonts w:ascii="標楷體" w:eastAsia="標楷體" w:hAnsi="標楷體"/>
          <w:b/>
        </w:rPr>
        <w:t>名</w:t>
      </w:r>
      <w:r w:rsidRPr="00FA0050">
        <w:rPr>
          <w:rFonts w:ascii="標楷體" w:eastAsia="標楷體" w:hAnsi="標楷體" w:hint="eastAsia"/>
        </w:rPr>
        <w:t xml:space="preserve"> </w:t>
      </w:r>
    </w:p>
    <w:p w:rsidR="008C069D" w:rsidRPr="00FA0050" w:rsidRDefault="008C069D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如高中對同一大學推薦超過</w:t>
      </w:r>
      <w:r w:rsidRPr="00FA0050">
        <w:rPr>
          <w:rFonts w:ascii="標楷體" w:eastAsia="標楷體" w:hAnsi="標楷體" w:hint="eastAsia"/>
        </w:rPr>
        <w:t>1</w:t>
      </w:r>
      <w:r w:rsidRPr="00FA0050">
        <w:rPr>
          <w:rFonts w:ascii="標楷體" w:eastAsia="標楷體" w:hAnsi="標楷體"/>
        </w:rPr>
        <w:t>名學生時，必須排定其學生推薦順序，甄選入學委員會分發時即依高中排定的推薦順序分發</w:t>
      </w:r>
      <w:r w:rsidRPr="00FA0050">
        <w:rPr>
          <w:rFonts w:ascii="標楷體" w:eastAsia="標楷體" w:hAnsi="標楷體" w:hint="eastAsia"/>
        </w:rPr>
        <w:t xml:space="preserve"> </w:t>
      </w:r>
    </w:p>
    <w:p w:rsidR="008C069D" w:rsidRPr="00FA0050" w:rsidRDefault="008C069D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因</w:t>
      </w:r>
      <w:r w:rsidRPr="00FA0050">
        <w:rPr>
          <w:rFonts w:ascii="標楷體" w:eastAsia="標楷體" w:hAnsi="標楷體"/>
          <w:b/>
        </w:rPr>
        <w:t>第一輪</w:t>
      </w:r>
      <w:r w:rsidRPr="00FA0050">
        <w:rPr>
          <w:rFonts w:ascii="標楷體" w:eastAsia="標楷體" w:hAnsi="標楷體"/>
        </w:rPr>
        <w:t>分發各高中以</w:t>
      </w:r>
      <w:r w:rsidRPr="00FA0050">
        <w:rPr>
          <w:rFonts w:ascii="標楷體" w:eastAsia="標楷體" w:hAnsi="標楷體" w:hint="eastAsia"/>
        </w:rPr>
        <w:t>錄取</w:t>
      </w:r>
      <w:r w:rsidRPr="00FA0050">
        <w:rPr>
          <w:rFonts w:ascii="標楷體" w:eastAsia="標楷體" w:hAnsi="標楷體" w:hint="eastAsia"/>
          <w:b/>
        </w:rPr>
        <w:t>一名</w:t>
      </w:r>
      <w:r w:rsidRPr="00FA0050">
        <w:rPr>
          <w:rFonts w:ascii="標楷體" w:eastAsia="標楷體" w:hAnsi="標楷體" w:hint="eastAsia"/>
        </w:rPr>
        <w:t>為限</w:t>
      </w:r>
      <w:r w:rsidRPr="00FA0050">
        <w:rPr>
          <w:rFonts w:ascii="標楷體" w:eastAsia="標楷體" w:hAnsi="標楷體"/>
        </w:rPr>
        <w:t>。</w:t>
      </w:r>
      <w:r w:rsidRPr="00FA0050">
        <w:rPr>
          <w:rFonts w:ascii="標楷體" w:eastAsia="標楷體" w:hAnsi="標楷體" w:hint="eastAsia"/>
        </w:rPr>
        <w:t xml:space="preserve"> </w:t>
      </w:r>
    </w:p>
    <w:p w:rsidR="008C069D" w:rsidRPr="00FA0050" w:rsidRDefault="008C069D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繁星推薦簡章重要規定～2 </w:t>
      </w:r>
    </w:p>
    <w:p w:rsidR="008C069D" w:rsidRPr="00FA0050" w:rsidRDefault="008C069D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音樂班、美術班、舞蹈班等藝術才能班及體育班之學生成績另外計算，且僅限被推薦至大學第四～第七類與學生在校所學相關之學群</w:t>
      </w:r>
    </w:p>
    <w:p w:rsidR="008C069D" w:rsidRPr="00FA0050" w:rsidRDefault="008C069D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lastRenderedPageBreak/>
        <w:t>具原住民身份之學生，得以一般生或原住民生身分擇一參加本招生</w:t>
      </w:r>
    </w:p>
    <w:p w:rsidR="008C069D" w:rsidRPr="00FA0050" w:rsidRDefault="008C069D" w:rsidP="008C069D">
      <w:pPr>
        <w:rPr>
          <w:rFonts w:ascii="標楷體" w:eastAsia="標楷體" w:hAnsi="標楷體"/>
          <w:b/>
        </w:rPr>
      </w:pPr>
      <w:r w:rsidRPr="00FA0050">
        <w:rPr>
          <w:rFonts w:ascii="標楷體" w:eastAsia="標楷體" w:hAnsi="標楷體"/>
          <w:b/>
        </w:rPr>
        <w:t>繁星推薦重要流程</w:t>
      </w:r>
    </w:p>
    <w:p w:rsidR="008C069D" w:rsidRPr="00FA0050" w:rsidRDefault="008C069D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  <w:b/>
          <w:bCs/>
        </w:rPr>
        <w:t>分發比序</w:t>
      </w:r>
    </w:p>
    <w:p w:rsidR="008C069D" w:rsidRPr="00FA0050" w:rsidRDefault="008C069D" w:rsidP="008C069D">
      <w:pPr>
        <w:rPr>
          <w:rFonts w:ascii="標楷體" w:eastAsia="標楷體" w:hAnsi="標楷體"/>
          <w:b/>
        </w:rPr>
      </w:pPr>
      <w:r w:rsidRPr="00FA0050">
        <w:rPr>
          <w:rFonts w:ascii="標楷體" w:eastAsia="標楷體" w:hAnsi="標楷體"/>
          <w:b/>
        </w:rPr>
        <w:t>第1比序為在校學業成績全校排名百分比</w:t>
      </w:r>
    </w:p>
    <w:p w:rsidR="008C069D" w:rsidRPr="00FA0050" w:rsidRDefault="008C069D" w:rsidP="008C069D">
      <w:pPr>
        <w:rPr>
          <w:rFonts w:ascii="標楷體" w:eastAsia="標楷體" w:hAnsi="標楷體"/>
          <w:b/>
        </w:rPr>
      </w:pPr>
      <w:r w:rsidRPr="00FA0050">
        <w:rPr>
          <w:rFonts w:ascii="標楷體" w:eastAsia="標楷體" w:hAnsi="標楷體"/>
          <w:b/>
        </w:rPr>
        <w:t xml:space="preserve">第2～7比序為學測各單科級分或總級分，或各單科學業總平均成績全校排名百分比 </w:t>
      </w:r>
    </w:p>
    <w:p w:rsidR="008C069D" w:rsidRPr="00FA0050" w:rsidRDefault="008C069D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  <w:b/>
          <w:bCs/>
        </w:rPr>
        <w:t xml:space="preserve">兩輪分發 </w:t>
      </w:r>
    </w:p>
    <w:p w:rsidR="008C069D" w:rsidRPr="00FA0050" w:rsidRDefault="008C069D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第一輪分發，各大學對同一高中非藝才班、非體育班之學生，以錄取一名為限</w:t>
      </w:r>
      <w:r w:rsidRPr="00FA0050">
        <w:rPr>
          <w:rFonts w:ascii="標楷體" w:eastAsia="標楷體" w:hAnsi="標楷體" w:hint="eastAsia"/>
        </w:rPr>
        <w:t xml:space="preserve"> </w:t>
      </w:r>
    </w:p>
    <w:p w:rsidR="008C069D" w:rsidRPr="00FA0050" w:rsidRDefault="008C069D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對同一高中各藝才班及體育班之學生，其對應之學群亦各以錄取一名為限</w:t>
      </w:r>
    </w:p>
    <w:p w:rsidR="008C069D" w:rsidRPr="00FA0050" w:rsidRDefault="008C069D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大學校系經第一輪分發後仍有缺額者，依該校系之分發比序項目進行第二輪分發 </w:t>
      </w:r>
    </w:p>
    <w:p w:rsidR="008C069D" w:rsidRPr="00FA0050" w:rsidRDefault="008C069D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  <w:b/>
          <w:bCs/>
        </w:rPr>
        <w:t xml:space="preserve">錄取生限制 </w:t>
      </w:r>
    </w:p>
    <w:p w:rsidR="008C069D" w:rsidRPr="00FA0050" w:rsidRDefault="008C069D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錄取生</w:t>
      </w:r>
      <w:r w:rsidRPr="00FA0050">
        <w:rPr>
          <w:rFonts w:ascii="標楷體" w:eastAsia="標楷體" w:hAnsi="標楷體"/>
          <w:b/>
          <w:bCs/>
        </w:rPr>
        <w:t>不得報名該學年度「個人申請」</w:t>
      </w:r>
    </w:p>
    <w:p w:rsidR="008C069D" w:rsidRPr="00FA0050" w:rsidRDefault="008C069D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亦</w:t>
      </w:r>
      <w:r w:rsidRPr="00FA0050">
        <w:rPr>
          <w:rFonts w:ascii="標楷體" w:eastAsia="標楷體" w:hAnsi="標楷體"/>
          <w:b/>
          <w:bCs/>
        </w:rPr>
        <w:t>不得參加該學年度科技校院日間部四年制申請入學第一階段篩選</w:t>
      </w:r>
      <w:r w:rsidRPr="00FA0050">
        <w:rPr>
          <w:rFonts w:ascii="標楷體" w:eastAsia="標楷體" w:hAnsi="標楷體" w:hint="eastAsia"/>
          <w:b/>
          <w:bCs/>
        </w:rPr>
        <w:t xml:space="preserve"> </w:t>
      </w:r>
    </w:p>
    <w:p w:rsidR="008C069D" w:rsidRPr="00FA0050" w:rsidRDefault="008C069D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未錄取仍可以參加個人申請、指考</w:t>
      </w:r>
      <w:r w:rsidRPr="00FA0050">
        <w:rPr>
          <w:rFonts w:ascii="標楷體" w:eastAsia="標楷體" w:hAnsi="標楷體" w:hint="eastAsia"/>
          <w:b/>
          <w:bCs/>
        </w:rPr>
        <w:t xml:space="preserve"> </w:t>
      </w:r>
    </w:p>
    <w:p w:rsidR="008C069D" w:rsidRPr="00FA0050" w:rsidRDefault="008C069D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未於規定期限內放棄錄取資格者，不得報名該學年度大學考試入學招生</w:t>
      </w:r>
      <w:r w:rsidRPr="00FA0050">
        <w:rPr>
          <w:rFonts w:ascii="標楷體" w:eastAsia="標楷體" w:hAnsi="標楷體" w:hint="eastAsia"/>
        </w:rPr>
        <w:t xml:space="preserve"> </w:t>
      </w:r>
    </w:p>
    <w:p w:rsidR="008C069D" w:rsidRPr="00FA0050" w:rsidRDefault="008C069D" w:rsidP="008C069D">
      <w:pPr>
        <w:rPr>
          <w:rFonts w:ascii="標楷體" w:eastAsia="標楷體" w:hAnsi="標楷體"/>
          <w:b/>
        </w:rPr>
      </w:pPr>
      <w:r w:rsidRPr="00FA0050">
        <w:rPr>
          <w:rFonts w:ascii="標楷體" w:eastAsia="標楷體" w:hAnsi="標楷體"/>
          <w:b/>
        </w:rPr>
        <w:t>錄取生是否轉系，詳見簡章規定，各校不同。</w:t>
      </w:r>
      <w:r w:rsidRPr="00FA0050">
        <w:rPr>
          <w:rFonts w:ascii="標楷體" w:eastAsia="標楷體" w:hAnsi="標楷體" w:hint="eastAsia"/>
          <w:b/>
        </w:rPr>
        <w:t xml:space="preserve"> </w:t>
      </w:r>
    </w:p>
    <w:p w:rsidR="008C069D" w:rsidRPr="00FA0050" w:rsidRDefault="008C069D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繁星推薦之志願務必是</w:t>
      </w:r>
      <w:r w:rsidRPr="00FA0050">
        <w:rPr>
          <w:rFonts w:ascii="標楷體" w:eastAsia="標楷體" w:hAnsi="標楷體"/>
          <w:b/>
          <w:bCs/>
        </w:rPr>
        <w:t>有興趣之校系！</w:t>
      </w:r>
      <w:r w:rsidRPr="00FA0050">
        <w:rPr>
          <w:rFonts w:ascii="標楷體" w:eastAsia="標楷體" w:hAnsi="標楷體" w:hint="eastAsia"/>
        </w:rPr>
        <w:t xml:space="preserve"> </w:t>
      </w:r>
    </w:p>
    <w:p w:rsidR="008C069D" w:rsidRPr="00FA0050" w:rsidRDefault="008C069D" w:rsidP="008C069D">
      <w:pPr>
        <w:rPr>
          <w:rFonts w:ascii="標楷體" w:eastAsia="標楷體" w:hAnsi="標楷體"/>
          <w:b/>
        </w:rPr>
      </w:pPr>
      <w:r w:rsidRPr="00FA0050">
        <w:rPr>
          <w:rFonts w:ascii="標楷體" w:eastAsia="標楷體" w:hAnsi="標楷體"/>
          <w:b/>
        </w:rPr>
        <w:t>高一二在校成績好的學生可利用繁星管道，減輕學測失常／失利所帶來的危機與負面影響</w:t>
      </w:r>
    </w:p>
    <w:p w:rsidR="008C069D" w:rsidRPr="00FA0050" w:rsidRDefault="008C069D" w:rsidP="008C069D">
      <w:pPr>
        <w:rPr>
          <w:rFonts w:ascii="標楷體" w:eastAsia="標楷體" w:hAnsi="標楷體"/>
          <w:b/>
        </w:rPr>
      </w:pPr>
      <w:r w:rsidRPr="00FA0050">
        <w:rPr>
          <w:rFonts w:ascii="標楷體" w:eastAsia="標楷體" w:hAnsi="標楷體"/>
          <w:b/>
        </w:rPr>
        <w:t xml:space="preserve">繁星有機會進入比自己級分更好的校系 </w:t>
      </w:r>
    </w:p>
    <w:p w:rsidR="008C069D" w:rsidRPr="00FA0050" w:rsidRDefault="008C069D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很多學校都有缺額，有時別人不敢填、不想填的志願，只要你填了，就上了！ </w:t>
      </w:r>
    </w:p>
    <w:p w:rsidR="008C069D" w:rsidRPr="00FA0050" w:rsidRDefault="008C069D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繁星運氣成分很高，選填的校系要自己喜歡，若沒上就參加個人申請！ </w:t>
      </w:r>
    </w:p>
    <w:p w:rsidR="008C069D" w:rsidRPr="00FA0050" w:rsidRDefault="008C069D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提早研究簡章及每年招生狀況，選擇有利自己的校系。</w:t>
      </w:r>
    </w:p>
    <w:p w:rsidR="00762CBB" w:rsidRPr="00FA0050" w:rsidRDefault="00762CBB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hint="eastAsia"/>
          <w:sz w:val="27"/>
          <w:szCs w:val="27"/>
        </w:rPr>
        <w:t xml:space="preserve">(4) </w:t>
      </w:r>
      <w:r w:rsidRPr="00FA0050">
        <w:rPr>
          <w:rFonts w:ascii="標楷體" w:eastAsia="標楷體" w:hAnsi="標楷體"/>
          <w:b/>
        </w:rPr>
        <w:t>現階段個人申請的變化</w:t>
      </w:r>
    </w:p>
    <w:p w:rsidR="00762CBB" w:rsidRPr="00FA0050" w:rsidRDefault="00762CBB" w:rsidP="00762CBB">
      <w:pPr>
        <w:rPr>
          <w:rFonts w:ascii="標楷體" w:eastAsia="標楷體" w:hAnsi="標楷體"/>
          <w:b/>
        </w:rPr>
      </w:pPr>
      <w:r w:rsidRPr="00FA0050">
        <w:rPr>
          <w:rFonts w:ascii="標楷體" w:eastAsia="標楷體" w:hAnsi="標楷體"/>
          <w:b/>
        </w:rPr>
        <w:t>101年共有18所大學增加甄選入學的名額</w:t>
      </w:r>
    </w:p>
    <w:p w:rsidR="00762CBB" w:rsidRPr="00FA0050" w:rsidRDefault="00762CBB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清華大學、交通大學、台北醫學大學、中國醫學大學的甄選入學名額高達</w:t>
      </w:r>
      <w:r w:rsidRPr="00FA0050">
        <w:rPr>
          <w:rFonts w:ascii="標楷體" w:eastAsia="標楷體" w:hAnsi="標楷體"/>
          <w:b/>
        </w:rPr>
        <w:t>七成</w:t>
      </w:r>
      <w:r w:rsidRPr="00FA0050">
        <w:rPr>
          <w:rFonts w:ascii="標楷體" w:eastAsia="標楷體" w:hAnsi="標楷體"/>
        </w:rPr>
        <w:t>，僅剩三成提供給考試分發</w:t>
      </w:r>
    </w:p>
    <w:p w:rsidR="00762CBB" w:rsidRPr="00FA0050" w:rsidRDefault="00762CBB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  <w:b/>
        </w:rPr>
        <w:t>清、交</w:t>
      </w:r>
      <w:r w:rsidRPr="00FA0050">
        <w:rPr>
          <w:rFonts w:ascii="標楷體" w:eastAsia="標楷體" w:hAnsi="標楷體"/>
        </w:rPr>
        <w:t>兩所大學的</w:t>
      </w:r>
      <w:r w:rsidRPr="00FA0050">
        <w:rPr>
          <w:rFonts w:ascii="標楷體" w:eastAsia="標楷體" w:hAnsi="標楷體"/>
          <w:b/>
        </w:rPr>
        <w:t>電機工程系</w:t>
      </w:r>
      <w:r w:rsidRPr="00FA0050">
        <w:rPr>
          <w:rFonts w:ascii="標楷體" w:eastAsia="標楷體" w:hAnsi="標楷體"/>
        </w:rPr>
        <w:t>，更開出高達</w:t>
      </w:r>
      <w:r w:rsidRPr="00FA0050">
        <w:rPr>
          <w:rFonts w:ascii="標楷體" w:eastAsia="標楷體" w:hAnsi="標楷體"/>
          <w:b/>
        </w:rPr>
        <w:t>九成</w:t>
      </w:r>
      <w:r w:rsidRPr="00FA0050">
        <w:rPr>
          <w:rFonts w:ascii="標楷體" w:eastAsia="標楷體" w:hAnsi="標楷體"/>
        </w:rPr>
        <w:t>的名額作為甄選入學；</w:t>
      </w:r>
      <w:r w:rsidRPr="00FA0050">
        <w:rPr>
          <w:rFonts w:ascii="標楷體" w:eastAsia="標楷體" w:hAnsi="標楷體"/>
          <w:b/>
        </w:rPr>
        <w:t>清大的大一不分系，僅招收甄選入學的考生</w:t>
      </w:r>
    </w:p>
    <w:p w:rsidR="00762CBB" w:rsidRPr="00FA0050" w:rsidRDefault="00762CBB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  <w:b/>
        </w:rPr>
        <w:t>台灣大學</w:t>
      </w:r>
      <w:r w:rsidRPr="00FA0050">
        <w:rPr>
          <w:rFonts w:ascii="標楷體" w:eastAsia="標楷體" w:hAnsi="標楷體"/>
        </w:rPr>
        <w:t>也提供近</w:t>
      </w:r>
      <w:r w:rsidRPr="00FA0050">
        <w:rPr>
          <w:rFonts w:ascii="標楷體" w:eastAsia="標楷體" w:hAnsi="標楷體"/>
          <w:b/>
        </w:rPr>
        <w:t>五成</w:t>
      </w:r>
      <w:r w:rsidRPr="00FA0050">
        <w:rPr>
          <w:rFonts w:ascii="標楷體" w:eastAsia="標楷體" w:hAnsi="標楷體"/>
        </w:rPr>
        <w:t>名額給甄選入學</w:t>
      </w:r>
    </w:p>
    <w:p w:rsidR="00762CBB" w:rsidRPr="00FA0050" w:rsidRDefault="00762CBB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  <w:b/>
        </w:rPr>
        <w:t>熱門理工科系</w:t>
      </w:r>
      <w:r w:rsidRPr="00FA0050">
        <w:rPr>
          <w:rFonts w:ascii="標楷體" w:eastAsia="標楷體" w:hAnsi="標楷體"/>
        </w:rPr>
        <w:t>保留</w:t>
      </w:r>
      <w:r w:rsidRPr="00FA0050">
        <w:rPr>
          <w:rFonts w:ascii="標楷體" w:eastAsia="標楷體" w:hAnsi="標楷體"/>
          <w:b/>
        </w:rPr>
        <w:t>多數名額</w:t>
      </w:r>
      <w:r w:rsidRPr="00FA0050">
        <w:rPr>
          <w:rFonts w:ascii="標楷體" w:eastAsia="標楷體" w:hAnsi="標楷體"/>
        </w:rPr>
        <w:t>給學測考生，一、三類組的</w:t>
      </w:r>
      <w:r w:rsidRPr="00FA0050">
        <w:rPr>
          <w:rFonts w:ascii="標楷體" w:eastAsia="標楷體" w:hAnsi="標楷體"/>
          <w:b/>
        </w:rPr>
        <w:t>法律、醫學</w:t>
      </w:r>
      <w:r w:rsidRPr="00FA0050">
        <w:rPr>
          <w:rFonts w:ascii="標楷體" w:eastAsia="標楷體" w:hAnsi="標楷體"/>
        </w:rPr>
        <w:t>等系，甄選入學名額較少，</w:t>
      </w:r>
      <w:r w:rsidRPr="00FA0050">
        <w:rPr>
          <w:rFonts w:ascii="標楷體" w:eastAsia="標楷體" w:hAnsi="標楷體"/>
          <w:b/>
        </w:rPr>
        <w:t>近八成</w:t>
      </w:r>
      <w:r w:rsidRPr="00FA0050">
        <w:rPr>
          <w:rFonts w:ascii="標楷體" w:eastAsia="標楷體" w:hAnsi="標楷體"/>
        </w:rPr>
        <w:t>留在</w:t>
      </w:r>
      <w:r w:rsidRPr="00FA0050">
        <w:rPr>
          <w:rFonts w:ascii="標楷體" w:eastAsia="標楷體" w:hAnsi="標楷體"/>
          <w:b/>
        </w:rPr>
        <w:t>考試分發</w:t>
      </w:r>
    </w:p>
    <w:p w:rsidR="00762CBB" w:rsidRPr="00FA0050" w:rsidRDefault="00762CBB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hint="eastAsia"/>
          <w:sz w:val="27"/>
          <w:szCs w:val="27"/>
        </w:rPr>
        <w:t xml:space="preserve">(5) </w:t>
      </w:r>
      <w:r w:rsidRPr="00FA0050">
        <w:rPr>
          <w:rFonts w:ascii="標楷體" w:eastAsia="標楷體" w:hAnsi="標楷體"/>
          <w:b/>
        </w:rPr>
        <w:t>面對個人申請應有的心理準備</w:t>
      </w:r>
    </w:p>
    <w:p w:rsidR="00762CBB" w:rsidRPr="00FA0050" w:rsidRDefault="00762CBB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hint="eastAsia"/>
          <w:b/>
          <w:bCs/>
        </w:rPr>
        <w:t xml:space="preserve">1. </w:t>
      </w:r>
      <w:r w:rsidRPr="00FA0050">
        <w:rPr>
          <w:rFonts w:ascii="標楷體" w:eastAsia="標楷體" w:hAnsi="標楷體"/>
          <w:b/>
          <w:bCs/>
        </w:rPr>
        <w:t xml:space="preserve">學測分數 仍是決勝負的關鍵 </w:t>
      </w:r>
    </w:p>
    <w:p w:rsidR="00762CBB" w:rsidRPr="00FA0050" w:rsidRDefault="00762CBB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大學甄選委員會統計，今年只要通過一階段學測成績篩選，約有</w:t>
      </w:r>
      <w:r w:rsidRPr="00FA0050">
        <w:rPr>
          <w:rFonts w:ascii="標楷體" w:eastAsia="標楷體" w:hAnsi="標楷體"/>
          <w:b/>
        </w:rPr>
        <w:t>六成三</w:t>
      </w:r>
      <w:r w:rsidRPr="00FA0050">
        <w:rPr>
          <w:rFonts w:ascii="標楷體" w:eastAsia="標楷體" w:hAnsi="標楷體"/>
        </w:rPr>
        <w:t xml:space="preserve">的考生可被錄取。 </w:t>
      </w:r>
    </w:p>
    <w:p w:rsidR="00762CBB" w:rsidRPr="00FA0050" w:rsidRDefault="00762CBB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hint="eastAsia"/>
          <w:b/>
          <w:bCs/>
        </w:rPr>
        <w:t xml:space="preserve">2. </w:t>
      </w:r>
      <w:r w:rsidRPr="00FA0050">
        <w:rPr>
          <w:rFonts w:ascii="標楷體" w:eastAsia="標楷體" w:hAnsi="標楷體"/>
          <w:b/>
          <w:bCs/>
        </w:rPr>
        <w:t xml:space="preserve">備取生錄取機會高 </w:t>
      </w:r>
    </w:p>
    <w:p w:rsidR="00762CBB" w:rsidRPr="00FA0050" w:rsidRDefault="00762CBB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甄選入學委員會表示，今年每錄取10名中，就有四名是備取生，備取生上榜人數居多元入學開辦以來最多 </w:t>
      </w:r>
    </w:p>
    <w:p w:rsidR="00762CBB" w:rsidRPr="00FA0050" w:rsidRDefault="00762CBB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hint="eastAsia"/>
          <w:b/>
          <w:bCs/>
        </w:rPr>
        <w:t xml:space="preserve">3. </w:t>
      </w:r>
      <w:r w:rsidRPr="00FA0050">
        <w:rPr>
          <w:rFonts w:ascii="標楷體" w:eastAsia="標楷體" w:hAnsi="標楷體"/>
          <w:b/>
          <w:bCs/>
        </w:rPr>
        <w:t xml:space="preserve">中上程度考生 錄取率最低 </w:t>
      </w:r>
    </w:p>
    <w:p w:rsidR="00762CBB" w:rsidRPr="00FA0050" w:rsidRDefault="00762CBB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甄選委員會指出去年100年錄取率最低是的是學測63級分考生，錄取率只有30.5%</w:t>
      </w:r>
    </w:p>
    <w:p w:rsidR="00762CBB" w:rsidRPr="00FA0050" w:rsidRDefault="00762CBB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hint="eastAsia"/>
          <w:b/>
          <w:bCs/>
        </w:rPr>
        <w:t xml:space="preserve">4. </w:t>
      </w:r>
      <w:r w:rsidRPr="00FA0050">
        <w:rPr>
          <w:rFonts w:ascii="標楷體" w:eastAsia="標楷體" w:hAnsi="標楷體"/>
          <w:b/>
          <w:bCs/>
        </w:rPr>
        <w:t xml:space="preserve">學測考題中間偏易為趨勢，需注意明年學測報名人數。 </w:t>
      </w:r>
    </w:p>
    <w:p w:rsidR="00762CBB" w:rsidRPr="00FA0050" w:rsidRDefault="00762CBB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大考中心主任牟宗燦分析，學測是門檻性質，近年來命題難度儘量維持「中間偏易」</w:t>
      </w:r>
    </w:p>
    <w:p w:rsidR="00762CBB" w:rsidRPr="00FA0050" w:rsidRDefault="00762CBB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hint="eastAsia"/>
        </w:rPr>
        <w:lastRenderedPageBreak/>
        <w:t xml:space="preserve">註: 另外一個升學管道 </w:t>
      </w:r>
    </w:p>
    <w:p w:rsidR="00762CBB" w:rsidRPr="00FA0050" w:rsidRDefault="00762CBB" w:rsidP="00762CBB">
      <w:pPr>
        <w:ind w:firstLineChars="150" w:firstLine="360"/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四年制技術學院申請入學</w:t>
      </w:r>
    </w:p>
    <w:p w:rsidR="00762CBB" w:rsidRPr="00FA0050" w:rsidRDefault="00762CBB" w:rsidP="00762CBB">
      <w:pPr>
        <w:ind w:firstLineChars="150" w:firstLine="360"/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技術院校重實務，能力不可小覷。</w:t>
      </w:r>
    </w:p>
    <w:p w:rsidR="00762CBB" w:rsidRPr="00FA0050" w:rsidRDefault="00762CBB" w:rsidP="00762CBB">
      <w:pPr>
        <w:ind w:firstLineChars="150" w:firstLine="360"/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名額多，不要放棄（101學年度招生共76校，共計開放10981個招生名額）！每位學生可申請5個校系，該校是否限制申請單一校系，由各校自行規定，並刊載於簡章當中。</w:t>
      </w:r>
    </w:p>
    <w:p w:rsidR="008C069D" w:rsidRPr="00FA0050" w:rsidRDefault="008C069D" w:rsidP="004F1D8D">
      <w:pPr>
        <w:rPr>
          <w:rFonts w:ascii="標楷體" w:eastAsia="標楷體" w:hAnsi="標楷體"/>
          <w:sz w:val="27"/>
          <w:szCs w:val="27"/>
        </w:rPr>
      </w:pPr>
    </w:p>
    <w:p w:rsidR="00762CBB" w:rsidRPr="00FA0050" w:rsidRDefault="00762CBB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hint="eastAsia"/>
          <w:sz w:val="27"/>
          <w:szCs w:val="27"/>
        </w:rPr>
        <w:t xml:space="preserve">(6) </w:t>
      </w:r>
      <w:r w:rsidRPr="00FA0050">
        <w:rPr>
          <w:rFonts w:ascii="標楷體" w:eastAsia="標楷體" w:hAnsi="標楷體" w:hint="eastAsia"/>
          <w:b/>
          <w:sz w:val="27"/>
          <w:szCs w:val="27"/>
        </w:rPr>
        <w:t>學測</w:t>
      </w:r>
      <w:r w:rsidRPr="00FA0050">
        <w:rPr>
          <w:rFonts w:ascii="標楷體" w:eastAsia="標楷體" w:hAnsi="標楷體"/>
          <w:b/>
        </w:rPr>
        <w:t>重要日程</w:t>
      </w:r>
      <w:r w:rsidRPr="00FA0050">
        <w:rPr>
          <w:rFonts w:ascii="標楷體" w:eastAsia="標楷體" w:hAnsi="標楷體"/>
        </w:rPr>
        <w:t xml:space="preserve"> </w:t>
      </w:r>
    </w:p>
    <w:p w:rsidR="00762CBB" w:rsidRPr="00FA0050" w:rsidRDefault="00762CBB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簡章發售：101年11月</w:t>
      </w:r>
    </w:p>
    <w:p w:rsidR="00762CBB" w:rsidRPr="00FA0050" w:rsidRDefault="00762CBB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第一階段報名：102年2月底3月初 </w:t>
      </w:r>
    </w:p>
    <w:p w:rsidR="00762CBB" w:rsidRPr="00FA0050" w:rsidRDefault="00762CBB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第一階段篩選結果：102年3月底 </w:t>
      </w:r>
    </w:p>
    <w:p w:rsidR="00762CBB" w:rsidRPr="00FA0050" w:rsidRDefault="00762CBB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第二階段甄試：102年4月~5月 </w:t>
      </w:r>
    </w:p>
    <w:p w:rsidR="00762CBB" w:rsidRPr="00FA0050" w:rsidRDefault="00762CBB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最新資訊可參考: </w:t>
      </w:r>
      <w:hyperlink r:id="rId9" w:history="1">
        <w:r w:rsidRPr="00FA0050">
          <w:rPr>
            <w:rStyle w:val="a7"/>
            <w:rFonts w:ascii="標楷體" w:eastAsia="標楷體" w:hAnsi="標楷體"/>
          </w:rPr>
          <w:t>https://caac.jctv.ntut.edu.tw/</w:t>
        </w:r>
      </w:hyperlink>
      <w:r w:rsidRPr="00FA0050">
        <w:rPr>
          <w:rFonts w:ascii="標楷體" w:eastAsia="標楷體" w:hAnsi="標楷體"/>
        </w:rPr>
        <w:t xml:space="preserve"> </w:t>
      </w:r>
    </w:p>
    <w:p w:rsidR="00762CBB" w:rsidRPr="00FA0050" w:rsidRDefault="00762CBB" w:rsidP="004F1D8D">
      <w:pPr>
        <w:rPr>
          <w:rFonts w:ascii="標楷體" w:eastAsia="標楷體" w:hAnsi="標楷體"/>
          <w:sz w:val="27"/>
          <w:szCs w:val="27"/>
        </w:rPr>
      </w:pPr>
    </w:p>
    <w:p w:rsidR="000B4321" w:rsidRPr="00FA0050" w:rsidRDefault="000B4321" w:rsidP="004F1D8D">
      <w:pPr>
        <w:rPr>
          <w:rFonts w:ascii="標楷體" w:eastAsia="標楷體" w:hAnsi="標楷體"/>
          <w:sz w:val="27"/>
          <w:szCs w:val="27"/>
        </w:rPr>
      </w:pPr>
      <w:r w:rsidRPr="00FA0050">
        <w:rPr>
          <w:rFonts w:ascii="標楷體" w:eastAsia="標楷體" w:hAnsi="標楷體" w:hint="eastAsia"/>
          <w:sz w:val="27"/>
          <w:szCs w:val="27"/>
        </w:rPr>
        <w:t xml:space="preserve">(7) </w:t>
      </w:r>
      <w:r w:rsidRPr="00FA0050">
        <w:rPr>
          <w:rFonts w:ascii="標楷體" w:eastAsia="標楷體" w:hAnsi="標楷體"/>
          <w:b/>
        </w:rPr>
        <w:t>指定科目考試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  <w:b/>
          <w:bCs/>
        </w:rPr>
        <w:t>入學方式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學生均須參加指定科目考試，可自選考試科目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大學校系如採用學科能力測驗檢定，學生應先參加學科能力測驗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  <w:b/>
          <w:bCs/>
        </w:rPr>
        <w:t>採計方式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大學校系自訂採計之指定考科為3~6科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採計之考試科目得以加權方式加重計分(25%、50%、75%、100%)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  <w:b/>
          <w:bCs/>
        </w:rPr>
        <w:t>聯合分發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分發採登記制，考生上聯合分發委員會網站，利用網路選填志願卡　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己獲取甄選入學或保送之錄取資格者，須於規定期限內辦理放棄，才可參加考試分發入學登記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  <w:b/>
          <w:bCs/>
        </w:rPr>
        <w:t>分發流程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程序：先「檢定」（學科能力測驗）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hint="eastAsia"/>
        </w:rPr>
        <w:t xml:space="preserve">        後</w:t>
      </w:r>
      <w:r w:rsidRPr="00FA0050">
        <w:rPr>
          <w:rFonts w:ascii="標楷體" w:eastAsia="標楷體" w:hAnsi="標楷體"/>
        </w:rPr>
        <w:t>「採計」（指定科目考試）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hint="eastAsia"/>
        </w:rPr>
        <w:t xml:space="preserve">        </w:t>
      </w:r>
      <w:r w:rsidRPr="00FA0050">
        <w:rPr>
          <w:rFonts w:ascii="標楷體" w:eastAsia="標楷體" w:hAnsi="標楷體"/>
        </w:rPr>
        <w:t>再「同分參酌」（指定科目考試）</w:t>
      </w:r>
    </w:p>
    <w:p w:rsidR="000B4321" w:rsidRPr="00FA0050" w:rsidRDefault="000B4321" w:rsidP="000B4321">
      <w:pPr>
        <w:rPr>
          <w:rFonts w:ascii="標楷體" w:eastAsia="標楷體" w:hAnsi="標楷體"/>
          <w:b/>
        </w:rPr>
      </w:pPr>
      <w:r w:rsidRPr="00FA0050">
        <w:rPr>
          <w:rFonts w:ascii="標楷體" w:eastAsia="標楷體" w:hAnsi="標楷體"/>
          <w:b/>
        </w:rPr>
        <w:t>考試分發注意事項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指除採計術科之校系外，大學校系依其指定考試採計科目組合，要求考生之原始總分須達該組合最低登記標準，未達標準者該志願校系不予分發。最低登記標準由分發會統一於登記志願前公告。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101年的考試分發有159個系組設下學測成績門檻，佔所有招生系組的9.4%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學測一旦無法達到標準，將陷入指考分數再高，也無法填志願的窘境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  <w:b/>
        </w:rPr>
        <w:t>例：</w:t>
      </w:r>
      <w:r w:rsidRPr="00FA0050">
        <w:rPr>
          <w:rFonts w:ascii="標楷體" w:eastAsia="標楷體" w:hAnsi="標楷體"/>
        </w:rPr>
        <w:t>台大經濟系，指考採計國、英、數乙，同時設下學測社會與自然達均標的門檻。如此設計是為避免學生過度投機！</w:t>
      </w:r>
    </w:p>
    <w:p w:rsidR="000B4321" w:rsidRPr="00FA0050" w:rsidRDefault="000B4321" w:rsidP="000B4321">
      <w:pPr>
        <w:rPr>
          <w:rFonts w:ascii="標楷體" w:eastAsia="標楷體" w:hAnsi="標楷體"/>
        </w:rPr>
      </w:pP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hint="eastAsia"/>
          <w:sz w:val="27"/>
          <w:szCs w:val="27"/>
        </w:rPr>
        <w:t xml:space="preserve">(8) </w:t>
      </w:r>
      <w:r w:rsidRPr="00FA0050">
        <w:rPr>
          <w:rFonts w:ascii="標楷體" w:eastAsia="標楷體" w:hAnsi="標楷體"/>
        </w:rPr>
        <w:t>其他升學管道～單獨招生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  <w:b/>
          <w:bCs/>
        </w:rPr>
        <w:t xml:space="preserve">國立臺北藝術大學 </w:t>
      </w:r>
    </w:p>
    <w:p w:rsidR="000B4321" w:rsidRPr="00FA0050" w:rsidRDefault="00FA0050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使用</w:t>
      </w:r>
      <w:r w:rsidR="000B4321" w:rsidRPr="00FA0050">
        <w:rPr>
          <w:rFonts w:ascii="標楷體" w:eastAsia="標楷體" w:hAnsi="標楷體"/>
        </w:rPr>
        <w:t xml:space="preserve">學測成績申請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lastRenderedPageBreak/>
        <w:t xml:space="preserve">簡章發售時間：10月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報名時間：11月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考試時間：2～3月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採個別網路填表報名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  <w:b/>
          <w:bCs/>
        </w:rPr>
        <w:t xml:space="preserve">中央警察大學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使用學測成績申請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簡章發售時間：3月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報名時間：4月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第一階段放榜：6月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第二階段放榜：7月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採個別網路填表報名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甲組(自然組)採計：國文、英文、數學、自然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乙組(社會組)採計：國文、英文、數學、社會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詳細情形可上中央警察大學網站查詢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  <w:b/>
          <w:bCs/>
        </w:rPr>
        <w:t xml:space="preserve">警察專科學校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自辦筆試（有考古題可下載！）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甲組（消防安全科、海洋巡防科）：國文、數甲、英文、物理、化學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乙組（行政警察科）：國文、數乙、英文、歷史、地理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報名：4月、筆試：5月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第一階段放榜：6月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第二階段放榜：7月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詳細情形可上警察專科學校網站查詢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  <w:b/>
          <w:bCs/>
        </w:rPr>
        <w:t xml:space="preserve">軍事學校甄選入學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使用學測成績申請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體檢預約、體檢：12月~3月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學校推薦、個人申請網路報名：3月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第一階段篩選結果公佈：3月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第二階段生活及情緒調適問卷、智力測驗、口試：4月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 xml:space="preserve">放榜：4月 </w:t>
      </w:r>
    </w:p>
    <w:p w:rsidR="000B4321" w:rsidRPr="00FA0050" w:rsidRDefault="000B4321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/>
        </w:rPr>
        <w:t>詳細情形可詢問教官或上國軍人才招募中心網站查詢</w:t>
      </w:r>
    </w:p>
    <w:p w:rsidR="000B4321" w:rsidRPr="00FA0050" w:rsidRDefault="000B4321" w:rsidP="000B4321">
      <w:pPr>
        <w:rPr>
          <w:rFonts w:ascii="標楷體" w:eastAsia="標楷體" w:hAnsi="標楷體"/>
          <w:sz w:val="27"/>
          <w:szCs w:val="27"/>
        </w:rPr>
      </w:pPr>
    </w:p>
    <w:p w:rsidR="00811C10" w:rsidRPr="00FA0050" w:rsidRDefault="00811C10" w:rsidP="00B87F99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A0050">
        <w:rPr>
          <w:rFonts w:ascii="標楷體" w:eastAsia="標楷體" w:hAnsi="標楷體" w:hint="eastAsia"/>
          <w:sz w:val="28"/>
          <w:szCs w:val="28"/>
        </w:rPr>
        <w:t>模考成績說明</w:t>
      </w:r>
    </w:p>
    <w:p w:rsidR="00811C10" w:rsidRPr="00FA0050" w:rsidRDefault="00811C10" w:rsidP="005057EF">
      <w:pPr>
        <w:numPr>
          <w:ilvl w:val="0"/>
          <w:numId w:val="1"/>
        </w:numPr>
        <w:rPr>
          <w:rFonts w:ascii="標楷體" w:eastAsia="標楷體" w:hAnsi="標楷體"/>
        </w:rPr>
      </w:pPr>
      <w:r w:rsidRPr="00FA0050">
        <w:rPr>
          <w:rFonts w:ascii="標楷體" w:eastAsia="標楷體" w:hAnsi="標楷體" w:hint="eastAsia"/>
          <w:sz w:val="28"/>
          <w:szCs w:val="28"/>
        </w:rPr>
        <w:t>家長配合事項</w:t>
      </w:r>
      <w:r w:rsidRPr="00FA0050">
        <w:rPr>
          <w:rFonts w:ascii="標楷體" w:eastAsia="標楷體" w:hAnsi="標楷體"/>
          <w:sz w:val="28"/>
          <w:szCs w:val="28"/>
        </w:rPr>
        <w:t>:</w:t>
      </w:r>
      <w:r w:rsidRPr="00FA0050">
        <w:rPr>
          <w:rFonts w:ascii="標楷體" w:eastAsia="標楷體" w:hAnsi="標楷體"/>
          <w:sz w:val="28"/>
          <w:szCs w:val="28"/>
        </w:rPr>
        <w:br/>
      </w:r>
      <w:r w:rsidRPr="00FA0050">
        <w:rPr>
          <w:rFonts w:ascii="標楷體" w:eastAsia="標楷體" w:hAnsi="標楷體" w:hint="eastAsia"/>
        </w:rPr>
        <w:t>一</w:t>
      </w:r>
      <w:r w:rsidRPr="00FA0050">
        <w:rPr>
          <w:rFonts w:ascii="標楷體" w:eastAsia="標楷體" w:hAnsi="標楷體"/>
        </w:rPr>
        <w:t>.</w:t>
      </w:r>
      <w:r w:rsidRPr="00FA0050">
        <w:rPr>
          <w:rFonts w:ascii="標楷體" w:eastAsia="標楷體" w:hAnsi="標楷體" w:hint="eastAsia"/>
        </w:rPr>
        <w:t>請配合學校的規定督促孩子正常作息</w:t>
      </w:r>
      <w:r w:rsidRPr="00FA0050">
        <w:rPr>
          <w:rFonts w:ascii="標楷體" w:eastAsia="標楷體" w:hAnsi="標楷體"/>
        </w:rPr>
        <w:t>,</w:t>
      </w:r>
      <w:r w:rsidRPr="00FA0050">
        <w:rPr>
          <w:rFonts w:ascii="標楷體" w:eastAsia="標楷體" w:hAnsi="標楷體" w:hint="eastAsia"/>
        </w:rPr>
        <w:t>並關心孩子的交友情況</w:t>
      </w:r>
      <w:r w:rsidRPr="00FA0050">
        <w:rPr>
          <w:rFonts w:ascii="標楷體" w:eastAsia="標楷體" w:hAnsi="標楷體"/>
        </w:rPr>
        <w:br/>
      </w:r>
      <w:r w:rsidRPr="00FA0050">
        <w:rPr>
          <w:rFonts w:ascii="標楷體" w:eastAsia="標楷體" w:hAnsi="標楷體" w:hint="eastAsia"/>
        </w:rPr>
        <w:t>二</w:t>
      </w:r>
      <w:r w:rsidRPr="00FA0050">
        <w:rPr>
          <w:rFonts w:ascii="標楷體" w:eastAsia="標楷體" w:hAnsi="標楷體"/>
        </w:rPr>
        <w:t>.</w:t>
      </w:r>
      <w:r w:rsidRPr="00FA0050">
        <w:rPr>
          <w:rFonts w:ascii="標楷體" w:eastAsia="標楷體" w:hAnsi="標楷體" w:hint="eastAsia"/>
        </w:rPr>
        <w:t>尊重及接納孩子的一切</w:t>
      </w:r>
      <w:r w:rsidRPr="00FA0050">
        <w:rPr>
          <w:rFonts w:ascii="標楷體" w:eastAsia="標楷體" w:hAnsi="標楷體"/>
        </w:rPr>
        <w:t>,</w:t>
      </w:r>
      <w:r w:rsidRPr="00FA0050">
        <w:rPr>
          <w:rFonts w:ascii="標楷體" w:eastAsia="標楷體" w:hAnsi="標楷體" w:hint="eastAsia"/>
        </w:rPr>
        <w:t>且勤於溝通</w:t>
      </w:r>
      <w:r w:rsidRPr="00FA0050">
        <w:rPr>
          <w:rFonts w:ascii="標楷體" w:eastAsia="標楷體" w:hAnsi="標楷體"/>
        </w:rPr>
        <w:t>,</w:t>
      </w:r>
      <w:r w:rsidRPr="00FA0050">
        <w:rPr>
          <w:rFonts w:ascii="標楷體" w:eastAsia="標楷體" w:hAnsi="標楷體" w:hint="eastAsia"/>
        </w:rPr>
        <w:t>養成共同面對問宜並解決問題的模式</w:t>
      </w:r>
      <w:r w:rsidRPr="00FA0050">
        <w:rPr>
          <w:rFonts w:ascii="標楷體" w:eastAsia="標楷體" w:hAnsi="標楷體"/>
        </w:rPr>
        <w:br/>
      </w:r>
      <w:r w:rsidRPr="00FA0050">
        <w:rPr>
          <w:rFonts w:ascii="標楷體" w:eastAsia="標楷體" w:hAnsi="標楷體" w:hint="eastAsia"/>
        </w:rPr>
        <w:t>三</w:t>
      </w:r>
      <w:r w:rsidRPr="00FA0050">
        <w:rPr>
          <w:rFonts w:ascii="標楷體" w:eastAsia="標楷體" w:hAnsi="標楷體"/>
        </w:rPr>
        <w:t>.</w:t>
      </w:r>
      <w:r w:rsidRPr="00FA0050">
        <w:rPr>
          <w:rFonts w:ascii="標楷體" w:eastAsia="標楷體" w:hAnsi="標楷體" w:hint="eastAsia"/>
        </w:rPr>
        <w:t>孩子退步時</w:t>
      </w:r>
      <w:r w:rsidRPr="00FA0050">
        <w:rPr>
          <w:rFonts w:ascii="標楷體" w:eastAsia="標楷體" w:hAnsi="標楷體"/>
        </w:rPr>
        <w:t>,</w:t>
      </w:r>
      <w:r w:rsidRPr="00FA0050">
        <w:rPr>
          <w:rFonts w:ascii="標楷體" w:eastAsia="標楷體" w:hAnsi="標楷體" w:hint="eastAsia"/>
        </w:rPr>
        <w:t>給予嘉獎</w:t>
      </w:r>
      <w:r w:rsidRPr="00FA0050">
        <w:rPr>
          <w:rFonts w:ascii="標楷體" w:eastAsia="標楷體" w:hAnsi="標楷體"/>
        </w:rPr>
        <w:t>;</w:t>
      </w:r>
      <w:r w:rsidRPr="00FA0050">
        <w:rPr>
          <w:rFonts w:ascii="標楷體" w:eastAsia="標楷體" w:hAnsi="標楷體" w:hint="eastAsia"/>
        </w:rPr>
        <w:t>低潮時</w:t>
      </w:r>
      <w:r w:rsidRPr="00FA0050">
        <w:rPr>
          <w:rFonts w:ascii="標楷體" w:eastAsia="標楷體" w:hAnsi="標楷體"/>
        </w:rPr>
        <w:t>,</w:t>
      </w:r>
      <w:r w:rsidRPr="00FA0050">
        <w:rPr>
          <w:rFonts w:ascii="標楷體" w:eastAsia="標楷體" w:hAnsi="標楷體" w:hint="eastAsia"/>
        </w:rPr>
        <w:t>請用同理心支持與鼓勵孩子重新出發</w:t>
      </w:r>
      <w:r w:rsidRPr="00FA0050">
        <w:rPr>
          <w:rFonts w:ascii="標楷體" w:eastAsia="標楷體" w:hAnsi="標楷體"/>
        </w:rPr>
        <w:br/>
      </w:r>
      <w:r w:rsidRPr="00FA0050">
        <w:rPr>
          <w:rFonts w:ascii="標楷體" w:eastAsia="標楷體" w:hAnsi="標楷體" w:hint="eastAsia"/>
        </w:rPr>
        <w:t>四</w:t>
      </w:r>
      <w:r w:rsidRPr="00FA0050">
        <w:rPr>
          <w:rFonts w:ascii="標楷體" w:eastAsia="標楷體" w:hAnsi="標楷體"/>
        </w:rPr>
        <w:t>.</w:t>
      </w:r>
      <w:r w:rsidRPr="00FA0050">
        <w:rPr>
          <w:rFonts w:ascii="標楷體" w:eastAsia="標楷體" w:hAnsi="標楷體" w:hint="eastAsia"/>
        </w:rPr>
        <w:t>孩子需要請家時</w:t>
      </w:r>
      <w:r w:rsidRPr="00FA0050">
        <w:rPr>
          <w:rFonts w:ascii="標楷體" w:eastAsia="標楷體" w:hAnsi="標楷體"/>
        </w:rPr>
        <w:t>,</w:t>
      </w:r>
      <w:r w:rsidRPr="00FA0050">
        <w:rPr>
          <w:rFonts w:ascii="標楷體" w:eastAsia="標楷體" w:hAnsi="標楷體" w:hint="eastAsia"/>
        </w:rPr>
        <w:t>請於早上九點前撥打導師手機</w:t>
      </w:r>
      <w:r w:rsidR="00FA0050" w:rsidRPr="00FA0050">
        <w:rPr>
          <w:rFonts w:ascii="標楷體" w:eastAsia="標楷體" w:hAnsi="標楷體" w:hint="eastAsia"/>
        </w:rPr>
        <w:t>0928583721</w:t>
      </w:r>
      <w:r w:rsidRPr="00FA0050">
        <w:rPr>
          <w:rFonts w:ascii="標楷體" w:eastAsia="標楷體" w:hAnsi="標楷體" w:hint="eastAsia"/>
        </w:rPr>
        <w:t>請假</w:t>
      </w:r>
      <w:r w:rsidRPr="00FA0050">
        <w:rPr>
          <w:rFonts w:ascii="標楷體" w:eastAsia="標楷體" w:hAnsi="標楷體"/>
        </w:rPr>
        <w:t>(</w:t>
      </w:r>
      <w:r w:rsidRPr="00FA0050">
        <w:rPr>
          <w:rFonts w:ascii="標楷體" w:eastAsia="標楷體" w:hAnsi="標楷體" w:hint="eastAsia"/>
        </w:rPr>
        <w:t>若上課中無法接聽</w:t>
      </w:r>
      <w:r w:rsidRPr="00FA0050">
        <w:rPr>
          <w:rFonts w:ascii="標楷體" w:eastAsia="標楷體" w:hAnsi="標楷體"/>
        </w:rPr>
        <w:t>,</w:t>
      </w:r>
      <w:r w:rsidRPr="00FA0050">
        <w:rPr>
          <w:rFonts w:ascii="標楷體" w:eastAsia="標楷體" w:hAnsi="標楷體" w:hint="eastAsia"/>
        </w:rPr>
        <w:t>請留言或簡訊</w:t>
      </w:r>
      <w:r w:rsidRPr="00FA0050">
        <w:rPr>
          <w:rFonts w:ascii="標楷體" w:eastAsia="標楷體" w:hAnsi="標楷體"/>
        </w:rPr>
        <w:t>),</w:t>
      </w:r>
      <w:r w:rsidRPr="00FA0050">
        <w:rPr>
          <w:rFonts w:ascii="標楷體" w:eastAsia="標楷體" w:hAnsi="標楷體" w:hint="eastAsia"/>
        </w:rPr>
        <w:t>並督促孩子用請假卡三天內完成請假手續</w:t>
      </w:r>
      <w:r w:rsidRPr="00FA0050">
        <w:rPr>
          <w:rFonts w:ascii="標楷體" w:eastAsia="標楷體" w:hAnsi="標楷體"/>
        </w:rPr>
        <w:br/>
      </w:r>
      <w:r w:rsidRPr="00FA0050">
        <w:rPr>
          <w:rFonts w:ascii="標楷體" w:eastAsia="標楷體" w:hAnsi="標楷體" w:hint="eastAsia"/>
        </w:rPr>
        <w:lastRenderedPageBreak/>
        <w:t>五</w:t>
      </w:r>
      <w:r w:rsidRPr="00FA0050">
        <w:rPr>
          <w:rFonts w:ascii="標楷體" w:eastAsia="標楷體" w:hAnsi="標楷體"/>
        </w:rPr>
        <w:t>.</w:t>
      </w:r>
      <w:r w:rsidRPr="00FA0050">
        <w:rPr>
          <w:rFonts w:ascii="標楷體" w:eastAsia="標楷體" w:hAnsi="標楷體" w:hint="eastAsia"/>
        </w:rPr>
        <w:t>每逢段考完</w:t>
      </w:r>
      <w:r w:rsidRPr="00FA0050">
        <w:rPr>
          <w:rFonts w:ascii="標楷體" w:eastAsia="標楷體" w:hAnsi="標楷體"/>
        </w:rPr>
        <w:t>(</w:t>
      </w:r>
      <w:r w:rsidRPr="00FA0050">
        <w:rPr>
          <w:rFonts w:ascii="標楷體" w:eastAsia="標楷體" w:hAnsi="標楷體" w:hint="eastAsia"/>
        </w:rPr>
        <w:t>約一周後</w:t>
      </w:r>
      <w:r w:rsidRPr="00FA0050">
        <w:rPr>
          <w:rFonts w:ascii="標楷體" w:eastAsia="標楷體" w:hAnsi="標楷體"/>
        </w:rPr>
        <w:t>)</w:t>
      </w:r>
      <w:r w:rsidR="00FA0050" w:rsidRPr="00FA0050">
        <w:rPr>
          <w:rFonts w:ascii="標楷體" w:eastAsia="標楷體" w:hAnsi="標楷體"/>
        </w:rPr>
        <w:t>、</w:t>
      </w:r>
      <w:r w:rsidR="00FA0050" w:rsidRPr="00FA0050">
        <w:rPr>
          <w:rFonts w:ascii="標楷體" w:eastAsia="標楷體" w:hAnsi="標楷體" w:hint="eastAsia"/>
        </w:rPr>
        <w:t>模擬考完</w:t>
      </w:r>
      <w:r w:rsidR="00FA0050" w:rsidRPr="00FA0050">
        <w:rPr>
          <w:rFonts w:ascii="標楷體" w:eastAsia="標楷體" w:hAnsi="標楷體"/>
        </w:rPr>
        <w:t>(</w:t>
      </w:r>
      <w:r w:rsidR="00FA0050" w:rsidRPr="00FA0050">
        <w:rPr>
          <w:rFonts w:ascii="標楷體" w:eastAsia="標楷體" w:hAnsi="標楷體" w:hint="eastAsia"/>
        </w:rPr>
        <w:t>約二周後</w:t>
      </w:r>
      <w:r w:rsidR="00FA0050" w:rsidRPr="00FA0050">
        <w:rPr>
          <w:rFonts w:ascii="標楷體" w:eastAsia="標楷體" w:hAnsi="標楷體"/>
        </w:rPr>
        <w:t>)</w:t>
      </w:r>
      <w:r w:rsidRPr="00FA0050">
        <w:rPr>
          <w:rFonts w:ascii="標楷體" w:eastAsia="標楷體" w:hAnsi="標楷體"/>
        </w:rPr>
        <w:t>,</w:t>
      </w:r>
      <w:r w:rsidRPr="00FA0050">
        <w:rPr>
          <w:rFonts w:ascii="標楷體" w:eastAsia="標楷體" w:hAnsi="標楷體" w:hint="eastAsia"/>
        </w:rPr>
        <w:t>請關心成績單的發放及簽收</w:t>
      </w:r>
    </w:p>
    <w:sectPr w:rsidR="00811C10" w:rsidRPr="00FA0050" w:rsidSect="002F33DB">
      <w:pgSz w:w="11906" w:h="16838"/>
      <w:pgMar w:top="1134" w:right="1230" w:bottom="1134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10" w:rsidRDefault="00811C10" w:rsidP="00D70AB9">
      <w:r>
        <w:separator/>
      </w:r>
    </w:p>
  </w:endnote>
  <w:endnote w:type="continuationSeparator" w:id="0">
    <w:p w:rsidR="00811C10" w:rsidRDefault="00811C10" w:rsidP="00D7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10" w:rsidRDefault="00811C10" w:rsidP="00D70AB9">
      <w:r>
        <w:separator/>
      </w:r>
    </w:p>
  </w:footnote>
  <w:footnote w:type="continuationSeparator" w:id="0">
    <w:p w:rsidR="00811C10" w:rsidRDefault="00811C10" w:rsidP="00D70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E0C1F"/>
    <w:multiLevelType w:val="hybridMultilevel"/>
    <w:tmpl w:val="FAEE25D0"/>
    <w:lvl w:ilvl="0" w:tplc="ED127228">
      <w:start w:val="1"/>
      <w:numFmt w:val="taiwaneseCountingThousand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0653D5"/>
    <w:multiLevelType w:val="hybridMultilevel"/>
    <w:tmpl w:val="684A3CCC"/>
    <w:lvl w:ilvl="0" w:tplc="58448D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6E9D5338"/>
    <w:multiLevelType w:val="hybridMultilevel"/>
    <w:tmpl w:val="A3E29ABC"/>
    <w:lvl w:ilvl="0" w:tplc="C1F0A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E9E0C88">
      <w:start w:val="11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F2C8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1D42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8BC0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93E4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10AE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586C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27C7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717559C4"/>
    <w:multiLevelType w:val="hybridMultilevel"/>
    <w:tmpl w:val="173EE5B4"/>
    <w:lvl w:ilvl="0" w:tplc="F4168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7984C46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 w:tplc="CBFC41A4">
      <w:start w:val="2"/>
      <w:numFmt w:val="lowerLetter"/>
      <w:lvlText w:val="(%3)"/>
      <w:lvlJc w:val="left"/>
      <w:pPr>
        <w:tabs>
          <w:tab w:val="num" w:pos="1470"/>
        </w:tabs>
        <w:ind w:left="1470" w:hanging="51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7B2331FE"/>
    <w:multiLevelType w:val="hybridMultilevel"/>
    <w:tmpl w:val="0B2AB05E"/>
    <w:lvl w:ilvl="0" w:tplc="8D9E5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DE5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A24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6586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0D05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2F40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7525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6DAD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E002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7F99"/>
    <w:rsid w:val="000B4321"/>
    <w:rsid w:val="001002ED"/>
    <w:rsid w:val="00226788"/>
    <w:rsid w:val="002F33DB"/>
    <w:rsid w:val="0030096F"/>
    <w:rsid w:val="00326B38"/>
    <w:rsid w:val="00355ED3"/>
    <w:rsid w:val="004F1D8D"/>
    <w:rsid w:val="005057EF"/>
    <w:rsid w:val="00667AB1"/>
    <w:rsid w:val="00717481"/>
    <w:rsid w:val="00734BC1"/>
    <w:rsid w:val="00762CBB"/>
    <w:rsid w:val="007B4EB1"/>
    <w:rsid w:val="00811C10"/>
    <w:rsid w:val="008C069D"/>
    <w:rsid w:val="008D47D3"/>
    <w:rsid w:val="009204F1"/>
    <w:rsid w:val="00920787"/>
    <w:rsid w:val="00925642"/>
    <w:rsid w:val="00973F1D"/>
    <w:rsid w:val="00A53733"/>
    <w:rsid w:val="00B03CC8"/>
    <w:rsid w:val="00B87F99"/>
    <w:rsid w:val="00BE2EAE"/>
    <w:rsid w:val="00C56526"/>
    <w:rsid w:val="00C75A7A"/>
    <w:rsid w:val="00CD728A"/>
    <w:rsid w:val="00D70AB9"/>
    <w:rsid w:val="00D959A5"/>
    <w:rsid w:val="00E23B05"/>
    <w:rsid w:val="00FA0050"/>
    <w:rsid w:val="00FB0D95"/>
    <w:rsid w:val="00FC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E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D70AB9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D7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D70AB9"/>
    <w:rPr>
      <w:rFonts w:cs="Times New Roman"/>
      <w:kern w:val="2"/>
    </w:rPr>
  </w:style>
  <w:style w:type="character" w:styleId="a7">
    <w:name w:val="Hyperlink"/>
    <w:basedOn w:val="a0"/>
    <w:uiPriority w:val="99"/>
    <w:unhideWhenUsed/>
    <w:rsid w:val="00762C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aac.jctv.ntut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549C7-FE47-46AF-8CBB-39991386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3272</Words>
  <Characters>667</Characters>
  <Application>Microsoft Office Word</Application>
  <DocSecurity>0</DocSecurity>
  <Lines>5</Lines>
  <Paragraphs>7</Paragraphs>
  <ScaleCrop>false</ScaleCrop>
  <Company>CMT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班務：</dc:title>
  <dc:subject/>
  <dc:creator>user</dc:creator>
  <cp:keywords/>
  <dc:description/>
  <cp:lastModifiedBy>Acer</cp:lastModifiedBy>
  <cp:revision>3</cp:revision>
  <cp:lastPrinted>2009-09-17T05:33:00Z</cp:lastPrinted>
  <dcterms:created xsi:type="dcterms:W3CDTF">2012-09-19T15:05:00Z</dcterms:created>
  <dcterms:modified xsi:type="dcterms:W3CDTF">2016-08-15T04:31:00Z</dcterms:modified>
</cp:coreProperties>
</file>