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F5" w:rsidRPr="00E053F5" w:rsidRDefault="00E053F5" w:rsidP="005F5957">
      <w:pPr>
        <w:jc w:val="center"/>
        <w:rPr>
          <w:rFonts w:ascii="雅坊美工12" w:eastAsia="雅坊美工12" w:hAnsi="細明體" w:cs="細明體" w:hint="eastAsia"/>
          <w:b/>
          <w:sz w:val="32"/>
          <w:szCs w:val="32"/>
        </w:rPr>
      </w:pPr>
      <w:r w:rsidRPr="00E053F5">
        <w:rPr>
          <w:rFonts w:ascii="雅坊美工12" w:eastAsia="雅坊美工12" w:hint="eastAsia"/>
          <w:b/>
          <w:sz w:val="32"/>
          <w:szCs w:val="32"/>
        </w:rPr>
        <w:t>104</w:t>
      </w:r>
      <w:r w:rsidRPr="00E053F5">
        <w:rPr>
          <w:rFonts w:ascii="雅坊美工12" w:eastAsia="雅坊美工12" w:hAnsi="細明體" w:cs="細明體" w:hint="eastAsia"/>
          <w:b/>
          <w:sz w:val="32"/>
          <w:szCs w:val="32"/>
        </w:rPr>
        <w:t>高中技職學校報告展 作業說明</w:t>
      </w:r>
    </w:p>
    <w:p w:rsidR="000909B7" w:rsidRDefault="000909B7" w:rsidP="00E053F5">
      <w:pPr>
        <w:rPr>
          <w:rFonts w:ascii="雅坊美工12" w:eastAsia="雅坊美工12" w:hAnsi="細明體" w:cs="細明體" w:hint="eastAsia"/>
          <w:szCs w:val="24"/>
        </w:rPr>
      </w:pPr>
    </w:p>
    <w:p w:rsidR="00E053F5" w:rsidRPr="000909B7" w:rsidRDefault="00E053F5" w:rsidP="00E053F5">
      <w:pPr>
        <w:rPr>
          <w:rFonts w:ascii="雅坊美工12" w:eastAsia="雅坊美工12" w:hAnsi="細明體" w:cs="細明體" w:hint="eastAsia"/>
          <w:szCs w:val="24"/>
        </w:rPr>
      </w:pPr>
      <w:r w:rsidRPr="000909B7">
        <w:rPr>
          <w:rFonts w:ascii="雅坊美工12" w:eastAsia="雅坊美工12" w:hAnsi="細明體" w:cs="細明體" w:hint="eastAsia"/>
          <w:szCs w:val="24"/>
        </w:rPr>
        <w:t>親愛的同學</w:t>
      </w:r>
      <w:r w:rsidRPr="000909B7">
        <w:rPr>
          <w:rFonts w:ascii="雅坊美工12" w:eastAsia="細明體" w:hAnsi="細明體" w:cs="細明體" w:hint="eastAsia"/>
          <w:szCs w:val="24"/>
        </w:rPr>
        <w:t>：</w:t>
      </w:r>
    </w:p>
    <w:p w:rsidR="00E053F5" w:rsidRPr="000909B7" w:rsidRDefault="00E053F5" w:rsidP="00E053F5">
      <w:pPr>
        <w:rPr>
          <w:rFonts w:ascii="雅坊美工12" w:eastAsia="雅坊美工12" w:hAnsi="細明體" w:cs="細明體" w:hint="eastAsia"/>
          <w:szCs w:val="24"/>
        </w:rPr>
      </w:pPr>
      <w:r w:rsidRPr="000909B7">
        <w:rPr>
          <w:rFonts w:ascii="雅坊美工12" w:eastAsia="雅坊美工12" w:hAnsi="細明體" w:cs="細明體" w:hint="eastAsia"/>
          <w:szCs w:val="24"/>
        </w:rPr>
        <w:t xml:space="preserve">    還記得上學期末完成的</w:t>
      </w:r>
      <w:proofErr w:type="gramStart"/>
      <w:r w:rsidRPr="000909B7">
        <w:rPr>
          <w:rFonts w:ascii="雅坊美工12" w:eastAsia="雅坊美工12" w:hAnsi="細明體" w:cs="細明體" w:hint="eastAsia"/>
          <w:szCs w:val="24"/>
        </w:rPr>
        <w:t>高中暨技職</w:t>
      </w:r>
      <w:proofErr w:type="gramEnd"/>
      <w:r w:rsidRPr="000909B7">
        <w:rPr>
          <w:rFonts w:ascii="雅坊美工12" w:eastAsia="雅坊美工12" w:hAnsi="細明體" w:cs="細明體" w:hint="eastAsia"/>
          <w:szCs w:val="24"/>
        </w:rPr>
        <w:t>學校分組報告嗎</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本學期我們將展出先前完成之書面報告於班級走廊</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以供九年級學生參考</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除了更加</w:t>
      </w:r>
      <w:proofErr w:type="gramStart"/>
      <w:r w:rsidRPr="000909B7">
        <w:rPr>
          <w:rFonts w:ascii="雅坊美工12" w:eastAsia="雅坊美工12" w:hAnsi="細明體" w:cs="細明體" w:hint="eastAsia"/>
          <w:szCs w:val="24"/>
        </w:rPr>
        <w:t>釐</w:t>
      </w:r>
      <w:proofErr w:type="gramEnd"/>
      <w:r w:rsidRPr="000909B7">
        <w:rPr>
          <w:rFonts w:ascii="雅坊美工12" w:eastAsia="雅坊美工12" w:hAnsi="細明體" w:cs="細明體" w:hint="eastAsia"/>
          <w:szCs w:val="24"/>
        </w:rPr>
        <w:t>清自己屬意學校與科別外</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在畢業</w:t>
      </w:r>
      <w:proofErr w:type="gramStart"/>
      <w:r w:rsidRPr="000909B7">
        <w:rPr>
          <w:rFonts w:ascii="雅坊美工12" w:eastAsia="雅坊美工12" w:hAnsi="細明體" w:cs="細明體" w:hint="eastAsia"/>
          <w:szCs w:val="24"/>
        </w:rPr>
        <w:t>前夕</w:t>
      </w:r>
      <w:r w:rsidRPr="000909B7">
        <w:rPr>
          <w:rFonts w:ascii="雅坊美工12" w:eastAsia="細明體" w:hAnsi="細明體" w:cs="細明體" w:hint="eastAsia"/>
          <w:szCs w:val="24"/>
        </w:rPr>
        <w:t>，</w:t>
      </w:r>
      <w:proofErr w:type="gramEnd"/>
      <w:r w:rsidRPr="000909B7">
        <w:rPr>
          <w:rFonts w:ascii="雅坊美工12" w:eastAsia="雅坊美工12" w:hAnsi="細明體" w:cs="細明體" w:hint="eastAsia"/>
          <w:szCs w:val="24"/>
        </w:rPr>
        <w:t>也利用輔導活動課程</w:t>
      </w:r>
      <w:r w:rsidRPr="000909B7">
        <w:rPr>
          <w:rFonts w:ascii="雅坊美工12" w:eastAsia="細明體" w:hAnsi="細明體" w:cs="細明體" w:hint="eastAsia"/>
          <w:szCs w:val="24"/>
        </w:rPr>
        <w:t>，</w:t>
      </w:r>
      <w:r w:rsidRPr="0001269D">
        <w:rPr>
          <w:rFonts w:ascii="雅坊美工12" w:eastAsia="雅坊美工12" w:hAnsi="細明體" w:cs="細明體" w:hint="eastAsia"/>
          <w:szCs w:val="24"/>
          <w:u w:val="single"/>
        </w:rPr>
        <w:t>練習欣賞他人作品</w:t>
      </w:r>
      <w:r w:rsidR="0001269D" w:rsidRPr="0001269D">
        <w:rPr>
          <w:rFonts w:ascii="雅坊美工12" w:eastAsia="雅坊美工12" w:hAnsi="細明體" w:cs="細明體" w:hint="eastAsia"/>
          <w:szCs w:val="24"/>
          <w:u w:val="single"/>
        </w:rPr>
        <w:t>與重新省思自己作品</w:t>
      </w:r>
      <w:r w:rsidRPr="0001269D">
        <w:rPr>
          <w:rFonts w:ascii="雅坊美工12" w:eastAsia="細明體" w:hAnsi="細明體" w:cs="細明體" w:hint="eastAsia"/>
          <w:szCs w:val="24"/>
          <w:u w:val="single"/>
        </w:rPr>
        <w:t>，</w:t>
      </w:r>
      <w:r w:rsidRPr="0001269D">
        <w:rPr>
          <w:rFonts w:ascii="雅坊美工12" w:eastAsia="雅坊美工12" w:hAnsi="細明體" w:cs="細明體" w:hint="eastAsia"/>
          <w:szCs w:val="24"/>
          <w:u w:val="single"/>
        </w:rPr>
        <w:t>並且票選自己心中優秀作品吧</w:t>
      </w:r>
      <w:r w:rsidRPr="000909B7">
        <w:rPr>
          <w:rFonts w:ascii="雅坊美工12" w:eastAsia="細明體" w:hAnsi="細明體" w:cs="細明體" w:hint="eastAsia"/>
          <w:szCs w:val="24"/>
        </w:rPr>
        <w:t>！</w:t>
      </w:r>
    </w:p>
    <w:p w:rsidR="00E053F5" w:rsidRPr="000909B7" w:rsidRDefault="00E053F5" w:rsidP="00E053F5">
      <w:pPr>
        <w:rPr>
          <w:rFonts w:ascii="雅坊美工12" w:eastAsia="雅坊美工12" w:hAnsi="細明體" w:cs="細明體" w:hint="eastAsia"/>
          <w:szCs w:val="24"/>
        </w:rPr>
      </w:pPr>
    </w:p>
    <w:p w:rsidR="00E053F5" w:rsidRPr="000909B7" w:rsidRDefault="00E053F5" w:rsidP="00E053F5">
      <w:pPr>
        <w:rPr>
          <w:rFonts w:ascii="雅坊美工12" w:eastAsia="雅坊美工12" w:hAnsi="細明體" w:cs="細明體" w:hint="eastAsia"/>
          <w:szCs w:val="24"/>
        </w:rPr>
      </w:pPr>
      <w:r w:rsidRPr="000909B7">
        <w:rPr>
          <w:rFonts w:ascii="雅坊美工12" w:eastAsia="雅坊美工12" w:hAnsi="細明體" w:cs="細明體" w:hint="eastAsia"/>
          <w:szCs w:val="24"/>
        </w:rPr>
        <w:t xml:space="preserve">    本作業預計進行內容如下</w:t>
      </w:r>
      <w:r w:rsidRPr="000909B7">
        <w:rPr>
          <w:rFonts w:ascii="雅坊美工12" w:eastAsia="細明體" w:hAnsi="細明體" w:cs="細明體" w:hint="eastAsia"/>
          <w:szCs w:val="24"/>
        </w:rPr>
        <w:t>：</w:t>
      </w:r>
    </w:p>
    <w:p w:rsidR="00E053F5" w:rsidRPr="000909B7" w:rsidRDefault="00E053F5" w:rsidP="00E053F5">
      <w:pPr>
        <w:pStyle w:val="a5"/>
        <w:numPr>
          <w:ilvl w:val="0"/>
          <w:numId w:val="1"/>
        </w:numPr>
        <w:ind w:leftChars="0"/>
        <w:rPr>
          <w:rFonts w:ascii="雅坊美工12" w:eastAsia="雅坊美工12" w:hAnsi="細明體" w:cs="細明體" w:hint="eastAsia"/>
          <w:szCs w:val="24"/>
        </w:rPr>
      </w:pPr>
      <w:r w:rsidRPr="000909B7">
        <w:rPr>
          <w:rFonts w:ascii="雅坊美工12" w:eastAsia="雅坊美工12" w:hAnsi="細明體" w:cs="細明體" w:hint="eastAsia"/>
          <w:szCs w:val="24"/>
        </w:rPr>
        <w:t>請利用上課期間與</w:t>
      </w:r>
      <w:r w:rsidR="007B26D1" w:rsidRPr="007B26D1">
        <w:rPr>
          <w:rFonts w:ascii="雅坊美工12" w:eastAsia="雅坊美工12" w:hAnsi="細明體" w:cs="細明體" w:hint="eastAsia"/>
          <w:szCs w:val="24"/>
        </w:rPr>
        <w:t>原</w:t>
      </w:r>
      <w:r w:rsidRPr="000909B7">
        <w:rPr>
          <w:rFonts w:ascii="雅坊美工12" w:eastAsia="雅坊美工12" w:hAnsi="細明體" w:cs="細明體" w:hint="eastAsia"/>
          <w:szCs w:val="24"/>
        </w:rPr>
        <w:t>小組夥伴一同討論如何透過文字介紹自己報告的優點與特色</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以吸引他人前來投票</w:t>
      </w:r>
      <w:r w:rsidRPr="000909B7">
        <w:rPr>
          <w:rFonts w:ascii="雅坊美工12" w:eastAsia="細明體" w:hAnsi="細明體" w:cs="細明體" w:hint="eastAsia"/>
          <w:szCs w:val="24"/>
        </w:rPr>
        <w:t>。</w:t>
      </w:r>
    </w:p>
    <w:p w:rsidR="00E053F5" w:rsidRPr="000909B7" w:rsidRDefault="00E053F5" w:rsidP="00E053F5">
      <w:pPr>
        <w:pStyle w:val="a5"/>
        <w:numPr>
          <w:ilvl w:val="0"/>
          <w:numId w:val="1"/>
        </w:numPr>
        <w:ind w:leftChars="0"/>
        <w:rPr>
          <w:rFonts w:ascii="雅坊美工12" w:eastAsia="雅坊美工12" w:hint="eastAsia"/>
          <w:szCs w:val="24"/>
        </w:rPr>
      </w:pPr>
      <w:r w:rsidRPr="000909B7">
        <w:rPr>
          <w:rFonts w:ascii="雅坊美工12" w:eastAsia="雅坊美工12" w:hAnsi="細明體" w:cs="細明體" w:hint="eastAsia"/>
          <w:szCs w:val="24"/>
        </w:rPr>
        <w:t>請利用上課期間盡情裝飾自己的推銷作品單與上學期已繳交之書面報告</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以增加作品吸引力</w:t>
      </w:r>
      <w:r w:rsidRPr="000909B7">
        <w:rPr>
          <w:rFonts w:ascii="雅坊美工12" w:eastAsia="細明體" w:hAnsi="細明體" w:cs="細明體" w:hint="eastAsia"/>
          <w:szCs w:val="24"/>
        </w:rPr>
        <w:t>。</w:t>
      </w:r>
    </w:p>
    <w:p w:rsidR="00E053F5" w:rsidRPr="000909B7" w:rsidRDefault="00E053F5" w:rsidP="00E053F5">
      <w:pPr>
        <w:pStyle w:val="a5"/>
        <w:numPr>
          <w:ilvl w:val="0"/>
          <w:numId w:val="1"/>
        </w:numPr>
        <w:ind w:leftChars="0"/>
        <w:rPr>
          <w:rFonts w:ascii="雅坊美工12" w:eastAsia="雅坊美工12" w:hint="eastAsia"/>
          <w:szCs w:val="24"/>
        </w:rPr>
      </w:pPr>
      <w:r w:rsidRPr="000909B7">
        <w:rPr>
          <w:rFonts w:ascii="雅坊美工12" w:eastAsia="雅坊美工12" w:hAnsi="細明體" w:cs="細明體" w:hint="eastAsia"/>
          <w:szCs w:val="24"/>
        </w:rPr>
        <w:t>每人將於課堂上拿到</w:t>
      </w:r>
      <w:r w:rsidR="002A4564" w:rsidRPr="000909B7">
        <w:rPr>
          <w:rFonts w:ascii="雅坊美工12" w:eastAsia="雅坊美工12" w:hAnsi="細明體" w:cs="細明體" w:hint="eastAsia"/>
          <w:szCs w:val="24"/>
        </w:rPr>
        <w:t>兩種顏色</w:t>
      </w:r>
      <w:r w:rsidR="002A4564" w:rsidRPr="000909B7">
        <w:rPr>
          <w:rFonts w:ascii="雅坊美工12" w:eastAsia="細明體" w:hAnsi="細明體" w:cs="細明體" w:hint="eastAsia"/>
          <w:szCs w:val="24"/>
        </w:rPr>
        <w:t>「</w:t>
      </w:r>
      <w:r w:rsidR="002A4564" w:rsidRPr="000909B7">
        <w:rPr>
          <w:rFonts w:ascii="雅坊美工12" w:eastAsia="雅坊美工12" w:hAnsi="細明體" w:cs="細明體" w:hint="eastAsia"/>
          <w:szCs w:val="24"/>
        </w:rPr>
        <w:t>點點貼紙</w:t>
      </w:r>
      <w:r w:rsidR="002A4564" w:rsidRPr="000909B7">
        <w:rPr>
          <w:rFonts w:ascii="雅坊美工12" w:eastAsia="細明體" w:hAnsi="細明體" w:cs="細明體" w:hint="eastAsia"/>
          <w:szCs w:val="24"/>
        </w:rPr>
        <w:t>」</w:t>
      </w:r>
      <w:r w:rsidR="002A4564" w:rsidRPr="000909B7">
        <w:rPr>
          <w:rFonts w:ascii="雅坊美工12" w:eastAsia="雅坊美工12" w:hAnsi="細明體" w:cs="細明體" w:hint="eastAsia"/>
          <w:szCs w:val="24"/>
        </w:rPr>
        <w:t>各三個</w:t>
      </w:r>
      <w:r w:rsidR="002A4564" w:rsidRPr="000909B7">
        <w:rPr>
          <w:rFonts w:ascii="雅坊美工12" w:eastAsia="細明體" w:hAnsi="細明體" w:cs="細明體" w:hint="eastAsia"/>
          <w:szCs w:val="24"/>
        </w:rPr>
        <w:t>，</w:t>
      </w:r>
      <w:r w:rsidR="002A4564" w:rsidRPr="000909B7">
        <w:rPr>
          <w:rFonts w:ascii="雅坊美工12" w:eastAsia="雅坊美工12" w:hAnsi="細明體" w:cs="細明體" w:hint="eastAsia"/>
          <w:szCs w:val="24"/>
          <w:u w:val="single"/>
        </w:rPr>
        <w:t>其中</w:t>
      </w:r>
      <w:proofErr w:type="gramStart"/>
      <w:r w:rsidR="002A4564" w:rsidRPr="000909B7">
        <w:rPr>
          <w:rFonts w:ascii="雅坊美工12" w:eastAsia="雅坊美工12" w:hAnsi="細明體" w:cs="細明體" w:hint="eastAsia"/>
          <w:szCs w:val="24"/>
          <w:u w:val="single"/>
        </w:rPr>
        <w:t>一</w:t>
      </w:r>
      <w:proofErr w:type="gramEnd"/>
      <w:r w:rsidR="002A4564" w:rsidRPr="000909B7">
        <w:rPr>
          <w:rFonts w:ascii="雅坊美工12" w:eastAsia="雅坊美工12" w:hAnsi="細明體" w:cs="細明體" w:hint="eastAsia"/>
          <w:szCs w:val="24"/>
          <w:u w:val="single"/>
        </w:rPr>
        <w:t>顏色</w:t>
      </w:r>
      <w:proofErr w:type="gramStart"/>
      <w:r w:rsidR="002A4564" w:rsidRPr="000909B7">
        <w:rPr>
          <w:rFonts w:ascii="雅坊美工12" w:eastAsia="雅坊美工12" w:hAnsi="細明體" w:cs="細明體" w:hint="eastAsia"/>
          <w:szCs w:val="24"/>
          <w:u w:val="single"/>
        </w:rPr>
        <w:t>請投班上</w:t>
      </w:r>
      <w:proofErr w:type="gramEnd"/>
      <w:r w:rsidR="002A4564" w:rsidRPr="000909B7">
        <w:rPr>
          <w:rFonts w:ascii="雅坊美工12" w:eastAsia="雅坊美工12" w:hAnsi="細明體" w:cs="細明體" w:hint="eastAsia"/>
          <w:szCs w:val="24"/>
          <w:u w:val="single"/>
        </w:rPr>
        <w:t>優秀作品三件</w:t>
      </w:r>
      <w:r w:rsidR="002A4564" w:rsidRPr="000909B7">
        <w:rPr>
          <w:rFonts w:ascii="雅坊美工12" w:eastAsia="細明體" w:hAnsi="細明體" w:cs="細明體" w:hint="eastAsia"/>
          <w:szCs w:val="24"/>
          <w:u w:val="single"/>
        </w:rPr>
        <w:t>；</w:t>
      </w:r>
      <w:r w:rsidR="002A4564" w:rsidRPr="000909B7">
        <w:rPr>
          <w:rFonts w:ascii="雅坊美工12" w:eastAsia="雅坊美工12" w:hAnsi="細明體" w:cs="細明體" w:hint="eastAsia"/>
          <w:szCs w:val="24"/>
          <w:u w:val="single"/>
        </w:rPr>
        <w:t>另一顏色請從已呈列之九年級作品中票選自己心目中的優秀作品三件</w:t>
      </w:r>
      <w:r w:rsidR="002A4564" w:rsidRPr="000909B7">
        <w:rPr>
          <w:rFonts w:ascii="雅坊美工12" w:eastAsia="細明體" w:hAnsi="細明體" w:cs="細明體" w:hint="eastAsia"/>
          <w:szCs w:val="24"/>
        </w:rPr>
        <w:t>，</w:t>
      </w:r>
      <w:r w:rsidR="002A4564" w:rsidRPr="000909B7">
        <w:rPr>
          <w:rFonts w:ascii="雅坊美工12" w:eastAsia="雅坊美工12" w:hAnsi="細明體" w:cs="細明體" w:hint="eastAsia"/>
          <w:szCs w:val="24"/>
        </w:rPr>
        <w:t>目前將</w:t>
      </w:r>
      <w:r w:rsidR="000909B7" w:rsidRPr="000909B7">
        <w:rPr>
          <w:rFonts w:ascii="雅坊美工12" w:eastAsia="雅坊美工12" w:hAnsi="細明體" w:cs="細明體" w:hint="eastAsia"/>
          <w:szCs w:val="24"/>
        </w:rPr>
        <w:t>同步</w:t>
      </w:r>
      <w:r w:rsidR="002A4564" w:rsidRPr="000909B7">
        <w:rPr>
          <w:rFonts w:ascii="雅坊美工12" w:eastAsia="雅坊美工12" w:hAnsi="細明體" w:cs="細明體" w:hint="eastAsia"/>
          <w:szCs w:val="24"/>
        </w:rPr>
        <w:t>呈列的班級為</w:t>
      </w:r>
      <w:r w:rsidR="002A4564" w:rsidRPr="000909B7">
        <w:rPr>
          <w:rFonts w:ascii="雅坊美工12" w:eastAsia="雅坊美工12" w:hAnsi="細明體" w:cs="細明體" w:hint="eastAsia"/>
          <w:b/>
          <w:szCs w:val="24"/>
          <w:bdr w:val="single" w:sz="4" w:space="0" w:color="auto"/>
          <w:shd w:val="pct15" w:color="auto" w:fill="FFFFFF"/>
        </w:rPr>
        <w:t>901~921</w:t>
      </w:r>
      <w:r w:rsidR="002A4564" w:rsidRPr="000909B7">
        <w:rPr>
          <w:rFonts w:ascii="雅坊美工12" w:eastAsia="細明體" w:hAnsi="細明體" w:cs="細明體" w:hint="eastAsia"/>
          <w:szCs w:val="24"/>
        </w:rPr>
        <w:t>，</w:t>
      </w:r>
      <w:r w:rsidR="002A4564" w:rsidRPr="000909B7">
        <w:rPr>
          <w:rFonts w:ascii="雅坊美工12" w:eastAsia="雅坊美工12" w:hAnsi="細明體" w:cs="細明體" w:hint="eastAsia"/>
          <w:szCs w:val="24"/>
        </w:rPr>
        <w:t>預計各班作品呈現時間為</w:t>
      </w:r>
      <w:r w:rsidR="002A4564" w:rsidRPr="000909B7">
        <w:rPr>
          <w:rFonts w:ascii="雅坊美工12" w:eastAsia="雅坊美工12" w:hAnsi="細明體" w:cs="細明體" w:hint="eastAsia"/>
          <w:sz w:val="28"/>
          <w:szCs w:val="28"/>
          <w:bdr w:val="single" w:sz="4" w:space="0" w:color="auto"/>
          <w:shd w:val="pct15" w:color="auto" w:fill="FFFFFF"/>
        </w:rPr>
        <w:t>4/16~4/2</w:t>
      </w:r>
      <w:r w:rsidR="002A4564" w:rsidRPr="000909B7">
        <w:rPr>
          <w:rFonts w:ascii="雅坊美工12" w:eastAsia="細明體" w:hAnsi="細明體" w:cs="細明體" w:hint="eastAsia"/>
          <w:szCs w:val="24"/>
        </w:rPr>
        <w:t>。</w:t>
      </w:r>
    </w:p>
    <w:p w:rsidR="002A4564" w:rsidRPr="000909B7" w:rsidRDefault="002A4564" w:rsidP="00E053F5">
      <w:pPr>
        <w:pStyle w:val="a5"/>
        <w:numPr>
          <w:ilvl w:val="0"/>
          <w:numId w:val="1"/>
        </w:numPr>
        <w:ind w:leftChars="0"/>
        <w:rPr>
          <w:rFonts w:ascii="雅坊美工12" w:eastAsia="雅坊美工12" w:hint="eastAsia"/>
          <w:szCs w:val="24"/>
        </w:rPr>
      </w:pPr>
      <w:r w:rsidRPr="000909B7">
        <w:rPr>
          <w:rFonts w:ascii="雅坊美工12" w:eastAsia="雅坊美工12" w:hAnsi="細明體" w:cs="細明體" w:hint="eastAsia"/>
          <w:szCs w:val="24"/>
        </w:rPr>
        <w:t>請利用票選期間再次欣賞班級作品與他班作品</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以利後續於班級完成此項作業延伸之個人學習單作業</w:t>
      </w:r>
      <w:r w:rsidRPr="000909B7">
        <w:rPr>
          <w:rFonts w:ascii="雅坊美工12" w:eastAsia="細明體" w:hAnsi="細明體" w:cs="細明體" w:hint="eastAsia"/>
          <w:szCs w:val="24"/>
        </w:rPr>
        <w:t>。</w:t>
      </w:r>
    </w:p>
    <w:p w:rsidR="002A4564" w:rsidRPr="000909B7" w:rsidRDefault="002A4564" w:rsidP="00E053F5">
      <w:pPr>
        <w:pStyle w:val="a5"/>
        <w:numPr>
          <w:ilvl w:val="0"/>
          <w:numId w:val="1"/>
        </w:numPr>
        <w:ind w:leftChars="0"/>
        <w:rPr>
          <w:rFonts w:ascii="雅坊美工12" w:eastAsia="雅坊美工12" w:hint="eastAsia"/>
          <w:szCs w:val="24"/>
        </w:rPr>
      </w:pPr>
      <w:r w:rsidRPr="000909B7">
        <w:rPr>
          <w:rFonts w:ascii="雅坊美工12" w:eastAsia="雅坊美工12" w:hAnsi="細明體" w:cs="細明體" w:hint="eastAsia"/>
          <w:szCs w:val="24"/>
        </w:rPr>
        <w:t>本作業進行期間逢班級安排之個別生涯諮詢將同步進行</w:t>
      </w:r>
      <w:r w:rsidRPr="000909B7">
        <w:rPr>
          <w:rFonts w:ascii="雅坊美工12" w:eastAsia="細明體" w:hAnsi="細明體" w:cs="細明體" w:hint="eastAsia"/>
          <w:szCs w:val="24"/>
        </w:rPr>
        <w:t>。</w:t>
      </w:r>
    </w:p>
    <w:p w:rsidR="002A4564" w:rsidRPr="000909B7" w:rsidRDefault="000909B7" w:rsidP="00E053F5">
      <w:pPr>
        <w:pStyle w:val="a5"/>
        <w:numPr>
          <w:ilvl w:val="0"/>
          <w:numId w:val="1"/>
        </w:numPr>
        <w:ind w:leftChars="0"/>
        <w:rPr>
          <w:rFonts w:ascii="雅坊美工12" w:eastAsia="雅坊美工12" w:hint="eastAsia"/>
          <w:szCs w:val="24"/>
        </w:rPr>
      </w:pPr>
      <w:r w:rsidRPr="000909B7">
        <w:rPr>
          <w:rFonts w:ascii="雅坊美工12" w:eastAsia="雅坊美工12" w:hAnsi="細明體" w:cs="細明體" w:hint="eastAsia"/>
          <w:szCs w:val="24"/>
        </w:rPr>
        <w:t>本作業之個人學習單請於</w:t>
      </w:r>
      <w:r w:rsidRPr="000909B7">
        <w:rPr>
          <w:rFonts w:ascii="雅坊美工12" w:eastAsia="雅坊美工12" w:hAnsi="細明體" w:cs="細明體" w:hint="eastAsia"/>
          <w:sz w:val="28"/>
          <w:szCs w:val="28"/>
          <w:bdr w:val="single" w:sz="4" w:space="0" w:color="auto"/>
          <w:shd w:val="pct15" w:color="auto" w:fill="FFFFFF"/>
        </w:rPr>
        <w:t>4/17(五)</w:t>
      </w:r>
      <w:r w:rsidRPr="000909B7">
        <w:rPr>
          <w:rFonts w:ascii="雅坊美工12" w:eastAsia="雅坊美工12" w:hAnsi="細明體" w:cs="細明體" w:hint="eastAsia"/>
          <w:szCs w:val="24"/>
        </w:rPr>
        <w:t>前完成並繳交</w:t>
      </w:r>
      <w:r w:rsidRPr="000909B7">
        <w:rPr>
          <w:rFonts w:ascii="雅坊美工12" w:eastAsia="細明體" w:hAnsi="細明體" w:cs="細明體" w:hint="eastAsia"/>
          <w:szCs w:val="24"/>
        </w:rPr>
        <w:t>，</w:t>
      </w:r>
      <w:r w:rsidRPr="000909B7">
        <w:rPr>
          <w:rFonts w:ascii="雅坊美工12" w:eastAsia="雅坊美工12" w:hAnsi="細明體" w:cs="細明體" w:hint="eastAsia"/>
          <w:szCs w:val="24"/>
        </w:rPr>
        <w:t>以利於本學期成績之統計</w:t>
      </w:r>
      <w:r w:rsidRPr="000909B7">
        <w:rPr>
          <w:rFonts w:ascii="雅坊美工12" w:eastAsia="細明體" w:hAnsi="細明體" w:cs="細明體" w:hint="eastAsia"/>
          <w:szCs w:val="24"/>
        </w:rPr>
        <w:t>。</w:t>
      </w:r>
    </w:p>
    <w:p w:rsidR="000909B7" w:rsidRDefault="000909B7" w:rsidP="000909B7">
      <w:pPr>
        <w:pStyle w:val="a5"/>
        <w:ind w:leftChars="0" w:left="720"/>
        <w:rPr>
          <w:rFonts w:ascii="細明體" w:eastAsia="細明體" w:hAnsi="細明體" w:cs="細明體"/>
          <w:szCs w:val="24"/>
        </w:rPr>
      </w:pPr>
      <w:r>
        <w:rPr>
          <w:rFonts w:ascii="細明體" w:eastAsia="細明體" w:hAnsi="細明體" w:cs="細明體" w:hint="eastAsia"/>
          <w:szCs w:val="24"/>
        </w:rPr>
        <w:t xml:space="preserve"> </w:t>
      </w:r>
    </w:p>
    <w:p w:rsidR="000909B7" w:rsidRPr="00625A2D" w:rsidRDefault="00625A2D" w:rsidP="00625A2D">
      <w:pPr>
        <w:widowControl/>
        <w:jc w:val="right"/>
        <w:rPr>
          <w:rFonts w:ascii="雅坊美工12" w:eastAsia="雅坊美工12" w:hAnsi="細明體" w:cs="細明體" w:hint="eastAsia"/>
          <w:szCs w:val="24"/>
        </w:rPr>
      </w:pPr>
      <w:r w:rsidRPr="00625A2D">
        <w:rPr>
          <w:rFonts w:ascii="雅坊美工12" w:eastAsia="雅坊美工12" w:hAnsi="細明體" w:cs="細明體" w:hint="eastAsia"/>
          <w:szCs w:val="24"/>
        </w:rPr>
        <w:t>輔導教師 方嘉</w:t>
      </w:r>
      <w:r w:rsidRPr="00625A2D">
        <w:rPr>
          <w:rFonts w:ascii="雅坊美工12" w:eastAsia="細明體" w:hAnsi="細明體" w:cs="細明體" w:hint="eastAsia"/>
          <w:szCs w:val="24"/>
        </w:rPr>
        <w:t>珩</w:t>
      </w:r>
      <w:r w:rsidRPr="00625A2D">
        <w:rPr>
          <w:rFonts w:ascii="雅坊美工12" w:eastAsia="雅坊美工12" w:hAnsi="細明體" w:cs="細明體" w:hint="eastAsia"/>
          <w:szCs w:val="24"/>
        </w:rPr>
        <w:t>2015.03</w:t>
      </w:r>
      <w:r w:rsidR="000909B7" w:rsidRPr="00625A2D">
        <w:rPr>
          <w:rFonts w:ascii="雅坊美工12" w:eastAsia="雅坊美工12" w:hAnsi="細明體" w:cs="細明體" w:hint="eastAsia"/>
          <w:szCs w:val="24"/>
        </w:rPr>
        <w:br w:type="page"/>
      </w:r>
    </w:p>
    <w:p w:rsidR="000909B7" w:rsidRPr="00E053F5" w:rsidRDefault="000909B7" w:rsidP="000909B7">
      <w:pPr>
        <w:pStyle w:val="a5"/>
        <w:ind w:leftChars="0" w:left="720"/>
        <w:rPr>
          <w:rFonts w:ascii="雅坊美工12" w:eastAsia="雅坊美工12" w:hint="eastAsia"/>
          <w:szCs w:val="24"/>
        </w:rPr>
      </w:pPr>
    </w:p>
    <w:p w:rsidR="004B6785" w:rsidRPr="00E053F5" w:rsidRDefault="0073784E" w:rsidP="005F5957">
      <w:pPr>
        <w:jc w:val="center"/>
        <w:rPr>
          <w:rFonts w:ascii="雅坊美工12" w:eastAsia="雅坊美工12" w:hint="eastAsia"/>
          <w:b/>
          <w:sz w:val="32"/>
          <w:szCs w:val="32"/>
        </w:rPr>
      </w:pPr>
      <w:r w:rsidRPr="005F5957">
        <w:rPr>
          <w:rFonts w:ascii="雅坊美工12" w:eastAsia="雅坊美工12" w:hint="eastAsia"/>
          <w:b/>
          <w:sz w:val="32"/>
          <w:szCs w:val="32"/>
        </w:rPr>
        <w:t>104高中技職學校報告展</w:t>
      </w:r>
      <w:r w:rsidR="00E053F5" w:rsidRPr="00E053F5">
        <w:rPr>
          <w:rFonts w:ascii="雅坊美工12" w:eastAsia="雅坊美工12" w:hint="eastAsia"/>
          <w:b/>
          <w:sz w:val="32"/>
          <w:szCs w:val="32"/>
        </w:rPr>
        <w:t>(</w:t>
      </w:r>
      <w:r w:rsidR="00E053F5" w:rsidRPr="00E053F5">
        <w:rPr>
          <w:rFonts w:ascii="雅坊美工12" w:eastAsia="雅坊美工12" w:hAnsi="細明體" w:cs="細明體" w:hint="eastAsia"/>
          <w:b/>
          <w:sz w:val="32"/>
          <w:szCs w:val="32"/>
        </w:rPr>
        <w:t>作品介紹)</w:t>
      </w:r>
    </w:p>
    <w:p w:rsidR="0073784E" w:rsidRPr="005F5957" w:rsidRDefault="0073784E">
      <w:pPr>
        <w:rPr>
          <w:rFonts w:ascii="雅坊美工12" w:eastAsia="雅坊美工12" w:hint="eastAsia"/>
        </w:rPr>
      </w:pPr>
    </w:p>
    <w:p w:rsidR="0073784E" w:rsidRPr="005F5957" w:rsidRDefault="0073784E">
      <w:pPr>
        <w:rPr>
          <w:rFonts w:ascii="雅坊美工12" w:eastAsia="雅坊美工12" w:hint="eastAsia"/>
          <w:sz w:val="27"/>
          <w:szCs w:val="27"/>
        </w:rPr>
      </w:pPr>
      <w:r w:rsidRPr="005F5957">
        <w:rPr>
          <w:rFonts w:ascii="雅坊美工12" w:eastAsia="雅坊美工12" w:hint="eastAsia"/>
          <w:sz w:val="27"/>
          <w:szCs w:val="27"/>
        </w:rPr>
        <w:t>九年______班 第____組 組員座號/姓名__________________________________</w:t>
      </w:r>
      <w:r w:rsidR="005F5957">
        <w:rPr>
          <w:rFonts w:ascii="雅坊美工12" w:eastAsia="雅坊美工12" w:hint="eastAsia"/>
          <w:sz w:val="27"/>
          <w:szCs w:val="27"/>
        </w:rPr>
        <w:t>_____</w:t>
      </w:r>
    </w:p>
    <w:p w:rsidR="005F5957" w:rsidRPr="005F5957" w:rsidRDefault="005F5957">
      <w:pPr>
        <w:rPr>
          <w:rFonts w:ascii="雅坊美工12" w:eastAsia="雅坊美工12" w:hint="eastAsia"/>
          <w:sz w:val="27"/>
          <w:szCs w:val="27"/>
        </w:rPr>
      </w:pPr>
    </w:p>
    <w:p w:rsidR="005F5957" w:rsidRPr="00625A2D" w:rsidRDefault="005F5957">
      <w:pPr>
        <w:rPr>
          <w:rFonts w:ascii="雅坊美工12" w:eastAsia="雅坊美工12" w:hint="eastAsia"/>
          <w:sz w:val="27"/>
          <w:szCs w:val="27"/>
        </w:rPr>
      </w:pPr>
      <w:r w:rsidRPr="00625A2D">
        <w:rPr>
          <w:rFonts w:ascii="雅坊美工12" w:eastAsia="雅坊美工12" w:hint="eastAsia"/>
          <w:b/>
          <w:sz w:val="27"/>
          <w:szCs w:val="27"/>
        </w:rPr>
        <w:t>我們介紹的學校/科別是</w:t>
      </w:r>
      <w:r w:rsidRPr="00625A2D">
        <w:rPr>
          <w:rFonts w:ascii="雅坊美工12" w:eastAsia="雅坊美工12" w:hint="eastAsia"/>
          <w:sz w:val="27"/>
          <w:szCs w:val="27"/>
        </w:rPr>
        <w:t>_____________________________________________________</w:t>
      </w:r>
    </w:p>
    <w:p w:rsidR="00625A2D" w:rsidRDefault="00625A2D">
      <w:pPr>
        <w:rPr>
          <w:rFonts w:ascii="雅坊美工12" w:eastAsia="雅坊美工12" w:hint="eastAsia"/>
          <w:sz w:val="27"/>
          <w:szCs w:val="27"/>
        </w:rPr>
      </w:pPr>
      <w:r>
        <w:rPr>
          <w:rFonts w:hint="eastAsia"/>
          <w:noProof/>
        </w:rPr>
        <w:pict>
          <v:shapetype id="_x0000_t202" coordsize="21600,21600" o:spt="202" path="m,l,21600r21600,l21600,xe">
            <v:stroke joinstyle="miter"/>
            <v:path gradientshapeok="t" o:connecttype="rect"/>
          </v:shapetype>
          <v:shape id="_x0000_s1029" type="#_x0000_t202" style="position:absolute;margin-left:-22.7pt;margin-top:3.85pt;width:569.25pt;height:206.25pt;z-index:251661312" filled="f">
            <v:textbox>
              <w:txbxContent>
                <w:p w:rsidR="00CC009D" w:rsidRDefault="00CC009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Default="00625A2D" w:rsidP="00CC009D">
                  <w:pPr>
                    <w:rPr>
                      <w:rFonts w:hint="eastAsia"/>
                    </w:rPr>
                  </w:pPr>
                </w:p>
                <w:p w:rsidR="00625A2D" w:rsidRPr="00CC009D" w:rsidRDefault="00625A2D" w:rsidP="00CC009D"/>
              </w:txbxContent>
            </v:textbox>
          </v:shape>
        </w:pict>
      </w: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r>
        <w:rPr>
          <w:rFonts w:ascii="雅坊美工12" w:eastAsia="雅坊美工12" w:hint="eastAsia"/>
          <w:noProof/>
          <w:sz w:val="27"/>
          <w:szCs w:val="27"/>
        </w:rPr>
        <w:drawing>
          <wp:anchor distT="0" distB="0" distL="114300" distR="114300" simplePos="0" relativeHeight="251666432" behindDoc="1" locked="0" layoutInCell="1" allowOverlap="1">
            <wp:simplePos x="0" y="0"/>
            <wp:positionH relativeFrom="column">
              <wp:posOffset>4531360</wp:posOffset>
            </wp:positionH>
            <wp:positionV relativeFrom="paragraph">
              <wp:posOffset>1270</wp:posOffset>
            </wp:positionV>
            <wp:extent cx="2409825" cy="838200"/>
            <wp:effectExtent l="19050" t="0" r="9525" b="0"/>
            <wp:wrapNone/>
            <wp:docPr id="5" name="圖片 13" descr="http://static1.squarespace.com/static/5490ca12e4b044e81ee6db2f/t/54938793e4b0fb9525950e08/141895464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1.squarespace.com/static/5490ca12e4b044e81ee6db2f/t/54938793e4b0fb9525950e08/1418954643763/"/>
                    <pic:cNvPicPr>
                      <a:picLocks noChangeAspect="1" noChangeArrowheads="1"/>
                    </pic:cNvPicPr>
                  </pic:nvPicPr>
                  <pic:blipFill>
                    <a:blip r:embed="rId5" cstate="print"/>
                    <a:srcRect/>
                    <a:stretch>
                      <a:fillRect/>
                    </a:stretch>
                  </pic:blipFill>
                  <pic:spPr bwMode="auto">
                    <a:xfrm>
                      <a:off x="0" y="0"/>
                      <a:ext cx="2409825" cy="838200"/>
                    </a:xfrm>
                    <a:prstGeom prst="rect">
                      <a:avLst/>
                    </a:prstGeom>
                    <a:noFill/>
                    <a:ln w="9525">
                      <a:noFill/>
                      <a:miter lim="800000"/>
                      <a:headEnd/>
                      <a:tailEnd/>
                    </a:ln>
                  </pic:spPr>
                </pic:pic>
              </a:graphicData>
            </a:graphic>
          </wp:anchor>
        </w:drawing>
      </w:r>
      <w:r>
        <w:rPr>
          <w:rFonts w:ascii="雅坊美工12" w:eastAsia="雅坊美工12" w:hint="eastAsia"/>
          <w:noProof/>
          <w:sz w:val="27"/>
          <w:szCs w:val="27"/>
        </w:rPr>
        <w:drawing>
          <wp:anchor distT="0" distB="0" distL="114300" distR="114300" simplePos="0" relativeHeight="251664384" behindDoc="1" locked="0" layoutInCell="1" allowOverlap="1">
            <wp:simplePos x="0" y="0"/>
            <wp:positionH relativeFrom="column">
              <wp:posOffset>2121535</wp:posOffset>
            </wp:positionH>
            <wp:positionV relativeFrom="paragraph">
              <wp:posOffset>1270</wp:posOffset>
            </wp:positionV>
            <wp:extent cx="2409825" cy="838200"/>
            <wp:effectExtent l="19050" t="0" r="9525" b="0"/>
            <wp:wrapNone/>
            <wp:docPr id="3" name="圖片 13" descr="http://static1.squarespace.com/static/5490ca12e4b044e81ee6db2f/t/54938793e4b0fb9525950e08/141895464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1.squarespace.com/static/5490ca12e4b044e81ee6db2f/t/54938793e4b0fb9525950e08/1418954643763/"/>
                    <pic:cNvPicPr>
                      <a:picLocks noChangeAspect="1" noChangeArrowheads="1"/>
                    </pic:cNvPicPr>
                  </pic:nvPicPr>
                  <pic:blipFill>
                    <a:blip r:embed="rId5" cstate="print"/>
                    <a:srcRect/>
                    <a:stretch>
                      <a:fillRect/>
                    </a:stretch>
                  </pic:blipFill>
                  <pic:spPr bwMode="auto">
                    <a:xfrm>
                      <a:off x="0" y="0"/>
                      <a:ext cx="2409825" cy="838200"/>
                    </a:xfrm>
                    <a:prstGeom prst="rect">
                      <a:avLst/>
                    </a:prstGeom>
                    <a:noFill/>
                    <a:ln w="9525">
                      <a:noFill/>
                      <a:miter lim="800000"/>
                      <a:headEnd/>
                      <a:tailEnd/>
                    </a:ln>
                  </pic:spPr>
                </pic:pic>
              </a:graphicData>
            </a:graphic>
          </wp:anchor>
        </w:drawing>
      </w:r>
      <w:r>
        <w:rPr>
          <w:rFonts w:ascii="雅坊美工12" w:eastAsia="雅坊美工12" w:hint="eastAsia"/>
          <w:noProof/>
          <w:sz w:val="27"/>
          <w:szCs w:val="27"/>
        </w:rPr>
        <w:drawing>
          <wp:anchor distT="0" distB="0" distL="114300" distR="114300" simplePos="0" relativeHeight="251662336" behindDoc="1" locked="0" layoutInCell="1" allowOverlap="1">
            <wp:simplePos x="0" y="0"/>
            <wp:positionH relativeFrom="column">
              <wp:posOffset>-288290</wp:posOffset>
            </wp:positionH>
            <wp:positionV relativeFrom="paragraph">
              <wp:posOffset>1270</wp:posOffset>
            </wp:positionV>
            <wp:extent cx="2409825" cy="838200"/>
            <wp:effectExtent l="19050" t="0" r="9525" b="0"/>
            <wp:wrapNone/>
            <wp:docPr id="13" name="圖片 13" descr="http://static1.squarespace.com/static/5490ca12e4b044e81ee6db2f/t/54938793e4b0fb9525950e08/141895464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1.squarespace.com/static/5490ca12e4b044e81ee6db2f/t/54938793e4b0fb9525950e08/1418954643763/"/>
                    <pic:cNvPicPr>
                      <a:picLocks noChangeAspect="1" noChangeArrowheads="1"/>
                    </pic:cNvPicPr>
                  </pic:nvPicPr>
                  <pic:blipFill>
                    <a:blip r:embed="rId5" cstate="print"/>
                    <a:srcRect/>
                    <a:stretch>
                      <a:fillRect/>
                    </a:stretch>
                  </pic:blipFill>
                  <pic:spPr bwMode="auto">
                    <a:xfrm>
                      <a:off x="0" y="0"/>
                      <a:ext cx="2409825" cy="838200"/>
                    </a:xfrm>
                    <a:prstGeom prst="rect">
                      <a:avLst/>
                    </a:prstGeom>
                    <a:noFill/>
                    <a:ln w="9525">
                      <a:noFill/>
                      <a:miter lim="800000"/>
                      <a:headEnd/>
                      <a:tailEnd/>
                    </a:ln>
                  </pic:spPr>
                </pic:pic>
              </a:graphicData>
            </a:graphic>
          </wp:anchor>
        </w:drawing>
      </w: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pPr>
        <w:rPr>
          <w:rFonts w:ascii="雅坊美工12" w:eastAsia="雅坊美工12" w:hint="eastAsia"/>
          <w:sz w:val="27"/>
          <w:szCs w:val="27"/>
        </w:rPr>
      </w:pPr>
    </w:p>
    <w:p w:rsidR="00625A2D" w:rsidRDefault="00625A2D" w:rsidP="00625A2D">
      <w:pPr>
        <w:jc w:val="center"/>
        <w:rPr>
          <w:rFonts w:ascii="華康中圓體(P)" w:eastAsia="華康中圓體(P)" w:hint="eastAsia"/>
          <w:b/>
          <w:sz w:val="27"/>
          <w:szCs w:val="27"/>
        </w:rPr>
      </w:pPr>
    </w:p>
    <w:p w:rsidR="00625A2D" w:rsidRPr="00625A2D" w:rsidRDefault="00625A2D" w:rsidP="00625A2D">
      <w:pPr>
        <w:jc w:val="center"/>
        <w:rPr>
          <w:rFonts w:ascii="華康中圓體(P)" w:eastAsia="華康中圓體(P)" w:hint="eastAsia"/>
          <w:b/>
          <w:sz w:val="27"/>
          <w:szCs w:val="27"/>
        </w:rPr>
      </w:pPr>
      <w:r w:rsidRPr="00625A2D">
        <w:rPr>
          <w:rFonts w:ascii="華康中圓體(P)" w:eastAsia="華康中圓體(P)" w:hint="eastAsia"/>
          <w:b/>
          <w:sz w:val="27"/>
          <w:szCs w:val="27"/>
        </w:rPr>
        <w:t>拜託！拜託！</w:t>
      </w:r>
      <w:r>
        <w:rPr>
          <w:rFonts w:ascii="華康中圓體(P)" w:eastAsia="華康中圓體(P)" w:hint="eastAsia"/>
          <w:b/>
          <w:sz w:val="27"/>
          <w:szCs w:val="27"/>
        </w:rPr>
        <w:t>請選我！請選</w:t>
      </w:r>
      <w:r w:rsidRPr="00625A2D">
        <w:rPr>
          <w:rFonts w:ascii="華康中圓體(P)" w:eastAsia="華康中圓體(P)" w:hint="eastAsia"/>
          <w:b/>
          <w:sz w:val="27"/>
          <w:szCs w:val="27"/>
        </w:rPr>
        <w:t>我！</w:t>
      </w:r>
    </w:p>
    <w:p w:rsidR="0073784E" w:rsidRDefault="00625A2D">
      <w:pPr>
        <w:rPr>
          <w:rFonts w:hint="eastAsia"/>
        </w:rPr>
      </w:pPr>
      <w:r>
        <w:rPr>
          <w:rFonts w:hint="eastAsia"/>
          <w:noProof/>
        </w:rPr>
        <w:pict>
          <v:roundrect id="_x0000_s1031" style="position:absolute;margin-left:-16.7pt;margin-top:8.35pt;width:551.25pt;height:120.65pt;z-index:251667456" arcsize="10923f"/>
        </w:pict>
      </w:r>
    </w:p>
    <w:p w:rsidR="00625A2D" w:rsidRDefault="00625A2D">
      <w:pPr>
        <w:rPr>
          <w:rFonts w:hint="eastAsia"/>
        </w:rPr>
      </w:pPr>
    </w:p>
    <w:p w:rsidR="0073784E" w:rsidRPr="005F5957" w:rsidRDefault="0073784E"/>
    <w:sectPr w:rsidR="0073784E" w:rsidRPr="005F5957" w:rsidSect="0073784E">
      <w:pgSz w:w="11906" w:h="16838"/>
      <w:pgMar w:top="568" w:right="707" w:bottom="709" w:left="709"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雅坊美工12">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圓體(P)">
    <w:panose1 w:val="020F0500000000000000"/>
    <w:charset w:val="88"/>
    <w:family w:val="swiss"/>
    <w:pitch w:val="variable"/>
    <w:sig w:usb0="80000001" w:usb1="28091800" w:usb2="00000016"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C6426"/>
    <w:multiLevelType w:val="hybridMultilevel"/>
    <w:tmpl w:val="EE1AF11E"/>
    <w:lvl w:ilvl="0" w:tplc="F1D2B8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784E"/>
    <w:rsid w:val="0001269D"/>
    <w:rsid w:val="000909B7"/>
    <w:rsid w:val="002A4564"/>
    <w:rsid w:val="00385488"/>
    <w:rsid w:val="004335E2"/>
    <w:rsid w:val="005F5957"/>
    <w:rsid w:val="00625A2D"/>
    <w:rsid w:val="006649FB"/>
    <w:rsid w:val="0073776A"/>
    <w:rsid w:val="0073784E"/>
    <w:rsid w:val="007B26D1"/>
    <w:rsid w:val="00824BC5"/>
    <w:rsid w:val="008D61E8"/>
    <w:rsid w:val="00995930"/>
    <w:rsid w:val="00CC009D"/>
    <w:rsid w:val="00E053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1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0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C009D"/>
    <w:rPr>
      <w:rFonts w:asciiTheme="majorHAnsi" w:eastAsiaTheme="majorEastAsia" w:hAnsiTheme="majorHAnsi" w:cstheme="majorBidi"/>
      <w:sz w:val="18"/>
      <w:szCs w:val="18"/>
    </w:rPr>
  </w:style>
  <w:style w:type="paragraph" w:styleId="a5">
    <w:name w:val="List Paragraph"/>
    <w:basedOn w:val="a"/>
    <w:uiPriority w:val="34"/>
    <w:qFormat/>
    <w:rsid w:val="00E053F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C.H</cp:lastModifiedBy>
  <cp:revision>9</cp:revision>
  <dcterms:created xsi:type="dcterms:W3CDTF">2015-03-09T00:53:00Z</dcterms:created>
  <dcterms:modified xsi:type="dcterms:W3CDTF">2015-03-09T01:46:00Z</dcterms:modified>
</cp:coreProperties>
</file>