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F5" w:rsidRPr="00A154F5" w:rsidRDefault="00A154F5" w:rsidP="00A154F5">
      <w:pPr>
        <w:jc w:val="center"/>
        <w:rPr>
          <w:sz w:val="44"/>
          <w:szCs w:val="44"/>
        </w:rPr>
      </w:pPr>
      <w:r w:rsidRPr="00A154F5">
        <w:rPr>
          <w:rFonts w:hint="eastAsia"/>
          <w:sz w:val="44"/>
          <w:szCs w:val="44"/>
        </w:rPr>
        <w:t>目錄</w:t>
      </w:r>
    </w:p>
    <w:p w:rsidR="00C22B44" w:rsidRPr="00A660FB" w:rsidRDefault="007F0D9B" w:rsidP="004B16AD">
      <w:pPr>
        <w:rPr>
          <w:rFonts w:ascii="文鼎中鋼筆行楷" w:eastAsia="文鼎中鋼筆行楷"/>
        </w:rPr>
      </w:pPr>
      <w:proofErr w:type="gramStart"/>
      <w:r>
        <w:rPr>
          <w:rFonts w:ascii="文鼎中鋼筆行楷" w:eastAsia="文鼎中鋼筆行楷" w:hint="eastAsia"/>
          <w:sz w:val="44"/>
          <w:szCs w:val="44"/>
          <w:u w:val="single"/>
        </w:rPr>
        <w:t>一</w:t>
      </w:r>
      <w:proofErr w:type="gramEnd"/>
      <w:r>
        <w:rPr>
          <w:rFonts w:ascii="文鼎中鋼筆行楷" w:eastAsia="文鼎中鋼筆行楷" w:hint="eastAsia"/>
          <w:sz w:val="44"/>
          <w:szCs w:val="44"/>
        </w:rPr>
        <w:t>.</w:t>
      </w:r>
      <w:r w:rsidR="00A660FB" w:rsidRPr="00A4750B">
        <w:rPr>
          <w:rFonts w:ascii="文鼎中鋼筆行楷" w:eastAsia="文鼎中鋼筆行楷" w:hint="eastAsia"/>
          <w:sz w:val="44"/>
          <w:szCs w:val="44"/>
        </w:rPr>
        <w:t>前言</w:t>
      </w:r>
      <w:r w:rsidR="00A660FB">
        <w:rPr>
          <w:rStyle w:val="text301"/>
        </w:rPr>
        <w:t>－。－。－。－。－。－。－。－。</w:t>
      </w:r>
      <w:r w:rsidR="00F623B4">
        <w:rPr>
          <w:rStyle w:val="text301"/>
        </w:rPr>
        <w:t>－。－。－</w:t>
      </w:r>
      <w:r w:rsidR="00A660FB">
        <w:rPr>
          <w:rStyle w:val="text301"/>
          <w:rFonts w:asciiTheme="minorEastAsia" w:eastAsiaTheme="minorEastAsia" w:hAnsiTheme="minorEastAsia" w:hint="eastAsia"/>
        </w:rPr>
        <w:t>1</w:t>
      </w:r>
    </w:p>
    <w:p w:rsidR="007F0D9B" w:rsidRDefault="007F0D9B" w:rsidP="004B16AD">
      <w:pPr>
        <w:rPr>
          <w:rFonts w:eastAsiaTheme="minorEastAsia" w:hint="eastAsia"/>
        </w:rPr>
      </w:pPr>
      <w:r>
        <w:rPr>
          <w:rFonts w:eastAsiaTheme="minorEastAsia" w:hint="eastAsia"/>
        </w:rPr>
        <w:t>二</w:t>
      </w:r>
      <w:r>
        <w:rPr>
          <w:rFonts w:eastAsiaTheme="minorEastAsia" w:hint="eastAsia"/>
        </w:rPr>
        <w:t>.</w:t>
      </w:r>
      <w:r>
        <w:rPr>
          <w:rFonts w:eastAsiaTheme="minorEastAsia" w:hint="eastAsia"/>
        </w:rPr>
        <w:t>作品賞析</w:t>
      </w:r>
    </w:p>
    <w:p w:rsidR="00C261E5" w:rsidRPr="00382581" w:rsidRDefault="00C0152A" w:rsidP="004B16AD">
      <w:pPr>
        <w:rPr>
          <w:rFonts w:eastAsiaTheme="minorEastAsia"/>
        </w:rPr>
      </w:pPr>
      <w:r w:rsidRPr="00A154F5">
        <w:rPr>
          <w:rFonts w:hint="eastAsia"/>
        </w:rPr>
        <w:t>1</w:t>
      </w:r>
      <w:proofErr w:type="gramStart"/>
      <w:r w:rsidR="00A154F5" w:rsidRPr="00A154F5">
        <w:rPr>
          <w:rFonts w:asciiTheme="minorEastAsia" w:eastAsiaTheme="minorEastAsia" w:hAnsiTheme="minorEastAsia" w:hint="eastAsia"/>
          <w:sz w:val="24"/>
          <w:szCs w:val="24"/>
        </w:rPr>
        <w:t>˙</w:t>
      </w:r>
      <w:proofErr w:type="gramEnd"/>
      <w:r w:rsidRPr="00A154F5">
        <w:rPr>
          <w:rFonts w:hint="eastAsia"/>
        </w:rPr>
        <w:t>鐵道</w:t>
      </w:r>
      <w:proofErr w:type="gramStart"/>
      <w:r w:rsidRPr="00A154F5">
        <w:rPr>
          <w:rFonts w:hint="eastAsia"/>
        </w:rPr>
        <w:t>馳聘</w:t>
      </w:r>
      <w:proofErr w:type="gramEnd"/>
      <w:r w:rsidR="00382581">
        <w:rPr>
          <w:rStyle w:val="text301"/>
        </w:rPr>
        <w:t>．．．．．．．．．．．．．．．．．</w:t>
      </w:r>
      <w:r w:rsidR="00A660FB">
        <w:rPr>
          <w:rStyle w:val="text301"/>
          <w:rFonts w:asciiTheme="minorEastAsia" w:eastAsiaTheme="minorEastAsia" w:hAnsiTheme="minorEastAsia" w:hint="eastAsia"/>
        </w:rPr>
        <w:t>2</w:t>
      </w:r>
    </w:p>
    <w:p w:rsidR="00C0152A" w:rsidRPr="00A154F5" w:rsidRDefault="00A154F5" w:rsidP="004B16AD">
      <w:r>
        <w:rPr>
          <w:rFonts w:hint="eastAsia"/>
        </w:rPr>
        <w:t>2</w:t>
      </w:r>
      <w:proofErr w:type="gramStart"/>
      <w:r w:rsidRPr="00A154F5">
        <w:rPr>
          <w:rFonts w:asciiTheme="minorEastAsia" w:eastAsiaTheme="minorEastAsia" w:hAnsiTheme="minorEastAsia" w:hint="eastAsia"/>
          <w:sz w:val="24"/>
          <w:szCs w:val="24"/>
        </w:rPr>
        <w:t>˙</w:t>
      </w:r>
      <w:proofErr w:type="gramEnd"/>
      <w:r w:rsidR="00C0152A" w:rsidRPr="00A154F5">
        <w:rPr>
          <w:rFonts w:hint="eastAsia"/>
        </w:rPr>
        <w:t>時光的軌跡</w:t>
      </w:r>
      <w:r w:rsidR="00382581">
        <w:rPr>
          <w:rStyle w:val="text301"/>
        </w:rPr>
        <w:t>－。－。－。－。－。－。－。－</w:t>
      </w:r>
      <w:r w:rsidR="00A660FB">
        <w:rPr>
          <w:rStyle w:val="text301"/>
          <w:rFonts w:asciiTheme="minorEastAsia" w:eastAsiaTheme="minorEastAsia" w:hAnsiTheme="minorEastAsia" w:hint="eastAsia"/>
        </w:rPr>
        <w:t>3</w:t>
      </w:r>
    </w:p>
    <w:p w:rsidR="00C0152A" w:rsidRPr="00382581" w:rsidRDefault="00C0152A" w:rsidP="004B16AD">
      <w:pPr>
        <w:rPr>
          <w:rFonts w:eastAsiaTheme="minorEastAsia"/>
        </w:rPr>
      </w:pPr>
      <w:r w:rsidRPr="00A154F5">
        <w:rPr>
          <w:rFonts w:hint="eastAsia"/>
        </w:rPr>
        <w:t>3</w:t>
      </w:r>
      <w:proofErr w:type="gramStart"/>
      <w:r w:rsidR="00A154F5" w:rsidRPr="00A154F5">
        <w:rPr>
          <w:rFonts w:asciiTheme="minorEastAsia" w:eastAsiaTheme="minorEastAsia" w:hAnsiTheme="minorEastAsia" w:hint="eastAsia"/>
          <w:sz w:val="24"/>
          <w:szCs w:val="24"/>
        </w:rPr>
        <w:t>˙</w:t>
      </w:r>
      <w:r w:rsidRPr="00A154F5">
        <w:rPr>
          <w:rFonts w:hint="eastAsia"/>
        </w:rPr>
        <w:t>空間之詩</w:t>
      </w:r>
      <w:proofErr w:type="gramEnd"/>
      <w:r w:rsidR="00382581">
        <w:rPr>
          <w:rStyle w:val="text301"/>
        </w:rPr>
        <w:t>．．．．．．．．．．．．．．．．．</w:t>
      </w:r>
      <w:r w:rsidR="00A660FB">
        <w:rPr>
          <w:rStyle w:val="text301"/>
          <w:rFonts w:asciiTheme="minorEastAsia" w:eastAsiaTheme="minorEastAsia" w:hAnsiTheme="minorEastAsia" w:hint="eastAsia"/>
        </w:rPr>
        <w:t>4</w:t>
      </w:r>
    </w:p>
    <w:p w:rsidR="00C0152A" w:rsidRPr="00A154F5" w:rsidRDefault="00C0152A" w:rsidP="004B16AD">
      <w:r w:rsidRPr="00A154F5">
        <w:rPr>
          <w:rFonts w:hint="eastAsia"/>
        </w:rPr>
        <w:t>4</w:t>
      </w:r>
      <w:proofErr w:type="gramStart"/>
      <w:r w:rsidR="00A154F5" w:rsidRPr="00A154F5">
        <w:rPr>
          <w:rFonts w:asciiTheme="minorEastAsia" w:eastAsiaTheme="minorEastAsia" w:hAnsiTheme="minorEastAsia" w:hint="eastAsia"/>
          <w:sz w:val="24"/>
          <w:szCs w:val="24"/>
        </w:rPr>
        <w:t>˙</w:t>
      </w:r>
      <w:proofErr w:type="gramEnd"/>
      <w:r w:rsidRPr="00A154F5">
        <w:rPr>
          <w:rFonts w:hint="eastAsia"/>
        </w:rPr>
        <w:t>大地之肺</w:t>
      </w:r>
      <w:r w:rsidR="00382581">
        <w:rPr>
          <w:rStyle w:val="text301"/>
        </w:rPr>
        <w:t>－。－。－。－。－。－。－。－。－</w:t>
      </w:r>
      <w:r w:rsidR="00A660FB">
        <w:rPr>
          <w:rStyle w:val="text301"/>
          <w:rFonts w:asciiTheme="minorEastAsia" w:eastAsiaTheme="minorEastAsia" w:hAnsiTheme="minorEastAsia" w:hint="eastAsia"/>
        </w:rPr>
        <w:t>5</w:t>
      </w:r>
    </w:p>
    <w:p w:rsidR="00C0152A" w:rsidRPr="00382581" w:rsidRDefault="00C0152A" w:rsidP="004B16AD">
      <w:pPr>
        <w:rPr>
          <w:rFonts w:eastAsiaTheme="minorEastAsia"/>
        </w:rPr>
      </w:pPr>
      <w:r w:rsidRPr="00A154F5">
        <w:rPr>
          <w:rFonts w:hint="eastAsia"/>
        </w:rPr>
        <w:t>5</w:t>
      </w:r>
      <w:proofErr w:type="gramStart"/>
      <w:r w:rsidR="00A154F5" w:rsidRPr="00A154F5">
        <w:rPr>
          <w:rFonts w:asciiTheme="minorEastAsia" w:eastAsiaTheme="minorEastAsia" w:hAnsiTheme="minorEastAsia" w:hint="eastAsia"/>
          <w:sz w:val="24"/>
          <w:szCs w:val="24"/>
        </w:rPr>
        <w:t>˙</w:t>
      </w:r>
      <w:proofErr w:type="gramEnd"/>
      <w:r w:rsidRPr="00A154F5">
        <w:rPr>
          <w:rFonts w:hint="eastAsia"/>
        </w:rPr>
        <w:t>迷宮</w:t>
      </w:r>
      <w:r w:rsidR="00A154F5">
        <w:rPr>
          <w:rStyle w:val="text301"/>
        </w:rPr>
        <w:t>．．．．．．．．．．．．．．．．</w:t>
      </w:r>
      <w:r w:rsidR="00382581">
        <w:rPr>
          <w:rStyle w:val="text301"/>
        </w:rPr>
        <w:t>．．．．</w:t>
      </w:r>
      <w:r w:rsidR="00A660FB">
        <w:rPr>
          <w:rStyle w:val="text301"/>
          <w:rFonts w:asciiTheme="minorEastAsia" w:eastAsiaTheme="minorEastAsia" w:hAnsiTheme="minorEastAsia" w:hint="eastAsia"/>
        </w:rPr>
        <w:t>7</w:t>
      </w:r>
    </w:p>
    <w:p w:rsidR="00C0152A" w:rsidRPr="00382581" w:rsidRDefault="00C0152A" w:rsidP="004B16AD">
      <w:pPr>
        <w:rPr>
          <w:rFonts w:eastAsiaTheme="minorEastAsia"/>
        </w:rPr>
      </w:pPr>
      <w:r w:rsidRPr="00A154F5">
        <w:rPr>
          <w:rFonts w:hint="eastAsia"/>
        </w:rPr>
        <w:t>6</w:t>
      </w:r>
      <w:proofErr w:type="gramStart"/>
      <w:r w:rsidR="00A154F5" w:rsidRPr="00A154F5">
        <w:rPr>
          <w:rFonts w:asciiTheme="minorEastAsia" w:eastAsiaTheme="minorEastAsia" w:hAnsiTheme="minorEastAsia" w:hint="eastAsia"/>
          <w:sz w:val="24"/>
          <w:szCs w:val="24"/>
        </w:rPr>
        <w:t>˙</w:t>
      </w:r>
      <w:proofErr w:type="gramEnd"/>
      <w:r w:rsidRPr="00A154F5">
        <w:rPr>
          <w:rFonts w:hint="eastAsia"/>
        </w:rPr>
        <w:t>千禧萬象迎新紀</w:t>
      </w:r>
      <w:r w:rsidR="00382581">
        <w:rPr>
          <w:rStyle w:val="text301"/>
        </w:rPr>
        <w:t>－。－。－。－。－。－。</w:t>
      </w:r>
      <w:r w:rsidR="00A660FB">
        <w:rPr>
          <w:rStyle w:val="text301"/>
          <w:rFonts w:asciiTheme="minorEastAsia" w:eastAsiaTheme="minorEastAsia" w:hAnsiTheme="minorEastAsia" w:hint="eastAsia"/>
        </w:rPr>
        <w:t>8</w:t>
      </w:r>
    </w:p>
    <w:p w:rsidR="00C0152A" w:rsidRPr="00A154F5" w:rsidRDefault="00C0152A" w:rsidP="004B16AD">
      <w:r w:rsidRPr="00A154F5">
        <w:rPr>
          <w:rFonts w:hint="eastAsia"/>
        </w:rPr>
        <w:t>7</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鳳凰日晷</w:t>
      </w:r>
      <w:r w:rsidR="00A154F5">
        <w:rPr>
          <w:rStyle w:val="text301"/>
        </w:rPr>
        <w:t>．．．．．．．．．．．．．．．．</w:t>
      </w:r>
      <w:r w:rsidR="00382581">
        <w:rPr>
          <w:rStyle w:val="text301"/>
        </w:rPr>
        <w:t>．</w:t>
      </w:r>
      <w:r w:rsidR="00A660FB">
        <w:rPr>
          <w:rStyle w:val="text301"/>
          <w:rFonts w:asciiTheme="minorEastAsia" w:eastAsiaTheme="minorEastAsia" w:hAnsiTheme="minorEastAsia" w:hint="eastAsia"/>
        </w:rPr>
        <w:t>9</w:t>
      </w:r>
    </w:p>
    <w:p w:rsidR="00C0152A" w:rsidRPr="00A154F5" w:rsidRDefault="00C0152A" w:rsidP="004B16AD">
      <w:r w:rsidRPr="00A154F5">
        <w:rPr>
          <w:rFonts w:hint="eastAsia"/>
        </w:rPr>
        <w:t>8</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建設的能量</w:t>
      </w:r>
      <w:r w:rsidR="00382581">
        <w:rPr>
          <w:rStyle w:val="text301"/>
        </w:rPr>
        <w:t>－。－。－。－。－。－。－。－</w:t>
      </w:r>
      <w:r w:rsidR="00A660FB">
        <w:rPr>
          <w:rStyle w:val="text301"/>
          <w:rFonts w:asciiTheme="minorEastAsia" w:eastAsiaTheme="minorEastAsia" w:hAnsiTheme="minorEastAsia" w:hint="eastAsia"/>
        </w:rPr>
        <w:t>10</w:t>
      </w:r>
    </w:p>
    <w:p w:rsidR="00C0152A" w:rsidRPr="00A154F5" w:rsidRDefault="00C0152A" w:rsidP="004B16AD">
      <w:r w:rsidRPr="00A154F5">
        <w:rPr>
          <w:rFonts w:hint="eastAsia"/>
        </w:rPr>
        <w:t>9</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看我</w:t>
      </w:r>
      <w:proofErr w:type="gramStart"/>
      <w:r w:rsidR="00A154F5" w:rsidRPr="00A154F5">
        <w:rPr>
          <w:rFonts w:hint="eastAsia"/>
        </w:rPr>
        <w:t>˙</w:t>
      </w:r>
      <w:proofErr w:type="gramEnd"/>
      <w:r w:rsidR="00A154F5" w:rsidRPr="00A154F5">
        <w:rPr>
          <w:rFonts w:hint="eastAsia"/>
        </w:rPr>
        <w:t>聽我</w:t>
      </w:r>
      <w:r w:rsidR="00A154F5">
        <w:rPr>
          <w:rStyle w:val="text301"/>
        </w:rPr>
        <w:t>．．．．．．．．．．．．．．．．</w:t>
      </w:r>
      <w:r w:rsidR="00A660FB">
        <w:rPr>
          <w:rStyle w:val="text301"/>
          <w:rFonts w:asciiTheme="minorEastAsia" w:eastAsiaTheme="minorEastAsia" w:hAnsiTheme="minorEastAsia" w:hint="eastAsia"/>
        </w:rPr>
        <w:t>11</w:t>
      </w:r>
    </w:p>
    <w:p w:rsidR="00C0152A" w:rsidRPr="00A154F5" w:rsidRDefault="00C0152A" w:rsidP="004B16AD">
      <w:r w:rsidRPr="00A154F5">
        <w:rPr>
          <w:rFonts w:hint="eastAsia"/>
        </w:rPr>
        <w:t>10</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消逝</w:t>
      </w:r>
      <w:proofErr w:type="gramStart"/>
      <w:r w:rsidR="00A154F5" w:rsidRPr="00A154F5">
        <w:rPr>
          <w:rFonts w:hint="eastAsia"/>
        </w:rPr>
        <w:t>中的靜語</w:t>
      </w:r>
      <w:proofErr w:type="gramEnd"/>
      <w:r w:rsidR="00382581">
        <w:rPr>
          <w:rStyle w:val="text301"/>
        </w:rPr>
        <w:t>－。－。－。－。－。－。－</w:t>
      </w:r>
      <w:r w:rsidR="008D0447">
        <w:rPr>
          <w:rStyle w:val="text301"/>
          <w:rFonts w:asciiTheme="minorEastAsia" w:eastAsiaTheme="minorEastAsia" w:hAnsiTheme="minorEastAsia" w:hint="eastAsia"/>
        </w:rPr>
        <w:t>1</w:t>
      </w:r>
      <w:r w:rsidR="00A660FB">
        <w:rPr>
          <w:rStyle w:val="text301"/>
          <w:rFonts w:asciiTheme="minorEastAsia" w:eastAsiaTheme="minorEastAsia" w:hAnsiTheme="minorEastAsia" w:hint="eastAsia"/>
        </w:rPr>
        <w:t>2</w:t>
      </w:r>
    </w:p>
    <w:p w:rsidR="00C0152A" w:rsidRPr="00A154F5" w:rsidRDefault="00C0152A" w:rsidP="004B16AD">
      <w:r w:rsidRPr="00A154F5">
        <w:rPr>
          <w:rFonts w:hint="eastAsia"/>
        </w:rPr>
        <w:t>11</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夢</w:t>
      </w:r>
      <w:proofErr w:type="gramStart"/>
      <w:r w:rsidR="00A154F5" w:rsidRPr="00A154F5">
        <w:rPr>
          <w:rFonts w:hint="eastAsia"/>
        </w:rPr>
        <w:t>蝶花源</w:t>
      </w:r>
      <w:proofErr w:type="gramEnd"/>
      <w:r w:rsidR="00A154F5">
        <w:rPr>
          <w:rStyle w:val="text301"/>
        </w:rPr>
        <w:t>．．．．．．．．．．．．．．．．</w:t>
      </w:r>
      <w:r w:rsidR="00382581">
        <w:rPr>
          <w:rStyle w:val="text301"/>
          <w:rFonts w:asciiTheme="minorEastAsia" w:eastAsiaTheme="minorEastAsia" w:hAnsiTheme="minorEastAsia" w:hint="eastAsia"/>
        </w:rPr>
        <w:t>1</w:t>
      </w:r>
      <w:r w:rsidR="00A660FB">
        <w:rPr>
          <w:rStyle w:val="text301"/>
          <w:rFonts w:asciiTheme="minorEastAsia" w:eastAsiaTheme="minorEastAsia" w:hAnsiTheme="minorEastAsia" w:hint="eastAsia"/>
        </w:rPr>
        <w:t>3</w:t>
      </w:r>
    </w:p>
    <w:p w:rsidR="00C0152A" w:rsidRPr="00A154F5" w:rsidRDefault="00C0152A" w:rsidP="004B16AD">
      <w:r w:rsidRPr="00A154F5">
        <w:rPr>
          <w:rFonts w:hint="eastAsia"/>
        </w:rPr>
        <w:t>12</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穿越時空的</w:t>
      </w:r>
      <w:r w:rsidR="00A154F5" w:rsidRPr="00A154F5">
        <w:rPr>
          <w:rFonts w:hint="eastAsia"/>
        </w:rPr>
        <w:t>8</w:t>
      </w:r>
      <w:r w:rsidR="00A154F5" w:rsidRPr="00A154F5">
        <w:rPr>
          <w:rFonts w:hint="eastAsia"/>
        </w:rPr>
        <w:t>種元素</w:t>
      </w:r>
      <w:r w:rsidR="00382581">
        <w:rPr>
          <w:rStyle w:val="text301"/>
        </w:rPr>
        <w:t>－。－。－。－。</w:t>
      </w:r>
      <w:r w:rsidR="00A660FB">
        <w:rPr>
          <w:rStyle w:val="text301"/>
          <w:rFonts w:asciiTheme="minorEastAsia" w:eastAsiaTheme="minorEastAsia" w:hAnsiTheme="minorEastAsia" w:hint="eastAsia"/>
        </w:rPr>
        <w:t>15</w:t>
      </w:r>
    </w:p>
    <w:p w:rsidR="00C0152A" w:rsidRPr="00A154F5" w:rsidRDefault="00C0152A" w:rsidP="004B16AD">
      <w:r w:rsidRPr="00A154F5">
        <w:rPr>
          <w:rFonts w:hint="eastAsia"/>
        </w:rPr>
        <w:t>13</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慾望在飛行</w:t>
      </w:r>
      <w:r w:rsidR="0084465B">
        <w:rPr>
          <w:rStyle w:val="text301"/>
        </w:rPr>
        <w:t>．．．．．．．．．．．．．．</w:t>
      </w:r>
      <w:r w:rsidR="008D0447">
        <w:rPr>
          <w:rStyle w:val="text301"/>
          <w:rFonts w:asciiTheme="minorEastAsia" w:eastAsiaTheme="minorEastAsia" w:hAnsiTheme="minorEastAsia" w:hint="eastAsia"/>
        </w:rPr>
        <w:t>1</w:t>
      </w:r>
      <w:r w:rsidR="00A660FB">
        <w:rPr>
          <w:rStyle w:val="text301"/>
          <w:rFonts w:asciiTheme="minorEastAsia" w:eastAsiaTheme="minorEastAsia" w:hAnsiTheme="minorEastAsia" w:hint="eastAsia"/>
        </w:rPr>
        <w:t>7</w:t>
      </w:r>
    </w:p>
    <w:p w:rsidR="00C0152A" w:rsidRPr="00382581" w:rsidRDefault="00C0152A" w:rsidP="004B16AD">
      <w:pPr>
        <w:rPr>
          <w:rFonts w:eastAsiaTheme="minorEastAsia"/>
        </w:rPr>
      </w:pPr>
      <w:r w:rsidRPr="00A154F5">
        <w:rPr>
          <w:rFonts w:hint="eastAsia"/>
        </w:rPr>
        <w:t>14</w:t>
      </w:r>
      <w:proofErr w:type="gramStart"/>
      <w:r w:rsidR="00A154F5" w:rsidRPr="00A154F5">
        <w:rPr>
          <w:rFonts w:asciiTheme="minorEastAsia" w:eastAsiaTheme="minorEastAsia" w:hAnsiTheme="minorEastAsia" w:hint="eastAsia"/>
          <w:sz w:val="24"/>
          <w:szCs w:val="24"/>
        </w:rPr>
        <w:t>˙</w:t>
      </w:r>
      <w:proofErr w:type="gramEnd"/>
      <w:r w:rsidR="00A154F5" w:rsidRPr="00A154F5">
        <w:rPr>
          <w:rFonts w:hint="eastAsia"/>
        </w:rPr>
        <w:t>板橋扶</w:t>
      </w:r>
      <w:proofErr w:type="gramStart"/>
      <w:r w:rsidR="00A154F5" w:rsidRPr="00A154F5">
        <w:rPr>
          <w:rFonts w:hint="eastAsia"/>
        </w:rPr>
        <w:t>輪塔迎</w:t>
      </w:r>
      <w:proofErr w:type="gramEnd"/>
      <w:r w:rsidR="00A154F5" w:rsidRPr="00A154F5">
        <w:rPr>
          <w:rFonts w:hint="eastAsia"/>
        </w:rPr>
        <w:t>向未來</w:t>
      </w:r>
      <w:r w:rsidR="0084465B">
        <w:rPr>
          <w:rStyle w:val="text301"/>
        </w:rPr>
        <w:t>－。－。－。－。</w:t>
      </w:r>
      <w:r w:rsidR="00A660FB">
        <w:rPr>
          <w:rStyle w:val="text301"/>
          <w:rFonts w:asciiTheme="minorEastAsia" w:eastAsiaTheme="minorEastAsia" w:hAnsiTheme="minorEastAsia" w:hint="eastAsia"/>
        </w:rPr>
        <w:t>18</w:t>
      </w:r>
    </w:p>
    <w:p w:rsidR="00A154F5" w:rsidRDefault="00A154F5" w:rsidP="00A154F5">
      <w:pPr>
        <w:rPr>
          <w:rFonts w:eastAsiaTheme="minorEastAsia"/>
        </w:rPr>
      </w:pPr>
    </w:p>
    <w:p w:rsidR="00A154F5" w:rsidRDefault="00A154F5" w:rsidP="00A154F5">
      <w:pPr>
        <w:rPr>
          <w:rFonts w:eastAsiaTheme="minorEastAsia"/>
        </w:rPr>
      </w:pPr>
    </w:p>
    <w:p w:rsidR="003E06E8" w:rsidRPr="003E06E8" w:rsidRDefault="007F0D9B" w:rsidP="003E06E8">
      <w:pPr>
        <w:jc w:val="center"/>
        <w:rPr>
          <w:rFonts w:ascii="Adobe 仿宋 Std R" w:hAnsi="Adobe 仿宋 Std R"/>
          <w:sz w:val="44"/>
          <w:szCs w:val="44"/>
        </w:rPr>
      </w:pPr>
      <w:proofErr w:type="gramStart"/>
      <w:r>
        <w:rPr>
          <w:rFonts w:asciiTheme="minorEastAsia" w:eastAsiaTheme="minorEastAsia" w:hAnsiTheme="minorEastAsia" w:hint="eastAsia"/>
          <w:sz w:val="44"/>
          <w:szCs w:val="44"/>
        </w:rPr>
        <w:lastRenderedPageBreak/>
        <w:t>一</w:t>
      </w:r>
      <w:proofErr w:type="gramEnd"/>
      <w:r>
        <w:rPr>
          <w:rFonts w:asciiTheme="minorEastAsia" w:eastAsiaTheme="minorEastAsia" w:hAnsiTheme="minorEastAsia" w:hint="eastAsia"/>
          <w:sz w:val="44"/>
          <w:szCs w:val="44"/>
        </w:rPr>
        <w:t>.</w:t>
      </w:r>
      <w:r w:rsidR="003E06E8" w:rsidRPr="003E06E8">
        <w:rPr>
          <w:rFonts w:ascii="Adobe 仿宋 Std R" w:hAnsi="Adobe 仿宋 Std R" w:hint="eastAsia"/>
          <w:sz w:val="44"/>
          <w:szCs w:val="44"/>
        </w:rPr>
        <w:t>前言</w:t>
      </w:r>
    </w:p>
    <w:p w:rsidR="004F7E9B" w:rsidRPr="00C919D3" w:rsidRDefault="004F7E9B" w:rsidP="004F7E9B">
      <w:pPr>
        <w:rPr>
          <w:rFonts w:ascii="Adobe 仿宋 Std R" w:eastAsiaTheme="minorEastAsia" w:hAnsi="Adobe 仿宋 Std R"/>
          <w:sz w:val="28"/>
          <w:szCs w:val="28"/>
        </w:rPr>
      </w:pPr>
      <w:r w:rsidRPr="004F7E9B">
        <w:rPr>
          <w:rFonts w:ascii="Adobe 仿宋 Std R" w:hAnsi="Adobe 仿宋 Std R" w:hint="eastAsia"/>
          <w:bCs/>
          <w:sz w:val="28"/>
          <w:szCs w:val="28"/>
        </w:rPr>
        <w:t>公共藝術</w:t>
      </w:r>
      <w:r w:rsidRPr="004F7E9B">
        <w:rPr>
          <w:rFonts w:ascii="Adobe 仿宋 Std R" w:hAnsi="Adobe 仿宋 Std R" w:hint="eastAsia"/>
          <w:sz w:val="28"/>
          <w:szCs w:val="28"/>
        </w:rPr>
        <w:t>（</w:t>
      </w:r>
      <w:r w:rsidRPr="004F7E9B">
        <w:rPr>
          <w:rFonts w:ascii="Adobe 仿宋 Std R" w:hAnsi="Adobe 仿宋 Std R"/>
          <w:bCs/>
          <w:sz w:val="28"/>
          <w:szCs w:val="28"/>
        </w:rPr>
        <w:t>Public art</w:t>
      </w:r>
      <w:r w:rsidRPr="004F7E9B">
        <w:rPr>
          <w:rFonts w:ascii="Adobe 仿宋 Std R" w:hAnsi="Adobe 仿宋 Std R" w:hint="eastAsia"/>
          <w:sz w:val="28"/>
          <w:szCs w:val="28"/>
        </w:rPr>
        <w:t>）是以任意</w:t>
      </w:r>
      <w:hyperlink r:id="rId9" w:tooltip="媒材 (頁面不存在)" w:history="1">
        <w:r w:rsidRPr="004F7E9B">
          <w:rPr>
            <w:rStyle w:val="a5"/>
            <w:rFonts w:ascii="Adobe 仿宋 Std R" w:hAnsi="Adobe 仿宋 Std R" w:hint="eastAsia"/>
            <w:sz w:val="28"/>
            <w:szCs w:val="28"/>
          </w:rPr>
          <w:t>媒材</w:t>
        </w:r>
      </w:hyperlink>
      <w:r w:rsidRPr="004F7E9B">
        <w:rPr>
          <w:rFonts w:ascii="Adobe 仿宋 Std R" w:hAnsi="Adobe 仿宋 Std R" w:hint="eastAsia"/>
          <w:sz w:val="28"/>
          <w:szCs w:val="28"/>
        </w:rPr>
        <w:t>創作</w:t>
      </w:r>
      <w:r w:rsidRPr="004F7E9B">
        <w:rPr>
          <w:rFonts w:asciiTheme="minorEastAsia" w:eastAsiaTheme="minorEastAsia" w:hAnsiTheme="minorEastAsia" w:cs="Arial"/>
          <w:sz w:val="28"/>
          <w:szCs w:val="28"/>
        </w:rPr>
        <w:t>，</w:t>
      </w:r>
      <w:r w:rsidRPr="004F7E9B">
        <w:rPr>
          <w:rFonts w:ascii="Adobe 仿宋 Std R" w:hAnsi="Adobe 仿宋 Std R" w:hint="eastAsia"/>
          <w:sz w:val="28"/>
          <w:szCs w:val="28"/>
        </w:rPr>
        <w:t>且置放或附加於</w:t>
      </w:r>
      <w:hyperlink r:id="rId10" w:tooltip="公共空間" w:history="1">
        <w:r w:rsidRPr="004F7E9B">
          <w:rPr>
            <w:rStyle w:val="a5"/>
            <w:rFonts w:ascii="Adobe 仿宋 Std R" w:hAnsi="Adobe 仿宋 Std R" w:hint="eastAsia"/>
            <w:sz w:val="28"/>
            <w:szCs w:val="28"/>
          </w:rPr>
          <w:t>公共空間</w:t>
        </w:r>
      </w:hyperlink>
      <w:r w:rsidRPr="004F7E9B">
        <w:rPr>
          <w:rFonts w:ascii="Adobe 仿宋 Std R" w:hAnsi="Adobe 仿宋 Std R" w:hint="eastAsia"/>
          <w:sz w:val="28"/>
          <w:szCs w:val="28"/>
        </w:rPr>
        <w:t>的</w:t>
      </w:r>
      <w:hyperlink r:id="rId11" w:tooltip="藝術" w:history="1">
        <w:r w:rsidRPr="004F7E9B">
          <w:rPr>
            <w:rStyle w:val="a5"/>
            <w:rFonts w:ascii="Adobe 仿宋 Std R" w:hAnsi="Adobe 仿宋 Std R" w:hint="eastAsia"/>
            <w:sz w:val="28"/>
            <w:szCs w:val="28"/>
          </w:rPr>
          <w:t>藝術</w:t>
        </w:r>
      </w:hyperlink>
      <w:r w:rsidRPr="004F7E9B">
        <w:rPr>
          <w:rFonts w:ascii="Adobe 仿宋 Std R" w:hAnsi="Adobe 仿宋 Std R" w:hint="eastAsia"/>
          <w:sz w:val="28"/>
          <w:szCs w:val="28"/>
        </w:rPr>
        <w:t>作品</w:t>
      </w:r>
      <w:r w:rsidRPr="004F7E9B">
        <w:rPr>
          <w:rFonts w:asciiTheme="minorEastAsia" w:eastAsiaTheme="minorEastAsia" w:hAnsiTheme="minorEastAsia" w:cs="Arial"/>
          <w:sz w:val="28"/>
          <w:szCs w:val="28"/>
        </w:rPr>
        <w:t>，</w:t>
      </w:r>
      <w:r w:rsidRPr="004F7E9B">
        <w:rPr>
          <w:rFonts w:ascii="Adobe 仿宋 Std R" w:hAnsi="Adobe 仿宋 Std R" w:hint="eastAsia"/>
          <w:sz w:val="28"/>
          <w:szCs w:val="28"/>
        </w:rPr>
        <w:t>也包括公共空間裡的各種藝術表現</w:t>
      </w:r>
      <w:r w:rsidRPr="004F7E9B">
        <w:rPr>
          <w:rFonts w:asciiTheme="minorEastAsia" w:eastAsiaTheme="minorEastAsia" w:hAnsiTheme="minorEastAsia" w:cs="Arial"/>
          <w:sz w:val="28"/>
          <w:szCs w:val="28"/>
        </w:rPr>
        <w:t>，</w:t>
      </w:r>
      <w:r w:rsidRPr="004F7E9B">
        <w:rPr>
          <w:rFonts w:ascii="Adobe 仿宋 Std R" w:hAnsi="Adobe 仿宋 Std R" w:hint="eastAsia"/>
          <w:sz w:val="28"/>
          <w:szCs w:val="28"/>
        </w:rPr>
        <w:t>或是可以使用的物品與設施。</w:t>
      </w:r>
      <w:r w:rsidRPr="004F7E9B">
        <w:rPr>
          <w:rFonts w:ascii="Adobe 仿宋 Std R" w:hAnsi="Adobe 仿宋 Std R" w:cs="Arial"/>
          <w:color w:val="333333"/>
          <w:sz w:val="28"/>
          <w:szCs w:val="28"/>
        </w:rPr>
        <w:t>同時兼具</w:t>
      </w:r>
      <w:r w:rsidRPr="004F7E9B">
        <w:rPr>
          <w:rFonts w:ascii="Adobe 仿宋 Std R" w:hAnsi="Adobe 仿宋 Std R" w:cs="Arial" w:hint="eastAsia"/>
          <w:color w:val="333333"/>
          <w:sz w:val="28"/>
          <w:szCs w:val="28"/>
        </w:rPr>
        <w:t>:</w:t>
      </w:r>
      <w:r w:rsidRPr="004F7E9B">
        <w:rPr>
          <w:rFonts w:ascii="Adobe 仿宋 Std R" w:hAnsi="Adobe 仿宋 Std R" w:cs="Arial"/>
          <w:color w:val="333333"/>
          <w:sz w:val="28"/>
          <w:szCs w:val="28"/>
        </w:rPr>
        <w:t>「公共性」</w:t>
      </w:r>
      <w:proofErr w:type="gramStart"/>
      <w:r w:rsidRPr="004F7E9B">
        <w:rPr>
          <w:rStyle w:val="text301"/>
          <w:rFonts w:ascii="Adobe 仿宋 Std R" w:hAnsi="Adobe 仿宋 Std R" w:cs="新細明體" w:hint="eastAsia"/>
          <w:sz w:val="28"/>
          <w:szCs w:val="28"/>
        </w:rPr>
        <w:t>─</w:t>
      </w:r>
      <w:proofErr w:type="gramEnd"/>
      <w:r w:rsidRPr="004F7E9B">
        <w:rPr>
          <w:rFonts w:ascii="Adobe 仿宋 Std R" w:hAnsi="Adobe 仿宋 Std R" w:cs="Arial"/>
          <w:color w:val="333333"/>
          <w:sz w:val="28"/>
          <w:szCs w:val="28"/>
        </w:rPr>
        <w:t>意味作品所在係與群眾生活產生密切關係的場域；「藝術性」</w:t>
      </w:r>
      <w:proofErr w:type="gramStart"/>
      <w:r w:rsidRPr="004F7E9B">
        <w:rPr>
          <w:rStyle w:val="text301"/>
          <w:rFonts w:ascii="Adobe 仿宋 Std R" w:hAnsi="Adobe 仿宋 Std R" w:cs="新細明體" w:hint="eastAsia"/>
          <w:sz w:val="28"/>
          <w:szCs w:val="28"/>
        </w:rPr>
        <w:t>─</w:t>
      </w:r>
      <w:proofErr w:type="gramEnd"/>
      <w:r w:rsidRPr="004F7E9B">
        <w:rPr>
          <w:rFonts w:ascii="Adobe 仿宋 Std R" w:hAnsi="Adobe 仿宋 Std R" w:cs="Arial"/>
          <w:color w:val="333333"/>
          <w:sz w:val="28"/>
          <w:szCs w:val="28"/>
        </w:rPr>
        <w:t>界定了它的生產必須具有藝術創作的歷程</w:t>
      </w:r>
      <w:r w:rsidRPr="004F7E9B">
        <w:rPr>
          <w:rFonts w:asciiTheme="minorEastAsia" w:eastAsiaTheme="minorEastAsia" w:hAnsiTheme="minorEastAsia" w:cs="Arial"/>
          <w:sz w:val="28"/>
          <w:szCs w:val="28"/>
        </w:rPr>
        <w:t>，</w:t>
      </w:r>
      <w:r w:rsidRPr="004F7E9B">
        <w:rPr>
          <w:rFonts w:ascii="Adobe 仿宋 Std R" w:hAnsi="Adobe 仿宋 Std R" w:cs="Arial"/>
          <w:color w:val="333333"/>
          <w:sz w:val="28"/>
          <w:szCs w:val="28"/>
        </w:rPr>
        <w:t>且能與觀者的審美經驗引發共鳴與互動。</w:t>
      </w:r>
      <w:r w:rsidRPr="004F7E9B">
        <w:rPr>
          <w:rFonts w:ascii="Adobe 仿宋 Std R" w:hAnsi="Adobe 仿宋 Std R" w:cs="Arial"/>
          <w:color w:val="333333"/>
          <w:sz w:val="28"/>
          <w:szCs w:val="28"/>
        </w:rPr>
        <w:br/>
      </w:r>
      <w:r w:rsidRPr="004F7E9B">
        <w:rPr>
          <w:rFonts w:ascii="Adobe 仿宋 Std R" w:hAnsi="Adobe 仿宋 Std R" w:hint="eastAsia"/>
          <w:sz w:val="28"/>
          <w:szCs w:val="28"/>
        </w:rPr>
        <w:t>如我們看過的</w:t>
      </w:r>
      <w:hyperlink r:id="rId12" w:tooltip="人行道" w:history="1">
        <w:r w:rsidRPr="004F7E9B">
          <w:rPr>
            <w:rStyle w:val="a5"/>
            <w:rFonts w:ascii="Adobe 仿宋 Std R" w:hAnsi="Adobe 仿宋 Std R" w:hint="eastAsia"/>
            <w:sz w:val="28"/>
            <w:szCs w:val="28"/>
          </w:rPr>
          <w:t>人行道</w:t>
        </w:r>
      </w:hyperlink>
      <w:r w:rsidRPr="004F7E9B">
        <w:rPr>
          <w:rFonts w:ascii="Adobe 仿宋 Std R" w:hAnsi="Adobe 仿宋 Std R" w:hint="eastAsia"/>
          <w:sz w:val="28"/>
          <w:szCs w:val="28"/>
        </w:rPr>
        <w:t>上的</w:t>
      </w:r>
      <w:hyperlink r:id="rId13" w:tooltip="銅像" w:history="1">
        <w:r w:rsidRPr="004F7E9B">
          <w:rPr>
            <w:rStyle w:val="a5"/>
            <w:rFonts w:ascii="Adobe 仿宋 Std R" w:hAnsi="Adobe 仿宋 Std R" w:hint="eastAsia"/>
            <w:sz w:val="28"/>
            <w:szCs w:val="28"/>
          </w:rPr>
          <w:t>銅像</w:t>
        </w:r>
      </w:hyperlink>
      <w:r w:rsidRPr="004F7E9B">
        <w:rPr>
          <w:rFonts w:ascii="Adobe 仿宋 Std R" w:hAnsi="Adobe 仿宋 Std R" w:hint="eastAsia"/>
          <w:sz w:val="28"/>
          <w:szCs w:val="28"/>
        </w:rPr>
        <w:t>、</w:t>
      </w:r>
      <w:hyperlink r:id="rId14" w:tooltip="公園" w:history="1">
        <w:r w:rsidRPr="004F7E9B">
          <w:rPr>
            <w:rStyle w:val="a5"/>
            <w:rFonts w:ascii="Adobe 仿宋 Std R" w:hAnsi="Adobe 仿宋 Std R" w:hint="eastAsia"/>
            <w:sz w:val="28"/>
            <w:szCs w:val="28"/>
          </w:rPr>
          <w:t>公園</w:t>
        </w:r>
      </w:hyperlink>
      <w:r w:rsidRPr="004F7E9B">
        <w:rPr>
          <w:rFonts w:ascii="Adobe 仿宋 Std R" w:hAnsi="Adobe 仿宋 Std R" w:hint="eastAsia"/>
          <w:sz w:val="28"/>
          <w:szCs w:val="28"/>
        </w:rPr>
        <w:t>裡的</w:t>
      </w:r>
      <w:hyperlink r:id="rId15" w:tooltip="紀念碑" w:history="1">
        <w:r w:rsidRPr="004F7E9B">
          <w:rPr>
            <w:rStyle w:val="a5"/>
            <w:rFonts w:ascii="Adobe 仿宋 Std R" w:hAnsi="Adobe 仿宋 Std R" w:hint="eastAsia"/>
            <w:sz w:val="28"/>
            <w:szCs w:val="28"/>
          </w:rPr>
          <w:t>紀念碑</w:t>
        </w:r>
      </w:hyperlink>
      <w:r w:rsidRPr="004F7E9B">
        <w:rPr>
          <w:rFonts w:ascii="Adobe 仿宋 Std R" w:hAnsi="Adobe 仿宋 Std R" w:hint="eastAsia"/>
          <w:sz w:val="28"/>
          <w:szCs w:val="28"/>
        </w:rPr>
        <w:t>、</w:t>
      </w:r>
      <w:hyperlink r:id="rId16" w:tooltip="建築物" w:history="1">
        <w:r w:rsidRPr="004F7E9B">
          <w:rPr>
            <w:rStyle w:val="a5"/>
            <w:rFonts w:ascii="Adobe 仿宋 Std R" w:hAnsi="Adobe 仿宋 Std R" w:hint="eastAsia"/>
            <w:sz w:val="28"/>
            <w:szCs w:val="28"/>
          </w:rPr>
          <w:t>建築物</w:t>
        </w:r>
      </w:hyperlink>
      <w:r w:rsidRPr="004F7E9B">
        <w:rPr>
          <w:rFonts w:ascii="Adobe 仿宋 Std R" w:hAnsi="Adobe 仿宋 Std R" w:hint="eastAsia"/>
          <w:sz w:val="28"/>
          <w:szCs w:val="28"/>
        </w:rPr>
        <w:t>、桌椅和</w:t>
      </w:r>
      <w:hyperlink r:id="rId17" w:tooltip="路燈" w:history="1">
        <w:r w:rsidRPr="004F7E9B">
          <w:rPr>
            <w:rStyle w:val="a5"/>
            <w:rFonts w:ascii="Adobe 仿宋 Std R" w:hAnsi="Adobe 仿宋 Std R" w:hint="eastAsia"/>
            <w:sz w:val="28"/>
            <w:szCs w:val="28"/>
          </w:rPr>
          <w:t>路燈</w:t>
        </w:r>
      </w:hyperlink>
      <w:r w:rsidR="00C919D3" w:rsidRPr="004F7E9B">
        <w:rPr>
          <w:rFonts w:asciiTheme="minorEastAsia" w:eastAsiaTheme="minorEastAsia" w:hAnsiTheme="minorEastAsia" w:cs="Arial"/>
          <w:sz w:val="28"/>
          <w:szCs w:val="28"/>
        </w:rPr>
        <w:t>，</w:t>
      </w:r>
      <w:r w:rsidR="00C919D3" w:rsidRPr="00C919D3">
        <w:rPr>
          <w:rFonts w:ascii="Adobe 仿宋 Std R" w:hAnsi="Adobe 仿宋 Std R" w:cs="Arial" w:hint="eastAsia"/>
          <w:sz w:val="28"/>
          <w:szCs w:val="28"/>
        </w:rPr>
        <w:t>隨處可見</w:t>
      </w:r>
      <w:r w:rsidR="00C919D3" w:rsidRPr="00C919D3">
        <w:rPr>
          <w:rFonts w:ascii="Adobe 仿宋 Std R" w:hAnsi="Adobe 仿宋 Std R" w:cs="Arial"/>
          <w:color w:val="333333"/>
          <w:sz w:val="28"/>
          <w:szCs w:val="28"/>
        </w:rPr>
        <w:t>。</w:t>
      </w:r>
      <w:r w:rsidR="00C919D3" w:rsidRPr="00C919D3">
        <w:rPr>
          <w:rFonts w:ascii="Adobe 仿宋 Std R" w:hAnsi="Adobe 仿宋 Std R" w:cs="Arial" w:hint="eastAsia"/>
          <w:color w:val="333333"/>
          <w:sz w:val="28"/>
          <w:szCs w:val="28"/>
        </w:rPr>
        <w:t>即使看似車水馬龍的板橋也設置許多公共藝術</w:t>
      </w:r>
      <w:r w:rsidR="00C919D3" w:rsidRPr="004F7E9B">
        <w:rPr>
          <w:rFonts w:asciiTheme="minorEastAsia" w:eastAsiaTheme="minorEastAsia" w:hAnsiTheme="minorEastAsia" w:cs="Arial"/>
          <w:sz w:val="28"/>
          <w:szCs w:val="28"/>
        </w:rPr>
        <w:t>，</w:t>
      </w:r>
      <w:r w:rsidR="00C919D3" w:rsidRPr="00C919D3">
        <w:rPr>
          <w:rFonts w:ascii="Adobe 仿宋 Std R" w:hAnsi="Adobe 仿宋 Std R" w:cs="Arial" w:hint="eastAsia"/>
          <w:sz w:val="28"/>
          <w:szCs w:val="28"/>
        </w:rPr>
        <w:t>快跟著我們的腳步一起穿梭在城市</w:t>
      </w:r>
      <w:r w:rsidR="00C919D3" w:rsidRPr="00EC78C0">
        <w:rPr>
          <w:rFonts w:ascii="Adobe 仿宋 Std R" w:hAnsi="Adobe 仿宋 Std R" w:cs="Arial" w:hint="eastAsia"/>
          <w:sz w:val="28"/>
          <w:szCs w:val="28"/>
        </w:rPr>
        <w:t>的</w:t>
      </w:r>
      <w:r w:rsidR="00EC78C0" w:rsidRPr="00EC78C0">
        <w:rPr>
          <w:rFonts w:ascii="Adobe 仿宋 Std R" w:hAnsi="Adobe 仿宋 Std R" w:cs="Arial" w:hint="eastAsia"/>
          <w:sz w:val="28"/>
          <w:szCs w:val="28"/>
        </w:rPr>
        <w:t>各個</w:t>
      </w:r>
      <w:r w:rsidR="00C919D3" w:rsidRPr="00EC78C0">
        <w:rPr>
          <w:rFonts w:ascii="Adobe 仿宋 Std R" w:hAnsi="Adobe 仿宋 Std R" w:cs="Arial" w:hint="eastAsia"/>
          <w:sz w:val="28"/>
          <w:szCs w:val="28"/>
        </w:rPr>
        <w:t>角</w:t>
      </w:r>
      <w:r w:rsidR="00C919D3" w:rsidRPr="00C919D3">
        <w:rPr>
          <w:rFonts w:ascii="Adobe 仿宋 Std R" w:hAnsi="Adobe 仿宋 Std R" w:cs="Arial" w:hint="eastAsia"/>
          <w:sz w:val="28"/>
          <w:szCs w:val="28"/>
        </w:rPr>
        <w:t>落吧!</w:t>
      </w:r>
    </w:p>
    <w:p w:rsidR="004F7E9B" w:rsidRPr="004F7E9B" w:rsidRDefault="004F7E9B" w:rsidP="00A154F5">
      <w:pPr>
        <w:rPr>
          <w:rFonts w:ascii="Adobe 仿宋 Std R" w:eastAsiaTheme="minorEastAsia" w:hAnsi="Adobe 仿宋 Std R"/>
          <w:sz w:val="28"/>
          <w:szCs w:val="28"/>
        </w:rPr>
      </w:pPr>
    </w:p>
    <w:p w:rsidR="003E06E8" w:rsidRDefault="003E06E8" w:rsidP="00A154F5">
      <w:pPr>
        <w:rPr>
          <w:rFonts w:eastAsiaTheme="minorEastAsia"/>
        </w:rPr>
      </w:pPr>
    </w:p>
    <w:p w:rsidR="003E06E8" w:rsidRDefault="003E06E8" w:rsidP="00A154F5">
      <w:pPr>
        <w:rPr>
          <w:rFonts w:eastAsiaTheme="minorEastAsia"/>
        </w:rPr>
      </w:pPr>
    </w:p>
    <w:p w:rsidR="003E06E8" w:rsidRDefault="003E06E8" w:rsidP="00A154F5">
      <w:pPr>
        <w:rPr>
          <w:rFonts w:eastAsiaTheme="minorEastAsia"/>
        </w:rPr>
      </w:pPr>
    </w:p>
    <w:p w:rsidR="003E06E8" w:rsidRDefault="003E06E8" w:rsidP="00A154F5">
      <w:pPr>
        <w:rPr>
          <w:rFonts w:eastAsiaTheme="minorEastAsia"/>
        </w:rPr>
      </w:pPr>
    </w:p>
    <w:p w:rsidR="003E06E8" w:rsidRDefault="003E06E8" w:rsidP="00A154F5">
      <w:pPr>
        <w:rPr>
          <w:rFonts w:eastAsiaTheme="minorEastAsia"/>
        </w:rPr>
      </w:pPr>
    </w:p>
    <w:p w:rsidR="004F7E9B" w:rsidRDefault="004F7E9B" w:rsidP="00A154F5">
      <w:pPr>
        <w:rPr>
          <w:rFonts w:eastAsiaTheme="minorEastAsia"/>
        </w:rPr>
      </w:pPr>
    </w:p>
    <w:p w:rsidR="003D68A9" w:rsidRDefault="003D68A9" w:rsidP="00A154F5">
      <w:pPr>
        <w:rPr>
          <w:rFonts w:eastAsiaTheme="minorEastAsia"/>
        </w:rPr>
      </w:pPr>
    </w:p>
    <w:p w:rsidR="004F7E9B" w:rsidRDefault="004F7E9B" w:rsidP="00A154F5">
      <w:pPr>
        <w:rPr>
          <w:rFonts w:eastAsiaTheme="minorEastAsia"/>
        </w:rPr>
      </w:pPr>
    </w:p>
    <w:p w:rsidR="003D68A9" w:rsidRDefault="003D68A9" w:rsidP="003D68A9">
      <w:pPr>
        <w:jc w:val="center"/>
        <w:rPr>
          <w:rFonts w:asciiTheme="minorEastAsia" w:eastAsiaTheme="minorEastAsia" w:hAnsiTheme="minorEastAsia" w:cs="Arial" w:hint="eastAsia"/>
          <w:sz w:val="16"/>
          <w:szCs w:val="16"/>
        </w:rPr>
      </w:pPr>
      <w:r w:rsidRPr="003A74DE">
        <w:rPr>
          <w:rFonts w:asciiTheme="minorEastAsia" w:eastAsiaTheme="minorEastAsia" w:hAnsiTheme="minorEastAsia" w:cs="Arial" w:hint="eastAsia"/>
          <w:sz w:val="16"/>
          <w:szCs w:val="16"/>
        </w:rPr>
        <w:t>1</w:t>
      </w:r>
    </w:p>
    <w:p w:rsidR="007F0D9B" w:rsidRPr="007F0D9B" w:rsidRDefault="007F0D9B" w:rsidP="003D68A9">
      <w:pPr>
        <w:jc w:val="center"/>
        <w:rPr>
          <w:rFonts w:asciiTheme="minorEastAsia" w:eastAsiaTheme="minorEastAsia" w:hAnsiTheme="minorEastAsia" w:cs="Arial"/>
          <w:sz w:val="44"/>
          <w:szCs w:val="44"/>
        </w:rPr>
      </w:pPr>
      <w:r w:rsidRPr="007F0D9B">
        <w:rPr>
          <w:rFonts w:asciiTheme="minorEastAsia" w:eastAsiaTheme="minorEastAsia" w:hAnsiTheme="minorEastAsia" w:cs="Arial" w:hint="eastAsia"/>
          <w:sz w:val="44"/>
          <w:szCs w:val="44"/>
        </w:rPr>
        <w:lastRenderedPageBreak/>
        <w:t>二.作品賞析</w:t>
      </w:r>
    </w:p>
    <w:p w:rsidR="00026268" w:rsidRDefault="00026268" w:rsidP="00A154F5">
      <w:pPr>
        <w:rPr>
          <w:rFonts w:eastAsiaTheme="minorEastAsia"/>
        </w:rPr>
      </w:pPr>
      <w:r>
        <w:rPr>
          <w:noProof/>
        </w:rPr>
        <w:drawing>
          <wp:inline distT="0" distB="0" distL="0" distR="0" wp14:anchorId="46D39E83" wp14:editId="3F74E075">
            <wp:extent cx="5274310" cy="3955415"/>
            <wp:effectExtent l="0" t="0" r="2540" b="6985"/>
            <wp:docPr id="4" name="圖片 4" descr="C:\Users\user\Desktop\作業\美術報告\照片\DSC0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作業\美術報告\照片\DSC075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026268" w:rsidRPr="003E06E8" w:rsidRDefault="00026268" w:rsidP="009D2700">
      <w:pPr>
        <w:rPr>
          <w:rFonts w:asciiTheme="minorEastAsia" w:eastAsiaTheme="minorEastAsia" w:hAnsiTheme="minorEastAsia" w:cs="Arial"/>
          <w:sz w:val="20"/>
          <w:szCs w:val="20"/>
        </w:rPr>
      </w:pPr>
      <w:r w:rsidRPr="003E06E8">
        <w:rPr>
          <w:rFonts w:asciiTheme="minorEastAsia" w:eastAsiaTheme="minorEastAsia" w:hAnsiTheme="minorEastAsia" w:cs="Arial" w:hint="eastAsia"/>
          <w:sz w:val="20"/>
          <w:szCs w:val="20"/>
        </w:rPr>
        <w:t>董振平</w:t>
      </w:r>
      <w:r w:rsidR="003E06E8" w:rsidRPr="003E06E8">
        <w:rPr>
          <w:rStyle w:val="text301"/>
          <w:rFonts w:asciiTheme="minorEastAsia" w:eastAsiaTheme="minorEastAsia" w:hAnsiTheme="minorEastAsia"/>
          <w:sz w:val="20"/>
          <w:szCs w:val="20"/>
        </w:rPr>
        <w:t>《</w:t>
      </w:r>
      <w:r w:rsidRPr="003E06E8">
        <w:rPr>
          <w:rFonts w:asciiTheme="minorEastAsia" w:eastAsiaTheme="minorEastAsia" w:hAnsiTheme="minorEastAsia" w:cs="Arial" w:hint="eastAsia"/>
          <w:sz w:val="20"/>
          <w:szCs w:val="20"/>
        </w:rPr>
        <w:t>鐵道馳騁</w:t>
      </w:r>
      <w:r w:rsidR="003E06E8" w:rsidRPr="003E06E8">
        <w:rPr>
          <w:rStyle w:val="text301"/>
          <w:rFonts w:asciiTheme="minorEastAsia" w:eastAsiaTheme="minorEastAsia" w:hAnsiTheme="minorEastAsia"/>
          <w:sz w:val="20"/>
          <w:szCs w:val="20"/>
        </w:rPr>
        <w:t>》</w:t>
      </w:r>
      <w:r w:rsidR="003E06E8" w:rsidRPr="003E06E8">
        <w:rPr>
          <w:rFonts w:asciiTheme="minorEastAsia" w:eastAsiaTheme="minorEastAsia" w:hAnsiTheme="minorEastAsia" w:cs="Arial" w:hint="eastAsia"/>
          <w:sz w:val="20"/>
          <w:szCs w:val="20"/>
        </w:rPr>
        <w:t>/2002/</w:t>
      </w:r>
      <w:r w:rsidR="003E06E8" w:rsidRPr="003E06E8">
        <w:rPr>
          <w:rFonts w:asciiTheme="minorEastAsia" w:eastAsiaTheme="minorEastAsia" w:hAnsiTheme="minorEastAsia" w:cs="Arial"/>
          <w:sz w:val="20"/>
          <w:szCs w:val="20"/>
        </w:rPr>
        <w:t>不</w:t>
      </w:r>
      <w:r w:rsidR="003E06E8" w:rsidRPr="003E06E8">
        <w:rPr>
          <w:rFonts w:asciiTheme="minorEastAsia" w:eastAsiaTheme="minorEastAsia" w:hAnsiTheme="minorEastAsia" w:cs="Arial" w:hint="eastAsia"/>
          <w:sz w:val="20"/>
          <w:szCs w:val="20"/>
        </w:rPr>
        <w:t>鏽鋼</w:t>
      </w:r>
      <w:r w:rsidR="003E06E8" w:rsidRPr="003E06E8">
        <w:rPr>
          <w:rFonts w:asciiTheme="minorEastAsia" w:eastAsiaTheme="minorEastAsia" w:hAnsiTheme="minorEastAsia" w:cs="Arial"/>
          <w:sz w:val="20"/>
          <w:szCs w:val="20"/>
        </w:rPr>
        <w:t>、鑄銅、壓克力、化石</w:t>
      </w:r>
      <w:r w:rsidR="003E06E8" w:rsidRPr="003E06E8">
        <w:rPr>
          <w:rFonts w:asciiTheme="minorEastAsia" w:eastAsiaTheme="minorEastAsia" w:hAnsiTheme="minorEastAsia" w:cs="Arial" w:hint="eastAsia"/>
          <w:sz w:val="20"/>
          <w:szCs w:val="20"/>
        </w:rPr>
        <w:t>/</w:t>
      </w:r>
      <w:r w:rsidR="00DD6367">
        <w:rPr>
          <w:rFonts w:asciiTheme="minorEastAsia" w:eastAsiaTheme="minorEastAsia" w:hAnsiTheme="minorEastAsia" w:cs="Arial" w:hint="eastAsia"/>
          <w:sz w:val="20"/>
          <w:szCs w:val="20"/>
        </w:rPr>
        <w:t>新北市</w:t>
      </w:r>
      <w:r w:rsidR="00DD6367">
        <w:rPr>
          <w:rFonts w:asciiTheme="minorEastAsia" w:eastAsiaTheme="minorEastAsia" w:hAnsiTheme="minorEastAsia" w:cs="Arial"/>
          <w:sz w:val="20"/>
          <w:szCs w:val="20"/>
        </w:rPr>
        <w:t>板橋</w:t>
      </w:r>
      <w:r w:rsidR="00DD6367">
        <w:rPr>
          <w:rFonts w:asciiTheme="minorEastAsia" w:eastAsiaTheme="minorEastAsia" w:hAnsiTheme="minorEastAsia" w:cs="Arial" w:hint="eastAsia"/>
          <w:sz w:val="20"/>
          <w:szCs w:val="20"/>
        </w:rPr>
        <w:t>區</w:t>
      </w:r>
      <w:r w:rsidR="003E06E8" w:rsidRPr="003E06E8">
        <w:rPr>
          <w:rFonts w:asciiTheme="minorEastAsia" w:eastAsiaTheme="minorEastAsia" w:hAnsiTheme="minorEastAsia" w:cs="Arial"/>
          <w:sz w:val="20"/>
          <w:szCs w:val="20"/>
        </w:rPr>
        <w:t>縣民大道板橋車站一樓</w:t>
      </w:r>
    </w:p>
    <w:p w:rsidR="003E06E8" w:rsidRPr="003E06E8" w:rsidRDefault="00434119" w:rsidP="009D2700">
      <w:pP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這是以馬為素材的公共藝術，馬是早期的運輸工具，將他擺放在火車站裡，有不謀而合的聯想，與其相對應。</w:t>
      </w:r>
      <w:r w:rsidR="003E06E8" w:rsidRPr="003E06E8">
        <w:rPr>
          <w:rFonts w:asciiTheme="minorEastAsia" w:eastAsiaTheme="minorEastAsia" w:hAnsiTheme="minorEastAsia" w:cs="Arial" w:hint="eastAsia"/>
          <w:sz w:val="24"/>
          <w:szCs w:val="24"/>
        </w:rPr>
        <w:t>"鐵道馳騁"這項</w:t>
      </w:r>
      <w:r w:rsidRPr="003E06E8">
        <w:rPr>
          <w:rFonts w:asciiTheme="minorEastAsia" w:eastAsiaTheme="minorEastAsia" w:hAnsiTheme="minorEastAsia" w:cs="Arial" w:hint="eastAsia"/>
          <w:sz w:val="24"/>
          <w:szCs w:val="24"/>
        </w:rPr>
        <w:t>以馬作為主題而設計成的長椅</w:t>
      </w:r>
      <w:r>
        <w:rPr>
          <w:rFonts w:asciiTheme="minorEastAsia" w:eastAsiaTheme="minorEastAsia" w:hAnsiTheme="minorEastAsia" w:cs="Arial" w:hint="eastAsia"/>
          <w:sz w:val="24"/>
          <w:szCs w:val="24"/>
        </w:rPr>
        <w:t>，不僅能提供我們休憩</w:t>
      </w:r>
      <w:r w:rsidR="003E06E8" w:rsidRPr="003E06E8">
        <w:rPr>
          <w:rFonts w:asciiTheme="minorEastAsia" w:eastAsiaTheme="minorEastAsia" w:hAnsiTheme="minorEastAsia" w:cs="Arial" w:hint="eastAsia"/>
          <w:sz w:val="24"/>
          <w:szCs w:val="24"/>
        </w:rPr>
        <w:t>的地方，也能表現出中國的特有文化，馬首的外型搭配於座椅</w:t>
      </w:r>
      <w:proofErr w:type="gramStart"/>
      <w:r w:rsidR="003E06E8" w:rsidRPr="003E06E8">
        <w:rPr>
          <w:rFonts w:asciiTheme="minorEastAsia" w:eastAsiaTheme="minorEastAsia" w:hAnsiTheme="minorEastAsia" w:cs="Arial" w:hint="eastAsia"/>
          <w:sz w:val="24"/>
          <w:szCs w:val="24"/>
        </w:rPr>
        <w:t>左側，</w:t>
      </w:r>
      <w:proofErr w:type="gramEnd"/>
      <w:r w:rsidR="003E06E8" w:rsidRPr="003E06E8">
        <w:rPr>
          <w:rFonts w:asciiTheme="minorEastAsia" w:eastAsiaTheme="minorEastAsia" w:hAnsiTheme="minorEastAsia" w:cs="Arial" w:hint="eastAsia"/>
          <w:sz w:val="24"/>
          <w:szCs w:val="24"/>
        </w:rPr>
        <w:t>給人一種復古而壯觀的感覺</w:t>
      </w:r>
      <w:r>
        <w:rPr>
          <w:rFonts w:asciiTheme="minorEastAsia" w:eastAsiaTheme="minorEastAsia" w:hAnsiTheme="minorEastAsia" w:cs="Arial" w:hint="eastAsia"/>
          <w:sz w:val="24"/>
          <w:szCs w:val="24"/>
        </w:rPr>
        <w:t>。</w:t>
      </w:r>
    </w:p>
    <w:p w:rsidR="003E06E8" w:rsidRPr="009D2700"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670562" w:rsidRDefault="00670562"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3E06E8" w:rsidRDefault="003E06E8" w:rsidP="00A154F5">
      <w:pPr>
        <w:rPr>
          <w:rFonts w:asciiTheme="minorEastAsia" w:eastAsiaTheme="minorEastAsia" w:hAnsiTheme="minorEastAsia" w:cs="Arial"/>
          <w:sz w:val="24"/>
          <w:szCs w:val="24"/>
        </w:rPr>
      </w:pPr>
    </w:p>
    <w:p w:rsidR="00741560" w:rsidRDefault="00741560" w:rsidP="00A154F5">
      <w:pPr>
        <w:rPr>
          <w:rFonts w:asciiTheme="minorEastAsia" w:eastAsiaTheme="minorEastAsia" w:hAnsiTheme="minorEastAsia" w:cs="Arial"/>
          <w:sz w:val="24"/>
          <w:szCs w:val="24"/>
        </w:rPr>
      </w:pPr>
    </w:p>
    <w:p w:rsidR="003D68A9" w:rsidRDefault="003D68A9" w:rsidP="00A154F5">
      <w:pPr>
        <w:rPr>
          <w:rFonts w:asciiTheme="minorEastAsia" w:eastAsiaTheme="minorEastAsia" w:hAnsiTheme="minorEastAsia" w:cs="Arial"/>
          <w:sz w:val="24"/>
          <w:szCs w:val="24"/>
        </w:rPr>
      </w:pPr>
    </w:p>
    <w:p w:rsidR="003D68A9" w:rsidRPr="003A74DE" w:rsidRDefault="003D68A9" w:rsidP="003D68A9">
      <w:pPr>
        <w:jc w:val="center"/>
        <w:rPr>
          <w:rFonts w:asciiTheme="minorEastAsia" w:eastAsiaTheme="minorEastAsia" w:hAnsiTheme="minorEastAsia" w:cs="Arial"/>
          <w:sz w:val="16"/>
          <w:szCs w:val="16"/>
        </w:rPr>
      </w:pPr>
      <w:r w:rsidRPr="003A74DE">
        <w:rPr>
          <w:rFonts w:asciiTheme="minorEastAsia" w:eastAsiaTheme="minorEastAsia" w:hAnsiTheme="minorEastAsia" w:cs="Arial" w:hint="eastAsia"/>
          <w:sz w:val="16"/>
          <w:szCs w:val="16"/>
        </w:rPr>
        <w:t>2</w:t>
      </w:r>
    </w:p>
    <w:p w:rsidR="003E06E8" w:rsidRDefault="00DD6367" w:rsidP="00A154F5">
      <w:pPr>
        <w:rPr>
          <w:rFonts w:asciiTheme="minorEastAsia" w:eastAsiaTheme="minorEastAsia" w:hAnsiTheme="minorEastAsia" w:cs="Arial"/>
          <w:sz w:val="24"/>
          <w:szCs w:val="24"/>
        </w:rPr>
      </w:pPr>
      <w:r>
        <w:rPr>
          <w:rFonts w:ascii="Arial" w:hAnsi="Arial" w:cs="Arial"/>
          <w:noProof/>
          <w:sz w:val="14"/>
          <w:szCs w:val="14"/>
        </w:rPr>
        <w:drawing>
          <wp:inline distT="0" distB="0" distL="0" distR="0" wp14:anchorId="00CBB132" wp14:editId="21596E62">
            <wp:extent cx="5274310" cy="3955415"/>
            <wp:effectExtent l="0" t="0" r="2540" b="6985"/>
            <wp:docPr id="1" name="圖片 1" descr="F:\art\板橋公共藝術\IMG_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板橋公共藝術\IMG_84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DD6367" w:rsidRDefault="007126D6" w:rsidP="009D2700">
      <w:pPr>
        <w:rPr>
          <w:rFonts w:asciiTheme="minorEastAsia" w:eastAsiaTheme="minorEastAsia" w:hAnsiTheme="minorEastAsia" w:cs="Arial"/>
          <w:sz w:val="20"/>
          <w:szCs w:val="20"/>
        </w:rPr>
      </w:pPr>
      <w:hyperlink r:id="rId20" w:history="1">
        <w:proofErr w:type="gramStart"/>
        <w:r w:rsidR="00DD6367" w:rsidRPr="00DD6367">
          <w:rPr>
            <w:rStyle w:val="a5"/>
            <w:rFonts w:asciiTheme="minorEastAsia" w:eastAsiaTheme="minorEastAsia" w:hAnsiTheme="minorEastAsia" w:cs="Arial"/>
            <w:color w:val="auto"/>
            <w:sz w:val="20"/>
            <w:szCs w:val="20"/>
          </w:rPr>
          <w:t>田邊武</w:t>
        </w:r>
        <w:proofErr w:type="gramEnd"/>
        <w:r w:rsidR="00DD6367" w:rsidRPr="00DD6367">
          <w:rPr>
            <w:rStyle w:val="a5"/>
            <w:rFonts w:asciiTheme="minorEastAsia" w:eastAsiaTheme="minorEastAsia" w:hAnsiTheme="minorEastAsia" w:cs="Arial"/>
            <w:color w:val="auto"/>
            <w:sz w:val="20"/>
            <w:szCs w:val="20"/>
          </w:rPr>
          <w:t>（Takeshi Tanabe）</w:t>
        </w:r>
      </w:hyperlink>
      <w:r w:rsidR="00DD6367" w:rsidRPr="003E06E8">
        <w:rPr>
          <w:rStyle w:val="text301"/>
          <w:rFonts w:asciiTheme="minorEastAsia" w:eastAsiaTheme="minorEastAsia" w:hAnsiTheme="minorEastAsia"/>
          <w:sz w:val="20"/>
          <w:szCs w:val="20"/>
        </w:rPr>
        <w:t>《</w:t>
      </w:r>
      <w:r w:rsidR="00DD6367" w:rsidRPr="00DD6367">
        <w:rPr>
          <w:rFonts w:asciiTheme="minorEastAsia" w:eastAsiaTheme="minorEastAsia" w:hAnsiTheme="minorEastAsia" w:hint="eastAsia"/>
          <w:sz w:val="20"/>
          <w:szCs w:val="20"/>
        </w:rPr>
        <w:t>時光的軌跡</w:t>
      </w:r>
      <w:r w:rsidR="00DD6367" w:rsidRPr="003E06E8">
        <w:rPr>
          <w:rStyle w:val="text301"/>
          <w:rFonts w:asciiTheme="minorEastAsia" w:eastAsiaTheme="minorEastAsia" w:hAnsiTheme="minorEastAsia"/>
          <w:sz w:val="20"/>
          <w:szCs w:val="20"/>
        </w:rPr>
        <w:t>》</w:t>
      </w:r>
      <w:r w:rsidR="00DD6367" w:rsidRPr="00DD6367">
        <w:rPr>
          <w:rFonts w:asciiTheme="minorEastAsia" w:eastAsiaTheme="minorEastAsia" w:hAnsiTheme="minorEastAsia" w:hint="eastAsia"/>
          <w:sz w:val="20"/>
          <w:szCs w:val="20"/>
        </w:rPr>
        <w:t>/2001/</w:t>
      </w:r>
      <w:r w:rsidR="00DD6367" w:rsidRPr="00DD6367">
        <w:rPr>
          <w:rFonts w:asciiTheme="minorEastAsia" w:eastAsiaTheme="minorEastAsia" w:hAnsiTheme="minorEastAsia" w:cs="Arial"/>
          <w:sz w:val="20"/>
          <w:szCs w:val="20"/>
        </w:rPr>
        <w:t>不鏽鋼、石、水</w:t>
      </w:r>
      <w:r w:rsidR="00DD6367" w:rsidRPr="00DD6367">
        <w:rPr>
          <w:rFonts w:asciiTheme="minorEastAsia" w:eastAsiaTheme="minorEastAsia" w:hAnsiTheme="minorEastAsia" w:cs="Arial" w:hint="eastAsia"/>
          <w:sz w:val="20"/>
          <w:szCs w:val="20"/>
        </w:rPr>
        <w:t>/</w:t>
      </w:r>
      <w:r w:rsidR="00DD6367" w:rsidRPr="00DD6367">
        <w:rPr>
          <w:rFonts w:asciiTheme="minorEastAsia" w:eastAsiaTheme="minorEastAsia" w:hAnsiTheme="minorEastAsia" w:cs="Arial"/>
          <w:sz w:val="20"/>
          <w:szCs w:val="20"/>
        </w:rPr>
        <w:t xml:space="preserve"> </w:t>
      </w:r>
      <w:r w:rsidR="00DD6367" w:rsidRPr="00DD6367">
        <w:rPr>
          <w:rFonts w:asciiTheme="minorEastAsia" w:eastAsiaTheme="minorEastAsia" w:hAnsiTheme="minorEastAsia" w:cs="Arial" w:hint="eastAsia"/>
          <w:sz w:val="20"/>
          <w:szCs w:val="20"/>
        </w:rPr>
        <w:t>新北市</w:t>
      </w:r>
      <w:r w:rsidR="00DD6367" w:rsidRPr="00DD6367">
        <w:rPr>
          <w:rFonts w:asciiTheme="minorEastAsia" w:eastAsiaTheme="minorEastAsia" w:hAnsiTheme="minorEastAsia" w:cs="Arial"/>
          <w:sz w:val="20"/>
          <w:szCs w:val="20"/>
        </w:rPr>
        <w:t>板橋</w:t>
      </w:r>
      <w:r w:rsidR="00DD6367" w:rsidRPr="00DD6367">
        <w:rPr>
          <w:rFonts w:asciiTheme="minorEastAsia" w:eastAsiaTheme="minorEastAsia" w:hAnsiTheme="minorEastAsia" w:cs="Arial" w:hint="eastAsia"/>
          <w:sz w:val="20"/>
          <w:szCs w:val="20"/>
        </w:rPr>
        <w:t>區</w:t>
      </w:r>
      <w:r w:rsidR="00DD6367" w:rsidRPr="00DD6367">
        <w:rPr>
          <w:rFonts w:asciiTheme="minorEastAsia" w:eastAsiaTheme="minorEastAsia" w:hAnsiTheme="minorEastAsia" w:cs="Arial"/>
          <w:sz w:val="20"/>
          <w:szCs w:val="20"/>
        </w:rPr>
        <w:t>縣民大道 板橋火車站外東南側廣場</w:t>
      </w:r>
    </w:p>
    <w:p w:rsidR="00DD6367" w:rsidRDefault="003821DB" w:rsidP="00741560">
      <w:pPr>
        <w:rPr>
          <w:rFonts w:asciiTheme="minorEastAsia" w:eastAsiaTheme="minorEastAsia" w:hAnsiTheme="minorEastAsia" w:cs="Arial"/>
          <w:sz w:val="24"/>
          <w:szCs w:val="24"/>
        </w:rPr>
      </w:pPr>
      <w:r>
        <w:rPr>
          <w:rFonts w:asciiTheme="minorEastAsia" w:eastAsiaTheme="minorEastAsia" w:hAnsiTheme="minorEastAsia" w:cs="Arial"/>
          <w:sz w:val="24"/>
          <w:szCs w:val="24"/>
        </w:rPr>
        <w:t>“</w:t>
      </w:r>
      <w:r w:rsidR="00741560">
        <w:rPr>
          <w:rFonts w:asciiTheme="minorEastAsia" w:eastAsiaTheme="minorEastAsia" w:hAnsiTheme="minorEastAsia" w:cs="Arial" w:hint="eastAsia"/>
          <w:sz w:val="24"/>
          <w:szCs w:val="24"/>
        </w:rPr>
        <w:t>時光的軌跡</w:t>
      </w:r>
      <w:r w:rsidR="00741560">
        <w:rPr>
          <w:rFonts w:asciiTheme="minorEastAsia" w:eastAsiaTheme="minorEastAsia" w:hAnsiTheme="minorEastAsia" w:cs="Arial"/>
          <w:sz w:val="24"/>
          <w:szCs w:val="24"/>
        </w:rPr>
        <w:t>”</w:t>
      </w:r>
      <w:r w:rsidR="00741560">
        <w:rPr>
          <w:rFonts w:asciiTheme="minorEastAsia" w:eastAsiaTheme="minorEastAsia" w:hAnsiTheme="minorEastAsia" w:cs="Arial" w:hint="eastAsia"/>
          <w:sz w:val="24"/>
          <w:szCs w:val="24"/>
        </w:rPr>
        <w:t>，板橋火車站前的</w:t>
      </w:r>
      <w:r w:rsidR="00DD6367" w:rsidRPr="00DD6367">
        <w:rPr>
          <w:rFonts w:asciiTheme="minorEastAsia" w:eastAsiaTheme="minorEastAsia" w:hAnsiTheme="minorEastAsia" w:cs="Arial" w:hint="eastAsia"/>
          <w:sz w:val="24"/>
          <w:szCs w:val="24"/>
        </w:rPr>
        <w:t>大標誌，</w:t>
      </w:r>
      <w:r w:rsidR="00C22B44">
        <w:rPr>
          <w:rFonts w:asciiTheme="minorEastAsia" w:eastAsiaTheme="minorEastAsia" w:hAnsiTheme="minorEastAsia" w:cs="Arial" w:hint="eastAsia"/>
          <w:sz w:val="24"/>
          <w:szCs w:val="24"/>
        </w:rPr>
        <w:t>顧名思義是以時間為主軸，</w:t>
      </w:r>
      <w:r w:rsidR="00B30485">
        <w:rPr>
          <w:rFonts w:asciiTheme="minorEastAsia" w:eastAsiaTheme="minorEastAsia" w:hAnsiTheme="minorEastAsia" w:cs="Arial" w:hint="eastAsia"/>
          <w:sz w:val="24"/>
          <w:szCs w:val="24"/>
        </w:rPr>
        <w:t>以一片</w:t>
      </w:r>
      <w:r w:rsidR="00DD6367" w:rsidRPr="00DD6367">
        <w:rPr>
          <w:rFonts w:asciiTheme="minorEastAsia" w:eastAsiaTheme="minorEastAsia" w:hAnsiTheme="minorEastAsia" w:cs="Arial" w:hint="eastAsia"/>
          <w:sz w:val="24"/>
          <w:szCs w:val="24"/>
        </w:rPr>
        <w:t>片厚正方體串聯起來，有種立體旋轉</w:t>
      </w:r>
      <w:r w:rsidR="00741560" w:rsidRPr="00741560">
        <w:rPr>
          <w:rFonts w:asciiTheme="minorEastAsia" w:eastAsiaTheme="minorEastAsia" w:hAnsiTheme="minorEastAsia" w:cs="Arial" w:hint="eastAsia"/>
          <w:sz w:val="24"/>
          <w:szCs w:val="24"/>
        </w:rPr>
        <w:t>的</w:t>
      </w:r>
      <w:r w:rsidR="00741560">
        <w:rPr>
          <w:rFonts w:asciiTheme="minorEastAsia" w:eastAsiaTheme="minorEastAsia" w:hAnsiTheme="minorEastAsia" w:cs="Arial" w:hint="eastAsia"/>
          <w:sz w:val="24"/>
          <w:szCs w:val="24"/>
        </w:rPr>
        <w:t>感覺，</w:t>
      </w:r>
      <w:proofErr w:type="gramStart"/>
      <w:r w:rsidR="00C22B44">
        <w:rPr>
          <w:rFonts w:asciiTheme="minorEastAsia" w:eastAsiaTheme="minorEastAsia" w:hAnsiTheme="minorEastAsia" w:cs="Arial" w:hint="eastAsia"/>
          <w:sz w:val="24"/>
          <w:szCs w:val="24"/>
        </w:rPr>
        <w:t>一</w:t>
      </w:r>
      <w:proofErr w:type="gramEnd"/>
      <w:r w:rsidR="00C22B44">
        <w:rPr>
          <w:rFonts w:asciiTheme="minorEastAsia" w:eastAsiaTheme="minorEastAsia" w:hAnsiTheme="minorEastAsia" w:cs="Arial" w:hint="eastAsia"/>
          <w:sz w:val="24"/>
          <w:szCs w:val="24"/>
        </w:rPr>
        <w:t>個個的</w:t>
      </w:r>
      <w:r w:rsidR="00B30485">
        <w:rPr>
          <w:rFonts w:asciiTheme="minorEastAsia" w:eastAsiaTheme="minorEastAsia" w:hAnsiTheme="minorEastAsia" w:cs="Arial" w:hint="eastAsia"/>
          <w:sz w:val="24"/>
          <w:szCs w:val="24"/>
        </w:rPr>
        <w:t>厚</w:t>
      </w:r>
      <w:r w:rsidR="00C22B44">
        <w:rPr>
          <w:rFonts w:asciiTheme="minorEastAsia" w:eastAsiaTheme="minorEastAsia" w:hAnsiTheme="minorEastAsia" w:cs="Arial" w:hint="eastAsia"/>
          <w:sz w:val="24"/>
          <w:szCs w:val="24"/>
        </w:rPr>
        <w:t>正方體，代表每一個</w:t>
      </w:r>
      <w:r w:rsidR="00B30485">
        <w:rPr>
          <w:rFonts w:asciiTheme="minorEastAsia" w:eastAsiaTheme="minorEastAsia" w:hAnsiTheme="minorEastAsia" w:cs="Arial" w:hint="eastAsia"/>
          <w:sz w:val="24"/>
          <w:szCs w:val="24"/>
        </w:rPr>
        <w:t>「現在」，</w:t>
      </w:r>
      <w:r w:rsidR="00DD6367" w:rsidRPr="00DD6367">
        <w:rPr>
          <w:rFonts w:asciiTheme="minorEastAsia" w:eastAsiaTheme="minorEastAsia" w:hAnsiTheme="minorEastAsia" w:cs="Arial" w:hint="eastAsia"/>
          <w:sz w:val="24"/>
          <w:szCs w:val="24"/>
        </w:rPr>
        <w:t>塗上紅色的油漆，更顯醒目與鮮明，讓人遠遠便能注目到它的存在，</w:t>
      </w:r>
      <w:r w:rsidR="00741560">
        <w:rPr>
          <w:rFonts w:asciiTheme="minorEastAsia" w:eastAsiaTheme="minorEastAsia" w:hAnsiTheme="minorEastAsia" w:cs="Arial" w:hint="eastAsia"/>
          <w:sz w:val="24"/>
          <w:szCs w:val="24"/>
        </w:rPr>
        <w:t>這項公共藝術似乎不斷地在提醒我們時間</w:t>
      </w:r>
      <w:r w:rsidR="00B30485">
        <w:rPr>
          <w:rFonts w:asciiTheme="minorEastAsia" w:eastAsiaTheme="minorEastAsia" w:hAnsiTheme="minorEastAsia" w:cs="Arial" w:hint="eastAsia"/>
          <w:sz w:val="24"/>
          <w:szCs w:val="24"/>
        </w:rPr>
        <w:t>就像流水般輕輕流過，而我們在這時光的軌道中來來回回穿梭，終究會留下些什麼呢?</w:t>
      </w: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DD6367" w:rsidRDefault="00DD6367" w:rsidP="00A154F5">
      <w:pPr>
        <w:rPr>
          <w:rFonts w:asciiTheme="minorEastAsia" w:eastAsiaTheme="minorEastAsia" w:hAnsiTheme="minorEastAsia" w:cs="Arial"/>
          <w:sz w:val="24"/>
          <w:szCs w:val="24"/>
        </w:rPr>
      </w:pPr>
    </w:p>
    <w:p w:rsidR="003D68A9" w:rsidRDefault="003D68A9" w:rsidP="00A154F5">
      <w:pPr>
        <w:rPr>
          <w:rFonts w:asciiTheme="minorEastAsia" w:eastAsiaTheme="minorEastAsia" w:hAnsiTheme="minorEastAsia" w:cs="Arial"/>
          <w:sz w:val="24"/>
          <w:szCs w:val="24"/>
        </w:rPr>
      </w:pPr>
    </w:p>
    <w:p w:rsidR="00203AFB" w:rsidRDefault="00203AFB" w:rsidP="00A154F5">
      <w:pPr>
        <w:rPr>
          <w:rFonts w:asciiTheme="minorEastAsia" w:eastAsiaTheme="minorEastAsia" w:hAnsiTheme="minorEastAsia" w:cs="Arial"/>
          <w:sz w:val="24"/>
          <w:szCs w:val="24"/>
        </w:rPr>
      </w:pPr>
    </w:p>
    <w:p w:rsidR="003D68A9" w:rsidRDefault="003D68A9" w:rsidP="00A154F5">
      <w:pPr>
        <w:rPr>
          <w:rFonts w:asciiTheme="minorEastAsia" w:eastAsiaTheme="minorEastAsia" w:hAnsiTheme="minorEastAsia" w:cs="Arial"/>
          <w:sz w:val="24"/>
          <w:szCs w:val="24"/>
        </w:rPr>
      </w:pPr>
    </w:p>
    <w:p w:rsidR="003D68A9" w:rsidRDefault="003D68A9" w:rsidP="00A154F5">
      <w:pPr>
        <w:rPr>
          <w:rFonts w:asciiTheme="minorEastAsia" w:eastAsiaTheme="minorEastAsia" w:hAnsiTheme="minorEastAsia" w:cs="Arial"/>
          <w:sz w:val="24"/>
          <w:szCs w:val="24"/>
        </w:rPr>
      </w:pPr>
    </w:p>
    <w:p w:rsidR="003D68A9" w:rsidRDefault="003D68A9" w:rsidP="00A154F5">
      <w:pPr>
        <w:rPr>
          <w:rFonts w:asciiTheme="minorEastAsia" w:eastAsiaTheme="minorEastAsia" w:hAnsiTheme="minorEastAsia" w:cs="Arial"/>
          <w:sz w:val="24"/>
          <w:szCs w:val="24"/>
        </w:rPr>
      </w:pPr>
    </w:p>
    <w:p w:rsidR="003D68A9" w:rsidRPr="003A74DE" w:rsidRDefault="003D68A9" w:rsidP="003D68A9">
      <w:pPr>
        <w:pStyle w:val="a6"/>
        <w:spacing w:line="240" w:lineRule="atLeast"/>
        <w:jc w:val="center"/>
        <w:rPr>
          <w:rFonts w:asciiTheme="minorEastAsia" w:hAnsiTheme="minorEastAsia"/>
          <w:sz w:val="16"/>
          <w:szCs w:val="16"/>
        </w:rPr>
      </w:pPr>
      <w:r w:rsidRPr="003A74DE">
        <w:rPr>
          <w:rFonts w:asciiTheme="minorEastAsia" w:hAnsiTheme="minorEastAsia" w:hint="eastAsia"/>
          <w:sz w:val="16"/>
          <w:szCs w:val="16"/>
        </w:rPr>
        <w:t>3</w:t>
      </w:r>
    </w:p>
    <w:p w:rsidR="00DD6367" w:rsidRDefault="00DD6367" w:rsidP="00A154F5">
      <w:pPr>
        <w:rPr>
          <w:rFonts w:asciiTheme="minorEastAsia" w:eastAsiaTheme="minorEastAsia" w:hAnsiTheme="minorEastAsia" w:cs="Arial"/>
          <w:sz w:val="24"/>
          <w:szCs w:val="24"/>
        </w:rPr>
      </w:pPr>
      <w:r>
        <w:rPr>
          <w:rFonts w:ascii="標楷體" w:eastAsia="標楷體" w:hAnsi="標楷體" w:cs="Arial"/>
          <w:noProof/>
        </w:rPr>
        <w:drawing>
          <wp:inline distT="0" distB="0" distL="0" distR="0" wp14:anchorId="6634FF11" wp14:editId="1A2A232B">
            <wp:extent cx="5274310" cy="3955415"/>
            <wp:effectExtent l="0" t="0" r="2540" b="6985"/>
            <wp:docPr id="2" name="圖片 2" descr="C:\Users\user\Desktop\作業\美術報告\照片\DSC0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作業\美術報告\照片\DSC075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DD6367" w:rsidRDefault="00DD6367" w:rsidP="009D2700">
      <w:pPr>
        <w:pStyle w:val="a6"/>
        <w:rPr>
          <w:rFonts w:asciiTheme="minorEastAsia" w:hAnsiTheme="minorEastAsia" w:cs="Arial"/>
          <w:sz w:val="20"/>
          <w:szCs w:val="20"/>
        </w:rPr>
      </w:pPr>
      <w:r w:rsidRPr="00DD6367">
        <w:rPr>
          <w:rFonts w:asciiTheme="minorEastAsia" w:hAnsiTheme="minorEastAsia" w:cs="Arial"/>
          <w:kern w:val="0"/>
          <w:sz w:val="20"/>
          <w:szCs w:val="20"/>
        </w:rPr>
        <w:t>陳逸堅</w:t>
      </w:r>
      <w:r w:rsidRPr="003E06E8">
        <w:rPr>
          <w:rStyle w:val="text301"/>
          <w:rFonts w:asciiTheme="minorEastAsia" w:hAnsiTheme="minorEastAsia"/>
          <w:sz w:val="20"/>
          <w:szCs w:val="20"/>
        </w:rPr>
        <w:t>《</w:t>
      </w:r>
      <w:r w:rsidRPr="00DD6367">
        <w:rPr>
          <w:rFonts w:asciiTheme="minorEastAsia" w:hAnsiTheme="minorEastAsia" w:hint="eastAsia"/>
          <w:sz w:val="20"/>
          <w:szCs w:val="20"/>
        </w:rPr>
        <w:t>空間之詩</w:t>
      </w:r>
      <w:r w:rsidRPr="003E06E8">
        <w:rPr>
          <w:rStyle w:val="text301"/>
          <w:rFonts w:asciiTheme="minorEastAsia" w:hAnsiTheme="minorEastAsia"/>
          <w:sz w:val="20"/>
          <w:szCs w:val="20"/>
        </w:rPr>
        <w:t>》</w:t>
      </w:r>
      <w:r w:rsidRPr="00DD6367">
        <w:rPr>
          <w:rFonts w:asciiTheme="minorEastAsia" w:hAnsiTheme="minorEastAsia" w:hint="eastAsia"/>
          <w:sz w:val="20"/>
          <w:szCs w:val="20"/>
        </w:rPr>
        <w:t>/</w:t>
      </w:r>
      <w:r w:rsidRPr="00DD6367">
        <w:rPr>
          <w:rFonts w:asciiTheme="minorEastAsia" w:hAnsiTheme="minorEastAsia" w:cs="Arial"/>
          <w:kern w:val="0"/>
          <w:sz w:val="20"/>
          <w:szCs w:val="20"/>
        </w:rPr>
        <w:t>200</w:t>
      </w:r>
      <w:r w:rsidRPr="00DD6367">
        <w:rPr>
          <w:rFonts w:asciiTheme="minorEastAsia" w:hAnsiTheme="minorEastAsia" w:cs="Arial" w:hint="eastAsia"/>
          <w:kern w:val="0"/>
          <w:sz w:val="20"/>
          <w:szCs w:val="20"/>
        </w:rPr>
        <w:t>7/</w:t>
      </w:r>
      <w:r w:rsidRPr="00DD6367">
        <w:rPr>
          <w:rFonts w:asciiTheme="minorEastAsia" w:hAnsiTheme="minorEastAsia" w:cs="Arial"/>
          <w:sz w:val="20"/>
          <w:szCs w:val="20"/>
        </w:rPr>
        <w:t>LED字幕機、電腦軟體、</w:t>
      </w:r>
      <w:proofErr w:type="gramStart"/>
      <w:r w:rsidRPr="00DD6367">
        <w:rPr>
          <w:rFonts w:asciiTheme="minorEastAsia" w:hAnsiTheme="minorEastAsia" w:cs="Arial"/>
          <w:sz w:val="20"/>
          <w:szCs w:val="20"/>
        </w:rPr>
        <w:t>鐵件</w:t>
      </w:r>
      <w:proofErr w:type="gramEnd"/>
      <w:r w:rsidRPr="00DD6367">
        <w:rPr>
          <w:rFonts w:asciiTheme="minorEastAsia" w:hAnsiTheme="minorEastAsia" w:cs="Arial"/>
          <w:sz w:val="20"/>
          <w:szCs w:val="20"/>
        </w:rPr>
        <w:t>、鋼索等</w:t>
      </w:r>
      <w:r w:rsidRPr="00DD6367">
        <w:rPr>
          <w:rFonts w:asciiTheme="minorEastAsia" w:hAnsiTheme="minorEastAsia" w:cs="Arial" w:hint="eastAsia"/>
          <w:sz w:val="20"/>
          <w:szCs w:val="20"/>
        </w:rPr>
        <w:t>/新北市</w:t>
      </w:r>
      <w:r w:rsidRPr="00DD6367">
        <w:rPr>
          <w:rFonts w:asciiTheme="minorEastAsia" w:hAnsiTheme="minorEastAsia" w:cs="Arial"/>
          <w:sz w:val="20"/>
          <w:szCs w:val="20"/>
        </w:rPr>
        <w:t>板橋</w:t>
      </w:r>
      <w:r w:rsidRPr="00DD6367">
        <w:rPr>
          <w:rFonts w:asciiTheme="minorEastAsia" w:hAnsiTheme="minorEastAsia" w:cs="Arial" w:hint="eastAsia"/>
          <w:sz w:val="20"/>
          <w:szCs w:val="20"/>
        </w:rPr>
        <w:t>區</w:t>
      </w:r>
      <w:r w:rsidRPr="00DD6367">
        <w:rPr>
          <w:rFonts w:asciiTheme="minorEastAsia" w:hAnsiTheme="minorEastAsia" w:cs="Arial"/>
          <w:sz w:val="20"/>
          <w:szCs w:val="20"/>
        </w:rPr>
        <w:t>縣民大道一段193號 捷運府中站</w:t>
      </w:r>
      <w:r w:rsidRPr="00DD6367">
        <w:rPr>
          <w:rFonts w:asciiTheme="minorEastAsia" w:hAnsiTheme="minorEastAsia" w:cs="Arial"/>
          <w:kern w:val="0"/>
          <w:sz w:val="20"/>
          <w:szCs w:val="20"/>
        </w:rPr>
        <w:t>站內挑空穿堂</w:t>
      </w:r>
    </w:p>
    <w:p w:rsidR="008D0447" w:rsidRPr="008D0447" w:rsidRDefault="007F0D9B" w:rsidP="008D0447">
      <w:pPr>
        <w:spacing w:line="240" w:lineRule="atLeast"/>
        <w:rPr>
          <w:rFonts w:asciiTheme="minorEastAsia" w:eastAsiaTheme="minorEastAsia" w:hAnsiTheme="minorEastAsia" w:cs="Times New Roman"/>
          <w:sz w:val="24"/>
          <w:szCs w:val="24"/>
        </w:rPr>
      </w:pPr>
      <w:r>
        <w:rPr>
          <w:rFonts w:asciiTheme="minorEastAsia" w:eastAsiaTheme="minorEastAsia" w:hAnsiTheme="minorEastAsia" w:cs="Arial" w:hint="eastAsia"/>
          <w:sz w:val="24"/>
          <w:szCs w:val="24"/>
        </w:rPr>
        <w:t>這是一個</w:t>
      </w:r>
      <w:r w:rsidRPr="008D0447">
        <w:rPr>
          <w:rFonts w:asciiTheme="minorEastAsia" w:eastAsiaTheme="minorEastAsia" w:hAnsiTheme="minorEastAsia" w:cs="Arial"/>
          <w:sz w:val="24"/>
          <w:szCs w:val="24"/>
        </w:rPr>
        <w:t>經由詩句和民眾的互動</w:t>
      </w:r>
      <w:r w:rsidRPr="008D0447">
        <w:rPr>
          <w:rFonts w:asciiTheme="minorEastAsia" w:eastAsiaTheme="minorEastAsia" w:hAnsiTheme="minorEastAsia" w:cs="Arial" w:hint="eastAsia"/>
          <w:sz w:val="24"/>
          <w:szCs w:val="24"/>
        </w:rPr>
        <w:t>的公共藝術，</w:t>
      </w:r>
      <w:r>
        <w:rPr>
          <w:rFonts w:asciiTheme="minorEastAsia" w:eastAsiaTheme="minorEastAsia" w:hAnsiTheme="minorEastAsia" w:cs="Arial" w:hint="eastAsia"/>
          <w:sz w:val="24"/>
          <w:szCs w:val="24"/>
        </w:rPr>
        <w:t>它是</w:t>
      </w:r>
      <w:r w:rsidRPr="008D0447">
        <w:rPr>
          <w:rFonts w:asciiTheme="minorEastAsia" w:eastAsiaTheme="minorEastAsia" w:hAnsiTheme="minorEastAsia" w:cs="Arial"/>
          <w:sz w:val="24"/>
          <w:szCs w:val="24"/>
        </w:rPr>
        <w:t>由電腦操控</w:t>
      </w:r>
      <w:r>
        <w:rPr>
          <w:rFonts w:asciiTheme="minorEastAsia" w:eastAsiaTheme="minorEastAsia" w:hAnsiTheme="minorEastAsia" w:cs="Arial" w:hint="eastAsia"/>
          <w:sz w:val="24"/>
          <w:szCs w:val="24"/>
        </w:rPr>
        <w:t>的</w:t>
      </w:r>
      <w:r w:rsidR="008D0447" w:rsidRPr="008D0447">
        <w:rPr>
          <w:rFonts w:asciiTheme="minorEastAsia" w:eastAsiaTheme="minorEastAsia" w:hAnsiTheme="minorEastAsia" w:cs="Arial"/>
          <w:sz w:val="24"/>
          <w:szCs w:val="24"/>
        </w:rPr>
        <w:t>LED字幕機</w:t>
      </w:r>
      <w:r>
        <w:rPr>
          <w:rFonts w:asciiTheme="minorEastAsia" w:eastAsiaTheme="minorEastAsia" w:hAnsiTheme="minorEastAsia" w:cs="Arial" w:hint="eastAsia"/>
          <w:sz w:val="24"/>
          <w:szCs w:val="24"/>
        </w:rPr>
        <w:t>的</w:t>
      </w:r>
      <w:r>
        <w:rPr>
          <w:rFonts w:asciiTheme="minorEastAsia" w:eastAsiaTheme="minorEastAsia" w:hAnsiTheme="minorEastAsia" w:cs="Arial"/>
          <w:sz w:val="24"/>
          <w:szCs w:val="24"/>
        </w:rPr>
        <w:t>造型作品，</w:t>
      </w:r>
      <w:r w:rsidR="008D0447" w:rsidRPr="008D0447">
        <w:rPr>
          <w:rFonts w:asciiTheme="minorEastAsia" w:eastAsiaTheme="minorEastAsia" w:hAnsiTheme="minorEastAsia" w:cs="Arial" w:hint="eastAsia"/>
          <w:sz w:val="24"/>
          <w:szCs w:val="24"/>
        </w:rPr>
        <w:t>可</w:t>
      </w:r>
      <w:r>
        <w:rPr>
          <w:rFonts w:asciiTheme="minorEastAsia" w:eastAsiaTheme="minorEastAsia" w:hAnsiTheme="minorEastAsia" w:cs="Arial"/>
          <w:sz w:val="24"/>
          <w:szCs w:val="24"/>
        </w:rPr>
        <w:t>透過手機簡訊，</w:t>
      </w:r>
      <w:r w:rsidR="008D0447" w:rsidRPr="008D0447">
        <w:rPr>
          <w:rFonts w:asciiTheme="minorEastAsia" w:eastAsiaTheme="minorEastAsia" w:hAnsiTheme="minorEastAsia" w:cs="Arial"/>
          <w:sz w:val="24"/>
          <w:szCs w:val="24"/>
        </w:rPr>
        <w:t>將</w:t>
      </w:r>
      <w:r>
        <w:rPr>
          <w:rFonts w:asciiTheme="minorEastAsia" w:eastAsiaTheme="minorEastAsia" w:hAnsiTheme="minorEastAsia" w:cs="Arial"/>
          <w:sz w:val="24"/>
          <w:szCs w:val="24"/>
        </w:rPr>
        <w:t>現代詩人</w:t>
      </w:r>
      <w:r>
        <w:rPr>
          <w:rFonts w:asciiTheme="minorEastAsia" w:eastAsiaTheme="minorEastAsia" w:hAnsiTheme="minorEastAsia" w:cs="Arial" w:hint="eastAsia"/>
          <w:sz w:val="24"/>
          <w:szCs w:val="24"/>
        </w:rPr>
        <w:t>、</w:t>
      </w:r>
      <w:r w:rsidRPr="008D0447">
        <w:rPr>
          <w:rFonts w:asciiTheme="minorEastAsia" w:eastAsiaTheme="minorEastAsia" w:hAnsiTheme="minorEastAsia" w:cs="Arial"/>
          <w:sz w:val="24"/>
          <w:szCs w:val="24"/>
        </w:rPr>
        <w:t>市民</w:t>
      </w:r>
      <w:r w:rsidRPr="008D0447">
        <w:rPr>
          <w:rFonts w:asciiTheme="minorEastAsia" w:eastAsiaTheme="minorEastAsia" w:hAnsiTheme="minorEastAsia" w:cs="Arial" w:hint="eastAsia"/>
          <w:sz w:val="24"/>
          <w:szCs w:val="24"/>
        </w:rPr>
        <w:t>、</w:t>
      </w:r>
      <w:r w:rsidRPr="008D0447">
        <w:rPr>
          <w:rFonts w:asciiTheme="minorEastAsia" w:eastAsiaTheme="minorEastAsia" w:hAnsiTheme="minorEastAsia" w:cs="Arial"/>
          <w:sz w:val="24"/>
          <w:szCs w:val="24"/>
        </w:rPr>
        <w:t>乘客</w:t>
      </w:r>
      <w:r>
        <w:rPr>
          <w:rFonts w:asciiTheme="minorEastAsia" w:eastAsiaTheme="minorEastAsia" w:hAnsiTheme="minorEastAsia" w:cs="Arial" w:hint="eastAsia"/>
          <w:sz w:val="24"/>
          <w:szCs w:val="24"/>
        </w:rPr>
        <w:t>的</w:t>
      </w:r>
      <w:r w:rsidR="000D2E5A">
        <w:rPr>
          <w:rFonts w:asciiTheme="minorEastAsia" w:eastAsiaTheme="minorEastAsia" w:hAnsiTheme="minorEastAsia" w:cs="Arial"/>
          <w:sz w:val="24"/>
          <w:szCs w:val="24"/>
        </w:rPr>
        <w:t>詩作直接傳送至字幕機上發表</w:t>
      </w:r>
      <w:r w:rsidR="008D0447" w:rsidRPr="008D0447">
        <w:rPr>
          <w:rFonts w:asciiTheme="minorEastAsia" w:eastAsiaTheme="minorEastAsia" w:hAnsiTheme="minorEastAsia" w:cs="Arial"/>
          <w:sz w:val="24"/>
          <w:szCs w:val="24"/>
        </w:rPr>
        <w:t>，將捷運站塑造成一個心靈分享的公共空間。</w:t>
      </w:r>
    </w:p>
    <w:p w:rsidR="00DD6367" w:rsidRPr="008D044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8D0447" w:rsidRDefault="008D0447" w:rsidP="00DD6367">
      <w:pPr>
        <w:pStyle w:val="a6"/>
        <w:spacing w:line="240" w:lineRule="atLeast"/>
        <w:rPr>
          <w:rFonts w:asciiTheme="minorEastAsia" w:hAnsiTheme="minorEastAsia"/>
          <w:sz w:val="20"/>
          <w:szCs w:val="20"/>
        </w:rPr>
      </w:pPr>
    </w:p>
    <w:p w:rsidR="003D68A9" w:rsidRPr="003A74DE" w:rsidRDefault="003D68A9" w:rsidP="003D68A9">
      <w:pPr>
        <w:pStyle w:val="a6"/>
        <w:spacing w:line="240" w:lineRule="atLeast"/>
        <w:jc w:val="center"/>
        <w:rPr>
          <w:rFonts w:asciiTheme="minorEastAsia" w:hAnsiTheme="minorEastAsia"/>
          <w:sz w:val="16"/>
          <w:szCs w:val="16"/>
        </w:rPr>
      </w:pPr>
      <w:r>
        <w:rPr>
          <w:rFonts w:asciiTheme="minorEastAsia" w:hAnsiTheme="minorEastAsia" w:hint="eastAsia"/>
          <w:sz w:val="16"/>
          <w:szCs w:val="16"/>
        </w:rPr>
        <w:t>4</w:t>
      </w:r>
    </w:p>
    <w:p w:rsidR="00DD6367" w:rsidRDefault="00283D9D" w:rsidP="00DD6367">
      <w:pPr>
        <w:pStyle w:val="a6"/>
        <w:spacing w:line="240" w:lineRule="atLeast"/>
        <w:rPr>
          <w:rFonts w:asciiTheme="minorEastAsia" w:hAnsiTheme="minorEastAsia"/>
          <w:sz w:val="20"/>
          <w:szCs w:val="20"/>
        </w:rPr>
      </w:pPr>
      <w:r>
        <w:rPr>
          <w:rFonts w:asciiTheme="minorEastAsia" w:hAnsiTheme="minorEastAsia"/>
          <w:noProof/>
          <w:sz w:val="20"/>
          <w:szCs w:val="20"/>
        </w:rPr>
        <w:lastRenderedPageBreak/>
        <w:drawing>
          <wp:inline distT="0" distB="0" distL="0" distR="0">
            <wp:extent cx="5274310" cy="7032413"/>
            <wp:effectExtent l="0" t="0" r="2540" b="0"/>
            <wp:docPr id="14" name="圖片 14" descr="C:\Users\user\Desktop\作業\美術報告\照片\DSC0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作業\美術報告\照片\DSC07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283D9D" w:rsidRPr="00283D9D" w:rsidRDefault="00283D9D" w:rsidP="00283D9D">
      <w:pPr>
        <w:rPr>
          <w:rFonts w:asciiTheme="minorEastAsia" w:eastAsiaTheme="minorEastAsia" w:hAnsiTheme="minorEastAsia"/>
          <w:sz w:val="20"/>
          <w:szCs w:val="20"/>
        </w:rPr>
      </w:pPr>
      <w:r w:rsidRPr="00283D9D">
        <w:rPr>
          <w:rFonts w:asciiTheme="minorEastAsia" w:eastAsiaTheme="minorEastAsia" w:hAnsiTheme="minorEastAsia" w:hint="eastAsia"/>
          <w:sz w:val="20"/>
          <w:szCs w:val="20"/>
        </w:rPr>
        <w:t>劉柏村</w:t>
      </w:r>
      <w:r w:rsidRPr="003E06E8">
        <w:rPr>
          <w:rStyle w:val="text301"/>
          <w:rFonts w:asciiTheme="minorEastAsia" w:hAnsiTheme="minorEastAsia"/>
          <w:sz w:val="20"/>
          <w:szCs w:val="20"/>
        </w:rPr>
        <w:t>《</w:t>
      </w:r>
      <w:r w:rsidRPr="00283D9D">
        <w:rPr>
          <w:rFonts w:asciiTheme="minorEastAsia" w:eastAsiaTheme="minorEastAsia" w:hAnsiTheme="minorEastAsia" w:hint="eastAsia"/>
          <w:sz w:val="20"/>
          <w:szCs w:val="20"/>
        </w:rPr>
        <w:t>綠色場域-大地之肺</w:t>
      </w:r>
      <w:r w:rsidRPr="003E06E8">
        <w:rPr>
          <w:rStyle w:val="text301"/>
          <w:rFonts w:asciiTheme="minorEastAsia" w:hAnsiTheme="minorEastAsia"/>
          <w:sz w:val="20"/>
          <w:szCs w:val="20"/>
        </w:rPr>
        <w:t>》</w:t>
      </w:r>
      <w:r w:rsidRPr="00283D9D">
        <w:rPr>
          <w:rFonts w:asciiTheme="minorEastAsia" w:eastAsiaTheme="minorEastAsia" w:hAnsiTheme="minorEastAsia" w:hint="eastAsia"/>
          <w:sz w:val="20"/>
          <w:szCs w:val="20"/>
        </w:rPr>
        <w:t>/2007/FRP</w:t>
      </w:r>
      <w:proofErr w:type="gramStart"/>
      <w:r w:rsidRPr="00283D9D">
        <w:rPr>
          <w:rFonts w:asciiTheme="minorEastAsia" w:eastAsiaTheme="minorEastAsia" w:hAnsiTheme="minorEastAsia" w:hint="eastAsia"/>
          <w:sz w:val="20"/>
          <w:szCs w:val="20"/>
        </w:rPr>
        <w:t>塑鋼烤漆</w:t>
      </w:r>
      <w:proofErr w:type="gramEnd"/>
      <w:r w:rsidRPr="00283D9D">
        <w:rPr>
          <w:rFonts w:asciiTheme="minorEastAsia" w:eastAsiaTheme="minorEastAsia" w:hAnsiTheme="minorEastAsia" w:hint="eastAsia"/>
          <w:sz w:val="20"/>
          <w:szCs w:val="20"/>
        </w:rPr>
        <w:t>、LED燈/</w:t>
      </w:r>
      <w:r w:rsidR="007D42FC" w:rsidRPr="00031A4C">
        <w:rPr>
          <w:rFonts w:asciiTheme="minorEastAsia" w:eastAsiaTheme="minorEastAsia" w:hAnsiTheme="minorEastAsia" w:cs="Arial" w:hint="eastAsia"/>
          <w:kern w:val="0"/>
          <w:sz w:val="20"/>
          <w:szCs w:val="20"/>
        </w:rPr>
        <w:t>新北市</w:t>
      </w:r>
      <w:r w:rsidR="007D42FC" w:rsidRPr="00031A4C">
        <w:rPr>
          <w:rFonts w:asciiTheme="minorEastAsia" w:eastAsiaTheme="minorEastAsia" w:hAnsiTheme="minorEastAsia" w:cs="Arial"/>
          <w:kern w:val="0"/>
          <w:sz w:val="20"/>
          <w:szCs w:val="20"/>
        </w:rPr>
        <w:t>板橋</w:t>
      </w:r>
      <w:r w:rsidR="007D42FC" w:rsidRPr="00031A4C">
        <w:rPr>
          <w:rFonts w:asciiTheme="minorEastAsia" w:eastAsiaTheme="minorEastAsia" w:hAnsiTheme="minorEastAsia" w:cs="Arial" w:hint="eastAsia"/>
          <w:kern w:val="0"/>
          <w:sz w:val="20"/>
          <w:szCs w:val="20"/>
        </w:rPr>
        <w:t>區</w:t>
      </w:r>
      <w:r w:rsidR="007D42FC" w:rsidRPr="00031A4C">
        <w:rPr>
          <w:rFonts w:asciiTheme="minorEastAsia" w:eastAsiaTheme="minorEastAsia" w:hAnsiTheme="minorEastAsia" w:cs="Arial"/>
          <w:kern w:val="0"/>
          <w:sz w:val="20"/>
          <w:szCs w:val="20"/>
        </w:rPr>
        <w:t>縣民大道板橋車站</w:t>
      </w:r>
    </w:p>
    <w:p w:rsidR="00283D9D" w:rsidRDefault="00283D9D" w:rsidP="00283D9D">
      <w:pPr>
        <w:rPr>
          <w:rFonts w:asciiTheme="minorEastAsia" w:eastAsiaTheme="minorEastAsia" w:hAnsiTheme="minorEastAsia"/>
          <w:sz w:val="24"/>
          <w:szCs w:val="24"/>
        </w:rPr>
      </w:pPr>
      <w:r w:rsidRPr="00283D9D">
        <w:rPr>
          <w:rFonts w:asciiTheme="minorEastAsia" w:eastAsiaTheme="minorEastAsia" w:hAnsiTheme="minorEastAsia" w:hint="eastAsia"/>
          <w:sz w:val="24"/>
          <w:szCs w:val="24"/>
        </w:rPr>
        <w:t>「樹」是自然形態元素，作用是吸收二氧化碳，釋放人類所需求的氧氣，形態繁茂，它給人一種強力且源源不絕的生命力，它是力與美交互結合的表徵。造形為幾何螺旋狀向上延展，顏色為深綠以汽車烤漆的均勻質地，暗示</w:t>
      </w:r>
      <w:proofErr w:type="gramStart"/>
      <w:r w:rsidRPr="00283D9D">
        <w:rPr>
          <w:rFonts w:asciiTheme="minorEastAsia" w:eastAsiaTheme="minorEastAsia" w:hAnsiTheme="minorEastAsia" w:hint="eastAsia"/>
          <w:sz w:val="24"/>
          <w:szCs w:val="24"/>
        </w:rPr>
        <w:t>葉綠常在</w:t>
      </w:r>
      <w:proofErr w:type="gramEnd"/>
      <w:r w:rsidRPr="00283D9D">
        <w:rPr>
          <w:rFonts w:asciiTheme="minorEastAsia" w:eastAsiaTheme="minorEastAsia" w:hAnsiTheme="minorEastAsia" w:hint="eastAsia"/>
          <w:sz w:val="24"/>
          <w:szCs w:val="24"/>
        </w:rPr>
        <w:t>之樣貌，以體現生命現象之真諦。在</w:t>
      </w:r>
      <w:proofErr w:type="gramStart"/>
      <w:r w:rsidRPr="00283D9D">
        <w:rPr>
          <w:rFonts w:asciiTheme="minorEastAsia" w:eastAsiaTheme="minorEastAsia" w:hAnsiTheme="minorEastAsia" w:hint="eastAsia"/>
          <w:sz w:val="24"/>
          <w:szCs w:val="24"/>
        </w:rPr>
        <w:t>周圍，</w:t>
      </w:r>
      <w:proofErr w:type="gramEnd"/>
      <w:r w:rsidR="00A84972">
        <w:rPr>
          <w:rFonts w:asciiTheme="minorEastAsia" w:eastAsiaTheme="minorEastAsia" w:hAnsiTheme="minorEastAsia" w:hint="eastAsia"/>
          <w:sz w:val="24"/>
          <w:szCs w:val="24"/>
        </w:rPr>
        <w:t>有</w:t>
      </w:r>
      <w:r w:rsidRPr="00283D9D">
        <w:rPr>
          <w:rFonts w:asciiTheme="minorEastAsia" w:eastAsiaTheme="minorEastAsia" w:hAnsiTheme="minorEastAsia" w:hint="eastAsia"/>
          <w:sz w:val="24"/>
          <w:szCs w:val="24"/>
        </w:rPr>
        <w:t>十二件黑與白交錯的石椅，提供人們休息閒坐的地方。尤其在</w:t>
      </w:r>
      <w:proofErr w:type="gramStart"/>
      <w:r w:rsidRPr="00283D9D">
        <w:rPr>
          <w:rFonts w:asciiTheme="minorEastAsia" w:eastAsiaTheme="minorEastAsia" w:hAnsiTheme="minorEastAsia" w:hint="eastAsia"/>
          <w:sz w:val="24"/>
          <w:szCs w:val="24"/>
        </w:rPr>
        <w:t>石凳的座</w:t>
      </w:r>
      <w:proofErr w:type="gramEnd"/>
      <w:r w:rsidRPr="00283D9D">
        <w:rPr>
          <w:rFonts w:asciiTheme="minorEastAsia" w:eastAsiaTheme="minorEastAsia" w:hAnsiTheme="minorEastAsia" w:hint="eastAsia"/>
          <w:sz w:val="24"/>
          <w:szCs w:val="24"/>
        </w:rPr>
        <w:t>面表層，黑色</w:t>
      </w:r>
      <w:proofErr w:type="gramStart"/>
      <w:r w:rsidRPr="00283D9D">
        <w:rPr>
          <w:rFonts w:asciiTheme="minorEastAsia" w:eastAsiaTheme="minorEastAsia" w:hAnsiTheme="minorEastAsia" w:hint="eastAsia"/>
          <w:sz w:val="24"/>
          <w:szCs w:val="24"/>
        </w:rPr>
        <w:t>石凳刻上</w:t>
      </w:r>
      <w:proofErr w:type="gramEnd"/>
      <w:r w:rsidRPr="00283D9D">
        <w:rPr>
          <w:rFonts w:asciiTheme="minorEastAsia" w:eastAsiaTheme="minorEastAsia" w:hAnsiTheme="minorEastAsia" w:hint="eastAsia"/>
          <w:sz w:val="24"/>
          <w:szCs w:val="24"/>
        </w:rPr>
        <w:t>浮雕禁</w:t>
      </w:r>
      <w:proofErr w:type="gramStart"/>
      <w:r w:rsidRPr="00283D9D">
        <w:rPr>
          <w:rFonts w:asciiTheme="minorEastAsia" w:eastAsiaTheme="minorEastAsia" w:hAnsiTheme="minorEastAsia" w:hint="eastAsia"/>
          <w:sz w:val="24"/>
          <w:szCs w:val="24"/>
        </w:rPr>
        <w:t>菸</w:t>
      </w:r>
      <w:bookmarkStart w:id="0" w:name="_GoBack"/>
      <w:bookmarkEnd w:id="0"/>
      <w:proofErr w:type="gramEnd"/>
    </w:p>
    <w:p w:rsidR="003D68A9" w:rsidRPr="003A74DE" w:rsidRDefault="003D68A9" w:rsidP="003D68A9">
      <w:pPr>
        <w:pStyle w:val="a6"/>
        <w:spacing w:line="240" w:lineRule="atLeast"/>
        <w:ind w:left="960" w:hanging="960"/>
        <w:jc w:val="center"/>
        <w:rPr>
          <w:rFonts w:asciiTheme="minorEastAsia" w:hAnsiTheme="minorEastAsia" w:cs="Arial"/>
          <w:kern w:val="0"/>
          <w:sz w:val="16"/>
          <w:szCs w:val="16"/>
        </w:rPr>
      </w:pPr>
      <w:r w:rsidRPr="003A74DE">
        <w:rPr>
          <w:rFonts w:asciiTheme="minorEastAsia" w:hAnsiTheme="minorEastAsia" w:cs="Arial" w:hint="eastAsia"/>
          <w:kern w:val="0"/>
          <w:sz w:val="16"/>
          <w:szCs w:val="16"/>
        </w:rPr>
        <w:t>5</w:t>
      </w:r>
    </w:p>
    <w:p w:rsidR="00283D9D" w:rsidRPr="00283D9D" w:rsidRDefault="00283D9D" w:rsidP="00283D9D">
      <w:pPr>
        <w:rPr>
          <w:rFonts w:asciiTheme="minorEastAsia" w:eastAsiaTheme="minorEastAsia" w:hAnsiTheme="minorEastAsia"/>
          <w:sz w:val="24"/>
          <w:szCs w:val="24"/>
        </w:rPr>
      </w:pPr>
      <w:r w:rsidRPr="00283D9D">
        <w:rPr>
          <w:rFonts w:asciiTheme="minorEastAsia" w:eastAsiaTheme="minorEastAsia" w:hAnsiTheme="minorEastAsia" w:hint="eastAsia"/>
          <w:sz w:val="24"/>
          <w:szCs w:val="24"/>
        </w:rPr>
        <w:lastRenderedPageBreak/>
        <w:t>圖樣，白色刻畫出肺的形狀，加強無</w:t>
      </w:r>
      <w:proofErr w:type="gramStart"/>
      <w:r w:rsidRPr="00283D9D">
        <w:rPr>
          <w:rFonts w:asciiTheme="minorEastAsia" w:eastAsiaTheme="minorEastAsia" w:hAnsiTheme="minorEastAsia" w:hint="eastAsia"/>
          <w:sz w:val="24"/>
          <w:szCs w:val="24"/>
        </w:rPr>
        <w:t>菸</w:t>
      </w:r>
      <w:proofErr w:type="gramEnd"/>
      <w:r w:rsidRPr="00283D9D">
        <w:rPr>
          <w:rFonts w:asciiTheme="minorEastAsia" w:eastAsiaTheme="minorEastAsia" w:hAnsiTheme="minorEastAsia" w:hint="eastAsia"/>
          <w:sz w:val="24"/>
          <w:szCs w:val="24"/>
        </w:rPr>
        <w:t>好環境的標題，也讓民眾身體感知接觸，除了視覺上的認知</w:t>
      </w:r>
      <w:proofErr w:type="gramStart"/>
      <w:r w:rsidRPr="00283D9D">
        <w:rPr>
          <w:rFonts w:asciiTheme="minorEastAsia" w:eastAsiaTheme="minorEastAsia" w:hAnsiTheme="minorEastAsia" w:hint="eastAsia"/>
          <w:sz w:val="24"/>
          <w:szCs w:val="24"/>
        </w:rPr>
        <w:t>以外，</w:t>
      </w:r>
      <w:proofErr w:type="gramEnd"/>
      <w:r w:rsidRPr="00283D9D">
        <w:rPr>
          <w:rFonts w:asciiTheme="minorEastAsia" w:eastAsiaTheme="minorEastAsia" w:hAnsiTheme="minorEastAsia" w:hint="eastAsia"/>
          <w:sz w:val="24"/>
          <w:szCs w:val="24"/>
        </w:rPr>
        <w:t>進一層感受特定場域氛圍所帶動的警示作用。身邊有很多公共藝術和我們生活息息相關，用心去看，就會認識它。</w:t>
      </w:r>
    </w:p>
    <w:p w:rsidR="00283D9D" w:rsidRPr="00283D9D" w:rsidRDefault="00283D9D" w:rsidP="00283D9D">
      <w:pPr>
        <w:rPr>
          <w:rFonts w:ascii="標楷體" w:eastAsia="標楷體" w:hAnsi="標楷體"/>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DD6367" w:rsidRDefault="00DD6367"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283D9D" w:rsidRDefault="00283D9D" w:rsidP="00DD6367">
      <w:pPr>
        <w:pStyle w:val="a6"/>
        <w:spacing w:line="240" w:lineRule="atLeast"/>
        <w:rPr>
          <w:rFonts w:asciiTheme="minorEastAsia" w:hAnsiTheme="minorEastAsia"/>
          <w:sz w:val="20"/>
          <w:szCs w:val="20"/>
        </w:rPr>
      </w:pPr>
    </w:p>
    <w:p w:rsidR="003D68A9" w:rsidRDefault="003D68A9" w:rsidP="00DD6367">
      <w:pPr>
        <w:pStyle w:val="a6"/>
        <w:spacing w:line="240" w:lineRule="atLeast"/>
        <w:rPr>
          <w:rFonts w:asciiTheme="minorEastAsia" w:hAnsiTheme="minorEastAsia"/>
          <w:sz w:val="20"/>
          <w:szCs w:val="20"/>
        </w:rPr>
      </w:pPr>
    </w:p>
    <w:p w:rsidR="003D68A9" w:rsidRPr="003A74DE" w:rsidRDefault="003D68A9" w:rsidP="003D68A9">
      <w:pPr>
        <w:widowControl/>
        <w:spacing w:line="360" w:lineRule="atLeast"/>
        <w:ind w:right="720"/>
        <w:jc w:val="center"/>
        <w:rPr>
          <w:rFonts w:asciiTheme="minorEastAsia" w:eastAsiaTheme="minorEastAsia" w:hAnsiTheme="minorEastAsia" w:cs="Arial"/>
          <w:kern w:val="0"/>
          <w:sz w:val="16"/>
          <w:szCs w:val="16"/>
        </w:rPr>
      </w:pPr>
      <w:r>
        <w:rPr>
          <w:rFonts w:asciiTheme="minorEastAsia" w:eastAsiaTheme="minorEastAsia" w:hAnsiTheme="minorEastAsia" w:cs="Arial" w:hint="eastAsia"/>
          <w:kern w:val="0"/>
          <w:sz w:val="16"/>
          <w:szCs w:val="16"/>
        </w:rPr>
        <w:t>6</w:t>
      </w:r>
    </w:p>
    <w:p w:rsidR="00DD6367" w:rsidRDefault="00031A4C" w:rsidP="00DD6367">
      <w:pPr>
        <w:pStyle w:val="a6"/>
        <w:spacing w:line="240" w:lineRule="atLeast"/>
        <w:rPr>
          <w:rFonts w:asciiTheme="minorEastAsia" w:hAnsiTheme="minorEastAsia"/>
          <w:sz w:val="20"/>
          <w:szCs w:val="20"/>
        </w:rPr>
      </w:pPr>
      <w:r>
        <w:rPr>
          <w:rFonts w:ascii="Arial" w:eastAsia="新細明體" w:hAnsi="Arial" w:cs="Arial"/>
          <w:noProof/>
          <w:kern w:val="0"/>
          <w:sz w:val="36"/>
          <w:szCs w:val="36"/>
        </w:rPr>
        <w:lastRenderedPageBreak/>
        <w:drawing>
          <wp:inline distT="0" distB="0" distL="0" distR="0" wp14:anchorId="3E41D329" wp14:editId="7E4EA342">
            <wp:extent cx="1145540" cy="1706880"/>
            <wp:effectExtent l="0" t="0" r="0" b="0"/>
            <wp:docPr id="3" name="圖片 3" descr="C:\Users\user\Desktop\作業\美術報告\照片\4a64139d9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作業\美術報告\照片\4a64139d906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5540" cy="1706880"/>
                    </a:xfrm>
                    <a:prstGeom prst="rect">
                      <a:avLst/>
                    </a:prstGeom>
                    <a:noFill/>
                    <a:ln>
                      <a:noFill/>
                    </a:ln>
                  </pic:spPr>
                </pic:pic>
              </a:graphicData>
            </a:graphic>
          </wp:inline>
        </w:drawing>
      </w:r>
    </w:p>
    <w:p w:rsidR="00031A4C" w:rsidRPr="00031A4C" w:rsidRDefault="007126D6" w:rsidP="009D2700">
      <w:pPr>
        <w:widowControl/>
        <w:rPr>
          <w:rFonts w:asciiTheme="minorEastAsia" w:eastAsiaTheme="minorEastAsia" w:hAnsiTheme="minorEastAsia" w:cs="Arial"/>
          <w:kern w:val="0"/>
          <w:sz w:val="20"/>
          <w:szCs w:val="20"/>
        </w:rPr>
      </w:pPr>
      <w:hyperlink r:id="rId24" w:history="1">
        <w:r w:rsidR="00031A4C" w:rsidRPr="00031A4C">
          <w:rPr>
            <w:rFonts w:asciiTheme="minorEastAsia" w:eastAsiaTheme="minorEastAsia" w:hAnsiTheme="minorEastAsia" w:cs="Arial"/>
            <w:kern w:val="0"/>
            <w:sz w:val="20"/>
            <w:szCs w:val="20"/>
          </w:rPr>
          <w:t>陳姿文</w:t>
        </w:r>
      </w:hyperlink>
      <w:r w:rsidR="00031A4C" w:rsidRPr="003E06E8">
        <w:rPr>
          <w:rStyle w:val="text301"/>
          <w:rFonts w:asciiTheme="minorEastAsia" w:eastAsiaTheme="minorEastAsia" w:hAnsiTheme="minorEastAsia"/>
          <w:sz w:val="20"/>
          <w:szCs w:val="20"/>
        </w:rPr>
        <w:t>《</w:t>
      </w:r>
      <w:r w:rsidR="00031A4C" w:rsidRPr="00031A4C">
        <w:rPr>
          <w:rFonts w:asciiTheme="minorEastAsia" w:eastAsiaTheme="minorEastAsia" w:hAnsiTheme="minorEastAsia" w:cs="Arial" w:hint="eastAsia"/>
          <w:kern w:val="0"/>
          <w:sz w:val="20"/>
          <w:szCs w:val="20"/>
        </w:rPr>
        <w:t>迷宮</w:t>
      </w:r>
      <w:r w:rsidR="00031A4C" w:rsidRPr="003E06E8">
        <w:rPr>
          <w:rStyle w:val="text301"/>
          <w:rFonts w:asciiTheme="minorEastAsia" w:eastAsiaTheme="minorEastAsia" w:hAnsiTheme="minorEastAsia"/>
          <w:sz w:val="20"/>
          <w:szCs w:val="20"/>
        </w:rPr>
        <w:t>》</w:t>
      </w:r>
      <w:r w:rsidR="00031A4C" w:rsidRPr="00031A4C">
        <w:rPr>
          <w:rFonts w:asciiTheme="minorEastAsia" w:eastAsiaTheme="minorEastAsia" w:hAnsiTheme="minorEastAsia" w:cs="Arial" w:hint="eastAsia"/>
          <w:kern w:val="0"/>
          <w:sz w:val="20"/>
          <w:szCs w:val="20"/>
        </w:rPr>
        <w:t>/2002/</w:t>
      </w:r>
      <w:r w:rsidR="00031A4C" w:rsidRPr="00031A4C">
        <w:rPr>
          <w:rFonts w:asciiTheme="minorEastAsia" w:eastAsiaTheme="minorEastAsia" w:hAnsiTheme="minorEastAsia" w:cs="Arial"/>
          <w:kern w:val="0"/>
          <w:sz w:val="20"/>
          <w:szCs w:val="20"/>
        </w:rPr>
        <w:t>花崗石、不繡鋼、燒烤玻璃</w:t>
      </w:r>
      <w:r w:rsidR="00031A4C" w:rsidRPr="00031A4C">
        <w:rPr>
          <w:rFonts w:asciiTheme="minorEastAsia" w:eastAsiaTheme="minorEastAsia" w:hAnsiTheme="minorEastAsia" w:cs="Arial" w:hint="eastAsia"/>
          <w:kern w:val="0"/>
          <w:sz w:val="20"/>
          <w:szCs w:val="20"/>
        </w:rPr>
        <w:t>/新北市</w:t>
      </w:r>
      <w:r w:rsidR="00031A4C" w:rsidRPr="00031A4C">
        <w:rPr>
          <w:rFonts w:asciiTheme="minorEastAsia" w:eastAsiaTheme="minorEastAsia" w:hAnsiTheme="minorEastAsia" w:cs="Arial"/>
          <w:kern w:val="0"/>
          <w:sz w:val="20"/>
          <w:szCs w:val="20"/>
        </w:rPr>
        <w:t>板橋</w:t>
      </w:r>
      <w:r w:rsidR="00031A4C" w:rsidRPr="00031A4C">
        <w:rPr>
          <w:rFonts w:asciiTheme="minorEastAsia" w:eastAsiaTheme="minorEastAsia" w:hAnsiTheme="minorEastAsia" w:cs="Arial" w:hint="eastAsia"/>
          <w:kern w:val="0"/>
          <w:sz w:val="20"/>
          <w:szCs w:val="20"/>
        </w:rPr>
        <w:t>區</w:t>
      </w:r>
      <w:r w:rsidR="00031A4C" w:rsidRPr="00031A4C">
        <w:rPr>
          <w:rFonts w:asciiTheme="minorEastAsia" w:eastAsiaTheme="minorEastAsia" w:hAnsiTheme="minorEastAsia" w:cs="Arial"/>
          <w:kern w:val="0"/>
          <w:sz w:val="20"/>
          <w:szCs w:val="20"/>
        </w:rPr>
        <w:t>縣民大道新板橋車站一樓東北口戶外廣場</w:t>
      </w:r>
    </w:p>
    <w:p w:rsidR="00C2287F" w:rsidRPr="00C2287F" w:rsidRDefault="00C2287F" w:rsidP="00203AFB">
      <w:pPr>
        <w:widowControl/>
        <w:spacing w:line="360" w:lineRule="atLeast"/>
        <w:rPr>
          <w:rFonts w:asciiTheme="minorEastAsia" w:eastAsiaTheme="minorEastAsia" w:hAnsiTheme="minorEastAsia" w:cs="Arial"/>
          <w:kern w:val="0"/>
          <w:sz w:val="24"/>
          <w:szCs w:val="24"/>
        </w:rPr>
      </w:pPr>
      <w:r w:rsidRPr="00C2287F">
        <w:rPr>
          <w:rFonts w:asciiTheme="minorEastAsia" w:eastAsiaTheme="minorEastAsia" w:hAnsiTheme="minorEastAsia" w:cs="Arial" w:hint="eastAsia"/>
          <w:kern w:val="0"/>
          <w:sz w:val="24"/>
          <w:szCs w:val="24"/>
        </w:rPr>
        <w:t>將長</w:t>
      </w:r>
      <w:smartTag w:uri="urn:schemas-microsoft-com:office:smarttags" w:element="chmetcnv">
        <w:smartTagPr>
          <w:attr w:name="UnitName" w:val="米"/>
          <w:attr w:name="SourceValue" w:val="21"/>
          <w:attr w:name="HasSpace" w:val="False"/>
          <w:attr w:name="Negative" w:val="False"/>
          <w:attr w:name="NumberType" w:val="3"/>
          <w:attr w:name="TCSC" w:val="1"/>
        </w:smartTagPr>
        <w:r w:rsidRPr="00C2287F">
          <w:rPr>
            <w:rFonts w:asciiTheme="minorEastAsia" w:eastAsiaTheme="minorEastAsia" w:hAnsiTheme="minorEastAsia" w:cs="Arial" w:hint="eastAsia"/>
            <w:kern w:val="0"/>
            <w:sz w:val="24"/>
            <w:szCs w:val="24"/>
          </w:rPr>
          <w:t>二十一米</w:t>
        </w:r>
      </w:smartTag>
      <w:r w:rsidRPr="00C2287F">
        <w:rPr>
          <w:rFonts w:asciiTheme="minorEastAsia" w:eastAsiaTheme="minorEastAsia" w:hAnsiTheme="minorEastAsia" w:cs="Arial" w:hint="eastAsia"/>
          <w:kern w:val="0"/>
          <w:sz w:val="24"/>
          <w:szCs w:val="24"/>
        </w:rPr>
        <w:t>寬</w:t>
      </w:r>
      <w:smartTag w:uri="urn:schemas-microsoft-com:office:smarttags" w:element="chmetcnv">
        <w:smartTagPr>
          <w:attr w:name="UnitName" w:val="米"/>
          <w:attr w:name="SourceValue" w:val="20"/>
          <w:attr w:name="HasSpace" w:val="False"/>
          <w:attr w:name="Negative" w:val="False"/>
          <w:attr w:name="NumberType" w:val="3"/>
          <w:attr w:name="TCSC" w:val="1"/>
        </w:smartTagPr>
        <w:r w:rsidRPr="00C2287F">
          <w:rPr>
            <w:rFonts w:asciiTheme="minorEastAsia" w:eastAsiaTheme="minorEastAsia" w:hAnsiTheme="minorEastAsia" w:cs="Arial" w:hint="eastAsia"/>
            <w:kern w:val="0"/>
            <w:sz w:val="24"/>
            <w:szCs w:val="24"/>
          </w:rPr>
          <w:t>二十米</w:t>
        </w:r>
      </w:smartTag>
      <w:r w:rsidRPr="00C2287F">
        <w:rPr>
          <w:rFonts w:asciiTheme="minorEastAsia" w:eastAsiaTheme="minorEastAsia" w:hAnsiTheme="minorEastAsia" w:cs="Arial" w:hint="eastAsia"/>
          <w:kern w:val="0"/>
          <w:sz w:val="24"/>
          <w:szCs w:val="24"/>
        </w:rPr>
        <w:t>的戶外廣場地坪鋪面排成了富有視覺效果的迷宮，並且迷宮中心設下皇冠造型的寶座，代表迷宮遊戲的終點，四周還設置</w:t>
      </w:r>
      <w:smartTag w:uri="urn:schemas-microsoft-com:office:smarttags" w:element="chmetcnv">
        <w:smartTagPr>
          <w:attr w:name="UnitName" w:val="公分"/>
          <w:attr w:name="SourceValue" w:val="40"/>
          <w:attr w:name="HasSpace" w:val="False"/>
          <w:attr w:name="Negative" w:val="False"/>
          <w:attr w:name="NumberType" w:val="3"/>
          <w:attr w:name="TCSC" w:val="1"/>
        </w:smartTagPr>
        <w:r w:rsidRPr="00C2287F">
          <w:rPr>
            <w:rFonts w:asciiTheme="minorEastAsia" w:eastAsiaTheme="minorEastAsia" w:hAnsiTheme="minorEastAsia" w:cs="Arial" w:hint="eastAsia"/>
            <w:kern w:val="0"/>
            <w:sz w:val="24"/>
            <w:szCs w:val="24"/>
          </w:rPr>
          <w:t>四十公分</w:t>
        </w:r>
      </w:smartTag>
      <w:r w:rsidRPr="00C2287F">
        <w:rPr>
          <w:rFonts w:asciiTheme="minorEastAsia" w:eastAsiaTheme="minorEastAsia" w:hAnsiTheme="minorEastAsia" w:cs="Arial" w:hint="eastAsia"/>
          <w:kern w:val="0"/>
          <w:sz w:val="24"/>
          <w:szCs w:val="24"/>
        </w:rPr>
        <w:t>立方的凳子，如同擁有侍衛圍繞著。而皇冠象徵成功的找到路徑，是由不繡鋼加上強化彩色燒烤玻璃而成，白天的陽光及夜晚搭配的燈光都可充分表現出光彩榮耀的氛圍。這件作品會令人想到小時後的童話故事，擁有一種</w:t>
      </w:r>
      <w:proofErr w:type="gramStart"/>
      <w:r w:rsidRPr="00C2287F">
        <w:rPr>
          <w:rFonts w:asciiTheme="minorEastAsia" w:eastAsiaTheme="minorEastAsia" w:hAnsiTheme="minorEastAsia" w:cs="Arial" w:hint="eastAsia"/>
          <w:kern w:val="0"/>
          <w:sz w:val="24"/>
          <w:szCs w:val="24"/>
        </w:rPr>
        <w:t>很</w:t>
      </w:r>
      <w:proofErr w:type="gramEnd"/>
      <w:r w:rsidRPr="00C2287F">
        <w:rPr>
          <w:rFonts w:asciiTheme="minorEastAsia" w:eastAsiaTheme="minorEastAsia" w:hAnsiTheme="minorEastAsia" w:cs="Arial" w:hint="eastAsia"/>
          <w:kern w:val="0"/>
          <w:sz w:val="24"/>
          <w:szCs w:val="24"/>
        </w:rPr>
        <w:t>夢幻的感覺再加上它顏色的繽紛搭配更令人在不知不覺中感到莫名的歡樂。</w:t>
      </w:r>
    </w:p>
    <w:p w:rsidR="00031A4C" w:rsidRPr="00C2287F"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203AFB" w:rsidRDefault="00203AFB"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031A4C" w:rsidRDefault="00031A4C" w:rsidP="00031A4C">
      <w:pPr>
        <w:pStyle w:val="a6"/>
        <w:spacing w:line="240" w:lineRule="atLeast"/>
        <w:rPr>
          <w:rFonts w:asciiTheme="minorEastAsia" w:hAnsiTheme="minorEastAsia" w:cs="Arial"/>
          <w:kern w:val="0"/>
          <w:szCs w:val="24"/>
        </w:rPr>
      </w:pPr>
    </w:p>
    <w:p w:rsidR="003D68A9" w:rsidRPr="003A74DE" w:rsidRDefault="003D68A9" w:rsidP="003D68A9">
      <w:pPr>
        <w:widowControl/>
        <w:spacing w:line="360" w:lineRule="atLeast"/>
        <w:ind w:right="720"/>
        <w:jc w:val="center"/>
        <w:rPr>
          <w:rFonts w:asciiTheme="minorEastAsia" w:eastAsiaTheme="minorEastAsia" w:hAnsiTheme="minorEastAsia"/>
          <w:sz w:val="16"/>
          <w:szCs w:val="16"/>
        </w:rPr>
      </w:pPr>
      <w:r w:rsidRPr="003A74DE">
        <w:rPr>
          <w:rFonts w:asciiTheme="minorEastAsia" w:eastAsiaTheme="minorEastAsia" w:hAnsiTheme="minorEastAsia" w:hint="eastAsia"/>
          <w:sz w:val="16"/>
          <w:szCs w:val="16"/>
        </w:rPr>
        <w:t>7</w:t>
      </w:r>
    </w:p>
    <w:p w:rsidR="00031A4C" w:rsidRDefault="00031A4C" w:rsidP="00031A4C">
      <w:pPr>
        <w:pStyle w:val="a6"/>
        <w:spacing w:line="240" w:lineRule="atLeast"/>
        <w:rPr>
          <w:rFonts w:asciiTheme="minorEastAsia" w:hAnsiTheme="minorEastAsia"/>
          <w:szCs w:val="24"/>
        </w:rPr>
      </w:pPr>
      <w:r>
        <w:rPr>
          <w:rFonts w:ascii="Arial" w:eastAsia="新細明體" w:hAnsi="Arial" w:cs="Arial"/>
          <w:noProof/>
          <w:kern w:val="0"/>
          <w:sz w:val="36"/>
          <w:szCs w:val="36"/>
        </w:rPr>
        <w:lastRenderedPageBreak/>
        <w:drawing>
          <wp:inline distT="0" distB="0" distL="0" distR="0" wp14:anchorId="1B863211" wp14:editId="063B6562">
            <wp:extent cx="5274310" cy="3954921"/>
            <wp:effectExtent l="0" t="0" r="2540" b="7620"/>
            <wp:docPr id="5" name="圖片 5" descr="F:\art\板橋公共藝術\IMG_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板橋公共藝術\IMG_84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954921"/>
                    </a:xfrm>
                    <a:prstGeom prst="rect">
                      <a:avLst/>
                    </a:prstGeom>
                    <a:noFill/>
                    <a:ln>
                      <a:noFill/>
                    </a:ln>
                  </pic:spPr>
                </pic:pic>
              </a:graphicData>
            </a:graphic>
          </wp:inline>
        </w:drawing>
      </w:r>
    </w:p>
    <w:p w:rsidR="00031A4C" w:rsidRDefault="00031A4C" w:rsidP="009D2700">
      <w:pPr>
        <w:widowControl/>
        <w:rPr>
          <w:rFonts w:asciiTheme="minorEastAsia" w:eastAsiaTheme="minorEastAsia" w:hAnsiTheme="minorEastAsia" w:cs="Arial"/>
          <w:kern w:val="0"/>
          <w:sz w:val="20"/>
          <w:szCs w:val="20"/>
        </w:rPr>
      </w:pPr>
      <w:r w:rsidRPr="00031A4C">
        <w:rPr>
          <w:rFonts w:asciiTheme="minorEastAsia" w:eastAsiaTheme="minorEastAsia" w:hAnsiTheme="minorEastAsia"/>
          <w:sz w:val="20"/>
          <w:szCs w:val="20"/>
        </w:rPr>
        <w:t>盧明德</w:t>
      </w:r>
      <w:r w:rsidRPr="003E06E8">
        <w:rPr>
          <w:rStyle w:val="text301"/>
          <w:rFonts w:asciiTheme="minorEastAsia" w:eastAsiaTheme="minorEastAsia" w:hAnsiTheme="minorEastAsia"/>
          <w:sz w:val="20"/>
          <w:szCs w:val="20"/>
        </w:rPr>
        <w:t>《</w:t>
      </w:r>
      <w:r w:rsidRPr="00031A4C">
        <w:rPr>
          <w:rFonts w:asciiTheme="minorEastAsia" w:eastAsiaTheme="minorEastAsia" w:hAnsiTheme="minorEastAsia" w:cs="Arial"/>
          <w:sz w:val="20"/>
          <w:szCs w:val="20"/>
          <w:shd w:val="clear" w:color="auto" w:fill="FFFFFF"/>
        </w:rPr>
        <w:t>千禧萬象迎新紀</w:t>
      </w:r>
      <w:r w:rsidRPr="003E06E8">
        <w:rPr>
          <w:rStyle w:val="text301"/>
          <w:rFonts w:asciiTheme="minorEastAsia" w:eastAsiaTheme="minorEastAsia" w:hAnsiTheme="minorEastAsia"/>
          <w:sz w:val="20"/>
          <w:szCs w:val="20"/>
        </w:rPr>
        <w:t>》</w:t>
      </w:r>
      <w:r w:rsidRPr="00031A4C">
        <w:rPr>
          <w:rFonts w:asciiTheme="minorEastAsia" w:eastAsiaTheme="minorEastAsia" w:hAnsiTheme="minorEastAsia" w:cs="Arial" w:hint="eastAsia"/>
          <w:sz w:val="20"/>
          <w:szCs w:val="20"/>
          <w:shd w:val="clear" w:color="auto" w:fill="FFFFFF"/>
        </w:rPr>
        <w:t>/</w:t>
      </w:r>
      <w:r w:rsidRPr="00031A4C">
        <w:rPr>
          <w:rFonts w:asciiTheme="minorEastAsia" w:eastAsiaTheme="minorEastAsia" w:hAnsiTheme="minorEastAsia" w:cs="Arial"/>
          <w:kern w:val="0"/>
          <w:sz w:val="20"/>
          <w:szCs w:val="20"/>
        </w:rPr>
        <w:t>2002</w:t>
      </w:r>
      <w:r w:rsidRPr="00031A4C">
        <w:rPr>
          <w:rFonts w:asciiTheme="minorEastAsia" w:eastAsiaTheme="minorEastAsia" w:hAnsiTheme="minorEastAsia" w:cs="Arial" w:hint="eastAsia"/>
          <w:kern w:val="0"/>
          <w:sz w:val="20"/>
          <w:szCs w:val="20"/>
        </w:rPr>
        <w:t>/</w:t>
      </w:r>
      <w:r w:rsidRPr="00031A4C">
        <w:rPr>
          <w:rFonts w:asciiTheme="minorEastAsia" w:eastAsiaTheme="minorEastAsia" w:hAnsiTheme="minorEastAsia" w:cs="Arial"/>
          <w:kern w:val="0"/>
          <w:sz w:val="20"/>
          <w:szCs w:val="20"/>
        </w:rPr>
        <w:t>不</w:t>
      </w:r>
      <w:proofErr w:type="gramStart"/>
      <w:r w:rsidRPr="00031A4C">
        <w:rPr>
          <w:rFonts w:asciiTheme="minorEastAsia" w:eastAsiaTheme="minorEastAsia" w:hAnsiTheme="minorEastAsia" w:cs="Arial"/>
          <w:kern w:val="0"/>
          <w:sz w:val="20"/>
          <w:szCs w:val="20"/>
        </w:rPr>
        <w:t>銹</w:t>
      </w:r>
      <w:proofErr w:type="gramEnd"/>
      <w:r w:rsidRPr="00031A4C">
        <w:rPr>
          <w:rFonts w:asciiTheme="minorEastAsia" w:eastAsiaTheme="minorEastAsia" w:hAnsiTheme="minorEastAsia" w:cs="Arial"/>
          <w:kern w:val="0"/>
          <w:sz w:val="20"/>
          <w:szCs w:val="20"/>
        </w:rPr>
        <w:t>鋼板、烤漆、玻璃纖維</w:t>
      </w:r>
      <w:r w:rsidRPr="00031A4C">
        <w:rPr>
          <w:rFonts w:asciiTheme="minorEastAsia" w:eastAsiaTheme="minorEastAsia" w:hAnsiTheme="minorEastAsia" w:cs="Arial" w:hint="eastAsia"/>
          <w:kern w:val="0"/>
          <w:sz w:val="20"/>
          <w:szCs w:val="20"/>
        </w:rPr>
        <w:t>/新北市</w:t>
      </w:r>
      <w:r w:rsidRPr="00031A4C">
        <w:rPr>
          <w:rFonts w:asciiTheme="minorEastAsia" w:eastAsiaTheme="minorEastAsia" w:hAnsiTheme="minorEastAsia" w:cs="Arial"/>
          <w:kern w:val="0"/>
          <w:sz w:val="20"/>
          <w:szCs w:val="20"/>
        </w:rPr>
        <w:t>板橋</w:t>
      </w:r>
      <w:r w:rsidRPr="00031A4C">
        <w:rPr>
          <w:rFonts w:asciiTheme="minorEastAsia" w:eastAsiaTheme="minorEastAsia" w:hAnsiTheme="minorEastAsia" w:cs="Arial" w:hint="eastAsia"/>
          <w:kern w:val="0"/>
          <w:sz w:val="20"/>
          <w:szCs w:val="20"/>
        </w:rPr>
        <w:t>區</w:t>
      </w:r>
      <w:r w:rsidRPr="00031A4C">
        <w:rPr>
          <w:rFonts w:asciiTheme="minorEastAsia" w:eastAsiaTheme="minorEastAsia" w:hAnsiTheme="minorEastAsia" w:cs="Arial"/>
          <w:kern w:val="0"/>
          <w:sz w:val="20"/>
          <w:szCs w:val="20"/>
        </w:rPr>
        <w:t>縣民大道板橋車站地面層、地下一樓櫥窗</w:t>
      </w:r>
    </w:p>
    <w:p w:rsidR="00031A4C" w:rsidRPr="00FC0666" w:rsidRDefault="00FA0B3D" w:rsidP="0012085A">
      <w:pPr>
        <w:widowControl/>
        <w:rPr>
          <w:rFonts w:asciiTheme="minorEastAsia" w:eastAsiaTheme="minorEastAsia" w:hAnsiTheme="minorEastAsia" w:cs="Arial"/>
          <w:sz w:val="24"/>
          <w:szCs w:val="24"/>
          <w:shd w:val="clear" w:color="auto" w:fill="FFFFFF"/>
        </w:rPr>
      </w:pPr>
      <w:r w:rsidRPr="00FA0B3D">
        <w:rPr>
          <w:rFonts w:asciiTheme="minorEastAsia" w:eastAsiaTheme="minorEastAsia" w:hAnsiTheme="minorEastAsia" w:cs="Arial" w:hint="eastAsia"/>
          <w:kern w:val="0"/>
          <w:sz w:val="24"/>
          <w:szCs w:val="24"/>
        </w:rPr>
        <w:t>作者希望這件作品能</w:t>
      </w:r>
      <w:proofErr w:type="gramStart"/>
      <w:r w:rsidRPr="00FA0B3D">
        <w:rPr>
          <w:rFonts w:asciiTheme="minorEastAsia" w:eastAsiaTheme="minorEastAsia" w:hAnsiTheme="minorEastAsia" w:cs="Arial" w:hint="eastAsia"/>
          <w:sz w:val="24"/>
          <w:szCs w:val="24"/>
          <w:shd w:val="clear" w:color="auto" w:fill="FFFFFF"/>
        </w:rPr>
        <w:t>讓急行中的</w:t>
      </w:r>
      <w:proofErr w:type="gramEnd"/>
      <w:r w:rsidRPr="00FA0B3D">
        <w:rPr>
          <w:rFonts w:asciiTheme="minorEastAsia" w:eastAsiaTheme="minorEastAsia" w:hAnsiTheme="minorEastAsia" w:cs="Arial" w:hint="eastAsia"/>
          <w:sz w:val="24"/>
          <w:szCs w:val="24"/>
          <w:shd w:val="clear" w:color="auto" w:fill="FFFFFF"/>
        </w:rPr>
        <w:t>人</w:t>
      </w:r>
      <w:r w:rsidR="0074232E">
        <w:rPr>
          <w:rFonts w:asciiTheme="minorEastAsia" w:eastAsiaTheme="minorEastAsia" w:hAnsiTheme="minorEastAsia" w:cs="Arial" w:hint="eastAsia"/>
          <w:sz w:val="24"/>
          <w:szCs w:val="24"/>
          <w:shd w:val="clear" w:color="auto" w:fill="FFFFFF"/>
        </w:rPr>
        <w:t>們</w:t>
      </w:r>
      <w:proofErr w:type="gramStart"/>
      <w:r w:rsidR="0074232E">
        <w:rPr>
          <w:rFonts w:asciiTheme="minorEastAsia" w:eastAsiaTheme="minorEastAsia" w:hAnsiTheme="minorEastAsia" w:cs="Arial" w:hint="eastAsia"/>
          <w:sz w:val="24"/>
          <w:szCs w:val="24"/>
          <w:shd w:val="clear" w:color="auto" w:fill="FFFFFF"/>
        </w:rPr>
        <w:t>佇</w:t>
      </w:r>
      <w:proofErr w:type="gramEnd"/>
      <w:r w:rsidR="0074232E">
        <w:rPr>
          <w:rFonts w:asciiTheme="minorEastAsia" w:eastAsiaTheme="minorEastAsia" w:hAnsiTheme="minorEastAsia" w:cs="Arial" w:hint="eastAsia"/>
          <w:sz w:val="24"/>
          <w:szCs w:val="24"/>
          <w:shd w:val="clear" w:color="auto" w:fill="FFFFFF"/>
        </w:rPr>
        <w:t>足欣賞，隨著鮮豔的色彩和</w:t>
      </w:r>
      <w:r w:rsidR="0074232E">
        <w:rPr>
          <w:rFonts w:asciiTheme="minorEastAsia" w:eastAsiaTheme="minorEastAsia" w:hAnsiTheme="minorEastAsia" w:cs="Arial" w:hint="eastAsia"/>
          <w:sz w:val="24"/>
          <w:szCs w:val="24"/>
          <w:shd w:val="clear" w:color="auto" w:fill="FFFFFF"/>
        </w:rPr>
        <w:t>活潑有趣</w:t>
      </w:r>
      <w:r w:rsidR="0074232E">
        <w:rPr>
          <w:rFonts w:asciiTheme="minorEastAsia" w:eastAsiaTheme="minorEastAsia" w:hAnsiTheme="minorEastAsia" w:cs="Arial" w:hint="eastAsia"/>
          <w:sz w:val="24"/>
          <w:szCs w:val="24"/>
          <w:shd w:val="clear" w:color="auto" w:fill="FFFFFF"/>
        </w:rPr>
        <w:t>的生態造型，感受到未來</w:t>
      </w:r>
      <w:r w:rsidRPr="00FA0B3D">
        <w:rPr>
          <w:rFonts w:asciiTheme="minorEastAsia" w:eastAsiaTheme="minorEastAsia" w:hAnsiTheme="minorEastAsia" w:cs="Arial" w:hint="eastAsia"/>
          <w:sz w:val="24"/>
          <w:szCs w:val="24"/>
          <w:shd w:val="clear" w:color="auto" w:fill="FFFFFF"/>
        </w:rPr>
        <w:t>的無限。</w:t>
      </w:r>
      <w:proofErr w:type="gramStart"/>
      <w:r w:rsidRPr="00FA0B3D">
        <w:rPr>
          <w:rFonts w:asciiTheme="minorEastAsia" w:eastAsiaTheme="minorEastAsia" w:hAnsiTheme="minorEastAsia" w:cs="Arial" w:hint="eastAsia"/>
          <w:sz w:val="24"/>
          <w:szCs w:val="24"/>
          <w:shd w:val="clear" w:color="auto" w:fill="FFFFFF"/>
        </w:rPr>
        <w:t>生態物群是</w:t>
      </w:r>
      <w:proofErr w:type="gramEnd"/>
      <w:r w:rsidRPr="00FA0B3D">
        <w:rPr>
          <w:rFonts w:asciiTheme="minorEastAsia" w:eastAsiaTheme="minorEastAsia" w:hAnsiTheme="minorEastAsia" w:cs="Arial" w:hint="eastAsia"/>
          <w:sz w:val="24"/>
          <w:szCs w:val="24"/>
          <w:shd w:val="clear" w:color="auto" w:fill="FFFFFF"/>
        </w:rPr>
        <w:t>指人文科技的結合與和平族群的融合。鮮明色塊，代表</w:t>
      </w:r>
      <w:r w:rsidR="0074232E">
        <w:rPr>
          <w:rFonts w:asciiTheme="minorEastAsia" w:eastAsiaTheme="minorEastAsia" w:hAnsiTheme="minorEastAsia" w:cs="Arial" w:hint="eastAsia"/>
          <w:sz w:val="24"/>
          <w:szCs w:val="24"/>
          <w:shd w:val="clear" w:color="auto" w:fill="FFFFFF"/>
        </w:rPr>
        <w:t>對</w:t>
      </w:r>
      <w:r w:rsidRPr="00FA0B3D">
        <w:rPr>
          <w:rFonts w:asciiTheme="minorEastAsia" w:eastAsiaTheme="minorEastAsia" w:hAnsiTheme="minorEastAsia" w:cs="Arial" w:hint="eastAsia"/>
          <w:sz w:val="24"/>
          <w:szCs w:val="24"/>
          <w:shd w:val="clear" w:color="auto" w:fill="FFFFFF"/>
        </w:rPr>
        <w:t>未來的期望和對待生命的感動。</w:t>
      </w:r>
      <w:r w:rsidRPr="00FA0B3D">
        <w:rPr>
          <w:rFonts w:asciiTheme="minorEastAsia" w:eastAsiaTheme="minorEastAsia" w:hAnsiTheme="minorEastAsia" w:cs="Arial" w:hint="eastAsia"/>
          <w:kern w:val="0"/>
          <w:sz w:val="24"/>
          <w:szCs w:val="24"/>
        </w:rPr>
        <w:t>在忙碌的生活中人們或許常常匆匆經過但並沒能仔細欣賞，可當我們停下腳步看看這件作品，便能慢慢體會出作者所想表達的希望與感動。</w:t>
      </w:r>
    </w:p>
    <w:p w:rsidR="00031A4C" w:rsidRDefault="00031A4C" w:rsidP="0012085A">
      <w:pPr>
        <w:widowControl/>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12085A" w:rsidRDefault="0012085A" w:rsidP="00031A4C">
      <w:pPr>
        <w:widowControl/>
        <w:spacing w:line="360" w:lineRule="atLeast"/>
        <w:ind w:right="720"/>
        <w:rPr>
          <w:rFonts w:asciiTheme="minorEastAsia" w:eastAsiaTheme="minorEastAsia" w:hAnsiTheme="minorEastAsia" w:cs="Arial"/>
          <w:kern w:val="0"/>
          <w:sz w:val="24"/>
          <w:szCs w:val="24"/>
        </w:rPr>
      </w:pPr>
    </w:p>
    <w:p w:rsidR="00FC0666" w:rsidRDefault="00FC0666" w:rsidP="00031A4C">
      <w:pPr>
        <w:widowControl/>
        <w:spacing w:line="360" w:lineRule="atLeast"/>
        <w:ind w:right="720"/>
        <w:rPr>
          <w:rFonts w:asciiTheme="minorEastAsia" w:eastAsiaTheme="minorEastAsia" w:hAnsiTheme="minorEastAsia" w:cs="Arial"/>
          <w:kern w:val="0"/>
          <w:sz w:val="24"/>
          <w:szCs w:val="24"/>
        </w:rPr>
      </w:pPr>
    </w:p>
    <w:p w:rsidR="00031A4C" w:rsidRDefault="00031A4C" w:rsidP="00031A4C">
      <w:pPr>
        <w:widowControl/>
        <w:spacing w:line="360" w:lineRule="atLeast"/>
        <w:ind w:right="720"/>
        <w:rPr>
          <w:rFonts w:asciiTheme="minorEastAsia" w:eastAsiaTheme="minorEastAsia" w:hAnsiTheme="minorEastAsia" w:cs="Arial"/>
          <w:kern w:val="0"/>
          <w:sz w:val="24"/>
          <w:szCs w:val="24"/>
        </w:rPr>
      </w:pPr>
    </w:p>
    <w:p w:rsidR="003D68A9" w:rsidRDefault="003D68A9" w:rsidP="00031A4C">
      <w:pPr>
        <w:widowControl/>
        <w:spacing w:line="360" w:lineRule="atLeast"/>
        <w:ind w:right="720"/>
        <w:rPr>
          <w:rFonts w:asciiTheme="minorEastAsia" w:eastAsiaTheme="minorEastAsia" w:hAnsiTheme="minorEastAsia" w:cs="Arial"/>
          <w:kern w:val="0"/>
          <w:sz w:val="24"/>
          <w:szCs w:val="24"/>
        </w:rPr>
      </w:pPr>
    </w:p>
    <w:p w:rsidR="003D68A9" w:rsidRDefault="003D68A9" w:rsidP="00031A4C">
      <w:pPr>
        <w:widowControl/>
        <w:spacing w:line="360" w:lineRule="atLeast"/>
        <w:ind w:right="720"/>
        <w:rPr>
          <w:rFonts w:asciiTheme="minorEastAsia" w:eastAsiaTheme="minorEastAsia" w:hAnsiTheme="minorEastAsia" w:cs="Arial"/>
          <w:kern w:val="0"/>
          <w:sz w:val="24"/>
          <w:szCs w:val="24"/>
        </w:rPr>
      </w:pPr>
    </w:p>
    <w:p w:rsidR="003D68A9" w:rsidRDefault="003D68A9" w:rsidP="00031A4C">
      <w:pPr>
        <w:widowControl/>
        <w:spacing w:line="360" w:lineRule="atLeast"/>
        <w:ind w:right="720"/>
        <w:rPr>
          <w:rFonts w:asciiTheme="minorEastAsia" w:eastAsiaTheme="minorEastAsia" w:hAnsiTheme="minorEastAsia" w:cs="Arial"/>
          <w:kern w:val="0"/>
          <w:sz w:val="24"/>
          <w:szCs w:val="24"/>
        </w:rPr>
      </w:pPr>
    </w:p>
    <w:p w:rsidR="003D68A9" w:rsidRDefault="003D68A9" w:rsidP="003D68A9">
      <w:pPr>
        <w:widowControl/>
        <w:shd w:val="clear" w:color="auto" w:fill="FFFFFF"/>
        <w:snapToGrid w:val="0"/>
        <w:jc w:val="center"/>
        <w:rPr>
          <w:rFonts w:asciiTheme="minorEastAsia" w:eastAsiaTheme="minorEastAsia" w:hAnsiTheme="minorEastAsia" w:cs="Arial"/>
          <w:kern w:val="0"/>
          <w:sz w:val="16"/>
          <w:szCs w:val="16"/>
        </w:rPr>
      </w:pPr>
      <w:r>
        <w:rPr>
          <w:rFonts w:asciiTheme="minorEastAsia" w:eastAsiaTheme="minorEastAsia" w:hAnsiTheme="minorEastAsia" w:cs="Arial" w:hint="eastAsia"/>
          <w:kern w:val="0"/>
          <w:sz w:val="16"/>
          <w:szCs w:val="16"/>
        </w:rPr>
        <w:t>8</w:t>
      </w:r>
    </w:p>
    <w:p w:rsidR="00031A4C" w:rsidRDefault="00031A4C" w:rsidP="00031A4C">
      <w:pPr>
        <w:widowControl/>
        <w:spacing w:line="360" w:lineRule="atLeast"/>
        <w:ind w:right="720"/>
        <w:rPr>
          <w:rFonts w:asciiTheme="minorEastAsia" w:eastAsiaTheme="minorEastAsia" w:hAnsiTheme="minorEastAsia" w:cs="Arial"/>
          <w:kern w:val="0"/>
          <w:sz w:val="24"/>
          <w:szCs w:val="24"/>
        </w:rPr>
      </w:pPr>
      <w:r>
        <w:rPr>
          <w:rFonts w:ascii="標楷體" w:eastAsia="標楷體" w:hAnsi="標楷體"/>
          <w:noProof/>
        </w:rPr>
        <w:lastRenderedPageBreak/>
        <w:drawing>
          <wp:inline distT="0" distB="0" distL="0" distR="0" wp14:anchorId="60D2AF9A" wp14:editId="0DA7807D">
            <wp:extent cx="5274310" cy="3955485"/>
            <wp:effectExtent l="0" t="0" r="2540" b="6985"/>
            <wp:docPr id="6" name="圖片 6" descr="C:\Users\user\Desktop\作業\美術報告\照片\DSC0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作業\美術報告\照片\DSC075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955485"/>
                    </a:xfrm>
                    <a:prstGeom prst="rect">
                      <a:avLst/>
                    </a:prstGeom>
                    <a:noFill/>
                    <a:ln>
                      <a:noFill/>
                    </a:ln>
                  </pic:spPr>
                </pic:pic>
              </a:graphicData>
            </a:graphic>
          </wp:inline>
        </w:drawing>
      </w:r>
    </w:p>
    <w:p w:rsidR="00031A4C" w:rsidRDefault="00031A4C" w:rsidP="009D2700">
      <w:pPr>
        <w:widowControl/>
        <w:rPr>
          <w:rFonts w:asciiTheme="minorEastAsia" w:eastAsiaTheme="minorEastAsia" w:hAnsiTheme="minorEastAsia" w:cs="Arial"/>
          <w:kern w:val="0"/>
          <w:sz w:val="20"/>
          <w:szCs w:val="20"/>
        </w:rPr>
      </w:pPr>
      <w:r w:rsidRPr="00031A4C">
        <w:rPr>
          <w:rFonts w:asciiTheme="minorEastAsia" w:eastAsiaTheme="minorEastAsia" w:hAnsiTheme="minorEastAsia" w:cs="Arial"/>
          <w:kern w:val="0"/>
          <w:sz w:val="20"/>
          <w:szCs w:val="20"/>
        </w:rPr>
        <w:t>郭大維</w:t>
      </w:r>
      <w:r w:rsidR="009D2700" w:rsidRPr="003E06E8">
        <w:rPr>
          <w:rStyle w:val="text301"/>
          <w:rFonts w:asciiTheme="minorEastAsia" w:eastAsiaTheme="minorEastAsia" w:hAnsiTheme="minorEastAsia"/>
          <w:sz w:val="20"/>
          <w:szCs w:val="20"/>
        </w:rPr>
        <w:t>《</w:t>
      </w:r>
      <w:r w:rsidRPr="00031A4C">
        <w:rPr>
          <w:rFonts w:asciiTheme="minorEastAsia" w:eastAsiaTheme="minorEastAsia" w:hAnsiTheme="minorEastAsia" w:cs="Arial"/>
          <w:bCs/>
          <w:kern w:val="0"/>
          <w:sz w:val="20"/>
          <w:szCs w:val="20"/>
        </w:rPr>
        <w:t>鳳凰日晷</w:t>
      </w:r>
      <w:r w:rsidR="009D2700" w:rsidRPr="003E06E8">
        <w:rPr>
          <w:rStyle w:val="text301"/>
          <w:rFonts w:asciiTheme="minorEastAsia" w:eastAsiaTheme="minorEastAsia" w:hAnsiTheme="minorEastAsia"/>
          <w:sz w:val="20"/>
          <w:szCs w:val="20"/>
        </w:rPr>
        <w:t>》</w:t>
      </w:r>
      <w:r w:rsidRPr="00031A4C">
        <w:rPr>
          <w:rFonts w:asciiTheme="minorEastAsia" w:eastAsiaTheme="minorEastAsia" w:hAnsiTheme="minorEastAsia" w:cs="Arial" w:hint="eastAsia"/>
          <w:bCs/>
          <w:kern w:val="0"/>
          <w:sz w:val="20"/>
          <w:szCs w:val="20"/>
        </w:rPr>
        <w:t>/</w:t>
      </w:r>
      <w:r w:rsidRPr="00031A4C">
        <w:rPr>
          <w:rFonts w:asciiTheme="minorEastAsia" w:eastAsiaTheme="minorEastAsia" w:hAnsiTheme="minorEastAsia" w:cs="Arial"/>
          <w:kern w:val="0"/>
          <w:sz w:val="20"/>
          <w:szCs w:val="20"/>
        </w:rPr>
        <w:t>2003</w:t>
      </w:r>
      <w:r w:rsidRPr="00031A4C">
        <w:rPr>
          <w:rFonts w:asciiTheme="minorEastAsia" w:eastAsiaTheme="minorEastAsia" w:hAnsiTheme="minorEastAsia" w:cs="Arial" w:hint="eastAsia"/>
          <w:kern w:val="0"/>
          <w:sz w:val="20"/>
          <w:szCs w:val="20"/>
        </w:rPr>
        <w:t>/</w:t>
      </w:r>
      <w:r w:rsidRPr="00031A4C">
        <w:rPr>
          <w:rFonts w:asciiTheme="minorEastAsia" w:eastAsiaTheme="minorEastAsia" w:hAnsiTheme="minorEastAsia" w:cs="Arial"/>
          <w:kern w:val="0"/>
          <w:sz w:val="20"/>
          <w:szCs w:val="20"/>
        </w:rPr>
        <w:t>青銅、花崗岩、蛇紋石</w:t>
      </w:r>
      <w:r w:rsidRPr="00031A4C">
        <w:rPr>
          <w:rFonts w:asciiTheme="minorEastAsia" w:eastAsiaTheme="minorEastAsia" w:hAnsiTheme="minorEastAsia" w:cs="Arial" w:hint="eastAsia"/>
          <w:kern w:val="0"/>
          <w:sz w:val="20"/>
          <w:szCs w:val="20"/>
        </w:rPr>
        <w:t>/</w:t>
      </w:r>
      <w:r w:rsidRPr="00031A4C">
        <w:rPr>
          <w:rFonts w:asciiTheme="minorEastAsia" w:eastAsiaTheme="minorEastAsia" w:hAnsiTheme="minorEastAsia" w:cs="Arial"/>
          <w:kern w:val="0"/>
          <w:sz w:val="20"/>
          <w:szCs w:val="20"/>
        </w:rPr>
        <w:t>新北市板橋區中山路1段161號</w:t>
      </w:r>
      <w:r w:rsidRPr="00031A4C">
        <w:rPr>
          <w:rFonts w:asciiTheme="minorEastAsia" w:eastAsiaTheme="minorEastAsia" w:hAnsiTheme="minorEastAsia" w:cs="Arial" w:hint="eastAsia"/>
          <w:kern w:val="0"/>
          <w:sz w:val="20"/>
          <w:szCs w:val="20"/>
        </w:rPr>
        <w:t>(</w:t>
      </w:r>
      <w:r w:rsidRPr="00031A4C">
        <w:rPr>
          <w:rFonts w:asciiTheme="minorEastAsia" w:eastAsiaTheme="minorEastAsia" w:hAnsiTheme="minorEastAsia" w:cs="Arial"/>
          <w:kern w:val="0"/>
          <w:sz w:val="20"/>
          <w:szCs w:val="20"/>
        </w:rPr>
        <w:t>市民廣場</w:t>
      </w:r>
      <w:r w:rsidRPr="00031A4C">
        <w:rPr>
          <w:rFonts w:asciiTheme="minorEastAsia" w:eastAsiaTheme="minorEastAsia" w:hAnsiTheme="minorEastAsia" w:cs="Arial" w:hint="eastAsia"/>
          <w:kern w:val="0"/>
          <w:sz w:val="20"/>
          <w:szCs w:val="20"/>
        </w:rPr>
        <w:t>)</w:t>
      </w:r>
    </w:p>
    <w:p w:rsidR="00790EE1" w:rsidRPr="00790EE1" w:rsidRDefault="00790EE1" w:rsidP="00790EE1">
      <w:pPr>
        <w:tabs>
          <w:tab w:val="left" w:pos="948"/>
          <w:tab w:val="left" w:pos="6205"/>
        </w:tabs>
        <w:snapToGrid w:val="0"/>
        <w:rPr>
          <w:rFonts w:asciiTheme="minorEastAsia" w:eastAsiaTheme="minorEastAsia" w:hAnsiTheme="minorEastAsia"/>
          <w:sz w:val="24"/>
          <w:szCs w:val="24"/>
        </w:rPr>
      </w:pPr>
      <w:r w:rsidRPr="00790EE1">
        <w:rPr>
          <w:rFonts w:asciiTheme="minorEastAsia" w:eastAsiaTheme="minorEastAsia" w:hAnsiTheme="minorEastAsia" w:cs="Arial" w:hint="eastAsia"/>
          <w:kern w:val="0"/>
          <w:sz w:val="24"/>
          <w:szCs w:val="24"/>
        </w:rPr>
        <w:t>鳳凰日晷是一個具有特色的藝術品，</w:t>
      </w:r>
      <w:r w:rsidRPr="00790EE1">
        <w:rPr>
          <w:rFonts w:asciiTheme="minorEastAsia" w:eastAsiaTheme="minorEastAsia" w:hAnsiTheme="minorEastAsia" w:cs="Arial"/>
          <w:kern w:val="0"/>
          <w:sz w:val="24"/>
          <w:szCs w:val="24"/>
        </w:rPr>
        <w:t>將中國古代</w:t>
      </w:r>
      <w:r w:rsidRPr="00790EE1">
        <w:rPr>
          <w:rFonts w:asciiTheme="minorEastAsia" w:eastAsiaTheme="minorEastAsia" w:hAnsiTheme="minorEastAsia" w:cs="Arial" w:hint="eastAsia"/>
          <w:kern w:val="0"/>
          <w:sz w:val="24"/>
          <w:szCs w:val="24"/>
        </w:rPr>
        <w:t>的</w:t>
      </w:r>
      <w:r w:rsidRPr="00790EE1">
        <w:rPr>
          <w:rFonts w:asciiTheme="minorEastAsia" w:eastAsiaTheme="minorEastAsia" w:hAnsiTheme="minorEastAsia" w:cs="Arial"/>
          <w:kern w:val="0"/>
          <w:sz w:val="24"/>
          <w:szCs w:val="24"/>
        </w:rPr>
        <w:t>日晷以現代藝術方式呈現</w:t>
      </w:r>
      <w:r w:rsidRPr="00790EE1">
        <w:rPr>
          <w:rFonts w:asciiTheme="minorEastAsia" w:eastAsiaTheme="minorEastAsia" w:hAnsiTheme="minorEastAsia" w:cs="Arial" w:hint="eastAsia"/>
          <w:kern w:val="0"/>
          <w:sz w:val="24"/>
          <w:szCs w:val="24"/>
        </w:rPr>
        <w:t>在</w:t>
      </w:r>
      <w:r w:rsidRPr="00790EE1">
        <w:rPr>
          <w:rFonts w:asciiTheme="minorEastAsia" w:eastAsiaTheme="minorEastAsia" w:hAnsiTheme="minorEastAsia" w:cs="Arial"/>
          <w:kern w:val="0"/>
          <w:sz w:val="24"/>
          <w:szCs w:val="24"/>
        </w:rPr>
        <w:t>方形廣場</w:t>
      </w:r>
      <w:r w:rsidRPr="00790EE1">
        <w:rPr>
          <w:rFonts w:asciiTheme="minorEastAsia" w:eastAsiaTheme="minorEastAsia" w:hAnsiTheme="minorEastAsia" w:cs="Arial" w:hint="eastAsia"/>
          <w:kern w:val="0"/>
          <w:sz w:val="24"/>
          <w:szCs w:val="24"/>
        </w:rPr>
        <w:t>中</w:t>
      </w:r>
      <w:r w:rsidRPr="00790EE1">
        <w:rPr>
          <w:rFonts w:asciiTheme="minorEastAsia" w:eastAsiaTheme="minorEastAsia" w:hAnsiTheme="minorEastAsia" w:cs="Arial"/>
          <w:kern w:val="0"/>
          <w:sz w:val="24"/>
          <w:szCs w:val="24"/>
        </w:rPr>
        <w:t>，日晷儀利用簡潔</w:t>
      </w:r>
      <w:r w:rsidRPr="00790EE1">
        <w:rPr>
          <w:rFonts w:asciiTheme="minorEastAsia" w:eastAsiaTheme="minorEastAsia" w:hAnsiTheme="minorEastAsia" w:cs="Arial" w:hint="eastAsia"/>
          <w:kern w:val="0"/>
          <w:sz w:val="24"/>
          <w:szCs w:val="24"/>
        </w:rPr>
        <w:t>的</w:t>
      </w:r>
      <w:r w:rsidRPr="00790EE1">
        <w:rPr>
          <w:rFonts w:asciiTheme="minorEastAsia" w:eastAsiaTheme="minorEastAsia" w:hAnsiTheme="minorEastAsia" w:cs="Arial"/>
          <w:kern w:val="0"/>
          <w:sz w:val="24"/>
          <w:szCs w:val="24"/>
        </w:rPr>
        <w:t>鳳凰造型昂首指向北方，</w:t>
      </w:r>
      <w:r w:rsidRPr="00790EE1">
        <w:rPr>
          <w:rFonts w:asciiTheme="minorEastAsia" w:eastAsiaTheme="minorEastAsia" w:hAnsiTheme="minorEastAsia" w:cs="Arial" w:hint="eastAsia"/>
          <w:kern w:val="0"/>
          <w:sz w:val="24"/>
          <w:szCs w:val="24"/>
        </w:rPr>
        <w:t>象徵了</w:t>
      </w:r>
      <w:r w:rsidRPr="00790EE1">
        <w:rPr>
          <w:rFonts w:asciiTheme="minorEastAsia" w:eastAsiaTheme="minorEastAsia" w:hAnsiTheme="minorEastAsia" w:cs="Arial"/>
          <w:kern w:val="0"/>
          <w:sz w:val="24"/>
          <w:szCs w:val="24"/>
        </w:rPr>
        <w:t>祥瑞與希望，四邊則以東方傳說中的「四靈」左青龍、右白虎、南朱雀、北玄武</w:t>
      </w:r>
      <w:r w:rsidRPr="00790EE1">
        <w:rPr>
          <w:rFonts w:asciiTheme="minorEastAsia" w:eastAsiaTheme="minorEastAsia" w:hAnsiTheme="minorEastAsia" w:cs="Arial" w:hint="eastAsia"/>
          <w:kern w:val="0"/>
          <w:sz w:val="24"/>
          <w:szCs w:val="24"/>
        </w:rPr>
        <w:t>當作造型</w:t>
      </w:r>
      <w:r w:rsidRPr="00790EE1">
        <w:rPr>
          <w:rFonts w:asciiTheme="minorEastAsia" w:eastAsiaTheme="minorEastAsia" w:hAnsiTheme="minorEastAsia" w:cs="Arial"/>
          <w:kern w:val="0"/>
          <w:sz w:val="24"/>
          <w:szCs w:val="24"/>
        </w:rPr>
        <w:t>。</w:t>
      </w:r>
      <w:r w:rsidRPr="00790EE1">
        <w:rPr>
          <w:rFonts w:asciiTheme="minorEastAsia" w:eastAsiaTheme="minorEastAsia" w:hAnsiTheme="minorEastAsia" w:hint="eastAsia"/>
          <w:sz w:val="24"/>
          <w:szCs w:val="24"/>
        </w:rPr>
        <w:t>日晷除了是科學創作的</w:t>
      </w:r>
      <w:proofErr w:type="gramStart"/>
      <w:r w:rsidRPr="00790EE1">
        <w:rPr>
          <w:rFonts w:asciiTheme="minorEastAsia" w:eastAsiaTheme="minorEastAsia" w:hAnsiTheme="minorEastAsia" w:hint="eastAsia"/>
          <w:sz w:val="24"/>
          <w:szCs w:val="24"/>
        </w:rPr>
        <w:t>一</w:t>
      </w:r>
      <w:proofErr w:type="gramEnd"/>
      <w:r w:rsidRPr="00790EE1">
        <w:rPr>
          <w:rFonts w:asciiTheme="minorEastAsia" w:eastAsiaTheme="minorEastAsia" w:hAnsiTheme="minorEastAsia" w:hint="eastAsia"/>
          <w:sz w:val="24"/>
          <w:szCs w:val="24"/>
        </w:rPr>
        <w:t>部份，也同時展現出藝術方面的美</w:t>
      </w:r>
      <w:r w:rsidRPr="00790EE1">
        <w:rPr>
          <w:rFonts w:asciiTheme="minorEastAsia" w:eastAsiaTheme="minorEastAsia" w:hAnsiTheme="minorEastAsia" w:cs="Arial" w:hint="eastAsia"/>
          <w:kern w:val="0"/>
          <w:sz w:val="24"/>
          <w:szCs w:val="24"/>
        </w:rPr>
        <w:t>，</w:t>
      </w:r>
      <w:r w:rsidR="0074232E">
        <w:rPr>
          <w:rFonts w:asciiTheme="minorEastAsia" w:eastAsiaTheme="minorEastAsia" w:hAnsiTheme="minorEastAsia" w:hint="eastAsia"/>
          <w:sz w:val="24"/>
          <w:szCs w:val="24"/>
        </w:rPr>
        <w:t>透過觸摸、</w:t>
      </w:r>
      <w:proofErr w:type="gramStart"/>
      <w:r w:rsidR="0074232E">
        <w:rPr>
          <w:rFonts w:asciiTheme="minorEastAsia" w:eastAsiaTheme="minorEastAsia" w:hAnsiTheme="minorEastAsia" w:hint="eastAsia"/>
          <w:sz w:val="24"/>
          <w:szCs w:val="24"/>
        </w:rPr>
        <w:t>攀爬與鳳凰</w:t>
      </w:r>
      <w:proofErr w:type="gramEnd"/>
      <w:r w:rsidR="0074232E">
        <w:rPr>
          <w:rFonts w:asciiTheme="minorEastAsia" w:eastAsiaTheme="minorEastAsia" w:hAnsiTheme="minorEastAsia" w:hint="eastAsia"/>
          <w:sz w:val="24"/>
          <w:szCs w:val="24"/>
        </w:rPr>
        <w:t>日晷互動，讓我們更加認識了科學的奧秘與生活</w:t>
      </w:r>
      <w:r w:rsidRPr="00790EE1">
        <w:rPr>
          <w:rFonts w:asciiTheme="minorEastAsia" w:eastAsiaTheme="minorEastAsia" w:hAnsiTheme="minorEastAsia" w:hint="eastAsia"/>
          <w:sz w:val="24"/>
          <w:szCs w:val="24"/>
        </w:rPr>
        <w:t>的美學。</w:t>
      </w:r>
    </w:p>
    <w:p w:rsidR="00790EE1" w:rsidRPr="00790EE1" w:rsidRDefault="00790EE1" w:rsidP="009D2700">
      <w:pPr>
        <w:widowControl/>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9D2700" w:rsidRDefault="009D2700" w:rsidP="00031A4C">
      <w:pPr>
        <w:widowControl/>
        <w:spacing w:line="360" w:lineRule="atLeast"/>
        <w:ind w:right="720"/>
        <w:rPr>
          <w:rFonts w:asciiTheme="minorEastAsia" w:eastAsiaTheme="minorEastAsia" w:hAnsiTheme="minorEastAsia"/>
          <w:sz w:val="24"/>
          <w:szCs w:val="24"/>
        </w:rPr>
      </w:pPr>
    </w:p>
    <w:p w:rsidR="003A74DE" w:rsidRDefault="003A74DE" w:rsidP="00031A4C">
      <w:pPr>
        <w:widowControl/>
        <w:spacing w:line="360" w:lineRule="atLeast"/>
        <w:ind w:right="720"/>
        <w:rPr>
          <w:rFonts w:asciiTheme="minorEastAsia" w:eastAsiaTheme="minorEastAsia" w:hAnsiTheme="minorEastAsia"/>
          <w:sz w:val="24"/>
          <w:szCs w:val="24"/>
        </w:rPr>
      </w:pPr>
    </w:p>
    <w:p w:rsidR="00790EE1" w:rsidRDefault="00790EE1" w:rsidP="00031A4C">
      <w:pPr>
        <w:widowControl/>
        <w:spacing w:line="360" w:lineRule="atLeast"/>
        <w:ind w:right="720"/>
        <w:rPr>
          <w:rFonts w:asciiTheme="minorEastAsia" w:eastAsiaTheme="minorEastAsia" w:hAnsiTheme="minorEastAsia"/>
          <w:sz w:val="24"/>
          <w:szCs w:val="24"/>
        </w:rPr>
      </w:pPr>
    </w:p>
    <w:p w:rsidR="00790EE1" w:rsidRDefault="00790EE1" w:rsidP="00031A4C">
      <w:pPr>
        <w:widowControl/>
        <w:spacing w:line="360" w:lineRule="atLeast"/>
        <w:ind w:right="720"/>
        <w:rPr>
          <w:rFonts w:asciiTheme="minorEastAsia" w:eastAsiaTheme="minorEastAsia" w:hAnsiTheme="minorEastAsia"/>
          <w:sz w:val="24"/>
          <w:szCs w:val="24"/>
        </w:rPr>
      </w:pPr>
    </w:p>
    <w:p w:rsidR="00790EE1" w:rsidRDefault="00790EE1" w:rsidP="00031A4C">
      <w:pPr>
        <w:widowControl/>
        <w:spacing w:line="360" w:lineRule="atLeast"/>
        <w:ind w:right="720"/>
        <w:rPr>
          <w:rFonts w:asciiTheme="minorEastAsia" w:eastAsiaTheme="minorEastAsia" w:hAnsiTheme="minorEastAsia"/>
          <w:sz w:val="24"/>
          <w:szCs w:val="24"/>
        </w:rPr>
      </w:pPr>
    </w:p>
    <w:p w:rsidR="003D68A9" w:rsidRPr="003A74DE" w:rsidRDefault="003D68A9" w:rsidP="003D68A9">
      <w:pPr>
        <w:widowControl/>
        <w:shd w:val="clear" w:color="auto" w:fill="FFFFFF"/>
        <w:jc w:val="center"/>
        <w:rPr>
          <w:rFonts w:asciiTheme="minorEastAsia" w:eastAsiaTheme="minorEastAsia" w:hAnsiTheme="minorEastAsia" w:cs="Arial"/>
          <w:kern w:val="0"/>
          <w:sz w:val="16"/>
          <w:szCs w:val="16"/>
        </w:rPr>
      </w:pPr>
      <w:r>
        <w:rPr>
          <w:rFonts w:asciiTheme="minorEastAsia" w:eastAsiaTheme="minorEastAsia" w:hAnsiTheme="minorEastAsia" w:cs="Arial" w:hint="eastAsia"/>
          <w:kern w:val="0"/>
          <w:sz w:val="16"/>
          <w:szCs w:val="16"/>
        </w:rPr>
        <w:t>9</w:t>
      </w:r>
    </w:p>
    <w:p w:rsidR="009D2700" w:rsidRDefault="009D2700" w:rsidP="00031A4C">
      <w:pPr>
        <w:widowControl/>
        <w:spacing w:line="360" w:lineRule="atLeast"/>
        <w:ind w:right="720"/>
        <w:rPr>
          <w:rFonts w:asciiTheme="minorEastAsia" w:eastAsiaTheme="minorEastAsia" w:hAnsiTheme="minorEastAsia" w:cs="Arial"/>
          <w:kern w:val="0"/>
          <w:sz w:val="24"/>
          <w:szCs w:val="24"/>
        </w:rPr>
      </w:pPr>
      <w:r>
        <w:rPr>
          <w:rFonts w:ascii="標楷體" w:eastAsia="標楷體" w:hAnsi="標楷體"/>
          <w:noProof/>
        </w:rPr>
        <w:lastRenderedPageBreak/>
        <w:drawing>
          <wp:inline distT="0" distB="0" distL="0" distR="0" wp14:anchorId="16B5BECF" wp14:editId="5565D3E1">
            <wp:extent cx="5274310" cy="3955485"/>
            <wp:effectExtent l="0" t="0" r="2540" b="6985"/>
            <wp:docPr id="7" name="圖片 7" descr="C:\Users\user\Desktop\作業\美術報告\照片\DSC0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作業\美術報告\照片\DSC075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955485"/>
                    </a:xfrm>
                    <a:prstGeom prst="rect">
                      <a:avLst/>
                    </a:prstGeom>
                    <a:noFill/>
                    <a:ln>
                      <a:noFill/>
                    </a:ln>
                  </pic:spPr>
                </pic:pic>
              </a:graphicData>
            </a:graphic>
          </wp:inline>
        </w:drawing>
      </w:r>
    </w:p>
    <w:p w:rsidR="009D2700" w:rsidRDefault="009D2700" w:rsidP="004B16AD">
      <w:pPr>
        <w:widowControl/>
        <w:shd w:val="clear" w:color="auto" w:fill="FFFFFF"/>
        <w:snapToGrid w:val="0"/>
        <w:rPr>
          <w:rFonts w:asciiTheme="minorEastAsia" w:eastAsiaTheme="minorEastAsia" w:hAnsiTheme="minorEastAsia" w:cs="Arial"/>
          <w:kern w:val="0"/>
          <w:sz w:val="20"/>
          <w:szCs w:val="20"/>
        </w:rPr>
      </w:pPr>
      <w:r w:rsidRPr="009D2700">
        <w:rPr>
          <w:rFonts w:asciiTheme="minorEastAsia" w:eastAsiaTheme="minorEastAsia" w:hAnsiTheme="minorEastAsia" w:cs="Arial"/>
          <w:kern w:val="0"/>
          <w:sz w:val="20"/>
          <w:szCs w:val="20"/>
        </w:rPr>
        <w:t>賴純純</w:t>
      </w:r>
      <w:proofErr w:type="gramStart"/>
      <w:r w:rsidRPr="003E06E8">
        <w:rPr>
          <w:rStyle w:val="text301"/>
          <w:rFonts w:asciiTheme="minorEastAsia" w:eastAsiaTheme="minorEastAsia" w:hAnsiTheme="minorEastAsia"/>
          <w:sz w:val="20"/>
          <w:szCs w:val="20"/>
        </w:rPr>
        <w:t>《</w:t>
      </w:r>
      <w:proofErr w:type="gramEnd"/>
      <w:r w:rsidRPr="009D2700">
        <w:rPr>
          <w:rFonts w:asciiTheme="minorEastAsia" w:eastAsiaTheme="minorEastAsia" w:hAnsiTheme="minorEastAsia" w:cs="Arial"/>
          <w:bCs/>
          <w:sz w:val="20"/>
          <w:szCs w:val="20"/>
        </w:rPr>
        <w:t>北縣啟示錄：建設的能量</w:t>
      </w:r>
      <w:proofErr w:type="gramStart"/>
      <w:r w:rsidRPr="003E06E8">
        <w:rPr>
          <w:rStyle w:val="text301"/>
          <w:rFonts w:asciiTheme="minorEastAsia" w:eastAsiaTheme="minorEastAsia" w:hAnsiTheme="minorEastAsia"/>
          <w:sz w:val="20"/>
          <w:szCs w:val="20"/>
        </w:rPr>
        <w:t>》</w:t>
      </w:r>
      <w:proofErr w:type="gramEnd"/>
      <w:r w:rsidRPr="009D2700">
        <w:rPr>
          <w:rFonts w:asciiTheme="minorEastAsia" w:eastAsiaTheme="minorEastAsia" w:hAnsiTheme="minorEastAsia" w:cs="Arial" w:hint="eastAsia"/>
          <w:bCs/>
          <w:kern w:val="0"/>
          <w:sz w:val="20"/>
          <w:szCs w:val="20"/>
        </w:rPr>
        <w:t>/</w:t>
      </w:r>
      <w:r w:rsidRPr="009D2700">
        <w:rPr>
          <w:rFonts w:asciiTheme="minorEastAsia" w:eastAsiaTheme="minorEastAsia" w:hAnsiTheme="minorEastAsia" w:cs="Arial"/>
          <w:kern w:val="0"/>
          <w:sz w:val="20"/>
          <w:szCs w:val="20"/>
        </w:rPr>
        <w:t>2003</w:t>
      </w:r>
      <w:r w:rsidRPr="009D2700">
        <w:rPr>
          <w:rFonts w:asciiTheme="minorEastAsia" w:eastAsiaTheme="minorEastAsia" w:hAnsiTheme="minorEastAsia" w:cs="Arial" w:hint="eastAsia"/>
          <w:kern w:val="0"/>
          <w:sz w:val="20"/>
          <w:szCs w:val="20"/>
        </w:rPr>
        <w:t>/</w:t>
      </w:r>
      <w:r w:rsidRPr="009D2700">
        <w:rPr>
          <w:rFonts w:asciiTheme="minorEastAsia" w:eastAsiaTheme="minorEastAsia" w:hAnsiTheme="minorEastAsia" w:cs="Arial"/>
          <w:kern w:val="0"/>
          <w:sz w:val="20"/>
          <w:szCs w:val="20"/>
        </w:rPr>
        <w:t>陶板、不鏽鋼、壓克力玻璃</w:t>
      </w:r>
      <w:r w:rsidRPr="009D2700">
        <w:rPr>
          <w:rFonts w:asciiTheme="minorEastAsia" w:eastAsiaTheme="minorEastAsia" w:hAnsiTheme="minorEastAsia" w:cs="Arial" w:hint="eastAsia"/>
          <w:kern w:val="0"/>
          <w:sz w:val="20"/>
          <w:szCs w:val="20"/>
        </w:rPr>
        <w:t>/</w:t>
      </w:r>
      <w:r w:rsidRPr="009D2700">
        <w:rPr>
          <w:rFonts w:asciiTheme="minorEastAsia" w:eastAsiaTheme="minorEastAsia" w:hAnsiTheme="minorEastAsia" w:cs="Arial"/>
          <w:kern w:val="0"/>
          <w:sz w:val="20"/>
          <w:szCs w:val="20"/>
        </w:rPr>
        <w:t>新北市政府行政大樓1樓南側電梯間</w:t>
      </w:r>
      <w:proofErr w:type="gramStart"/>
      <w:r w:rsidRPr="009D2700">
        <w:rPr>
          <w:rFonts w:asciiTheme="minorEastAsia" w:eastAsiaTheme="minorEastAsia" w:hAnsiTheme="minorEastAsia" w:cs="Arial"/>
          <w:kern w:val="0"/>
          <w:sz w:val="20"/>
          <w:szCs w:val="20"/>
        </w:rPr>
        <w:t>室內牆</w:t>
      </w:r>
      <w:proofErr w:type="gramEnd"/>
      <w:r w:rsidRPr="009D2700">
        <w:rPr>
          <w:rFonts w:asciiTheme="minorEastAsia" w:eastAsiaTheme="minorEastAsia" w:hAnsiTheme="minorEastAsia" w:cs="Arial"/>
          <w:kern w:val="0"/>
          <w:sz w:val="20"/>
          <w:szCs w:val="20"/>
        </w:rPr>
        <w:t>面</w:t>
      </w:r>
    </w:p>
    <w:p w:rsidR="00B63D68" w:rsidRPr="00B63D68" w:rsidRDefault="00B63D68" w:rsidP="00B63D68">
      <w:pPr>
        <w:tabs>
          <w:tab w:val="left" w:pos="948"/>
        </w:tabs>
        <w:snapToGrid w:val="0"/>
        <w:rPr>
          <w:rFonts w:asciiTheme="minorEastAsia" w:eastAsiaTheme="minorEastAsia" w:hAnsiTheme="minorEastAsia"/>
          <w:sz w:val="24"/>
          <w:szCs w:val="24"/>
        </w:rPr>
      </w:pPr>
      <w:r w:rsidRPr="00B63D68">
        <w:rPr>
          <w:rFonts w:asciiTheme="minorEastAsia" w:eastAsiaTheme="minorEastAsia" w:hAnsiTheme="minorEastAsia" w:hint="eastAsia"/>
          <w:sz w:val="24"/>
          <w:szCs w:val="24"/>
        </w:rPr>
        <w:t>這幅色彩鮮豔、明亮又豐富的</w:t>
      </w:r>
      <w:r w:rsidRPr="00B63D68">
        <w:rPr>
          <w:rFonts w:asciiTheme="minorEastAsia" w:eastAsiaTheme="minorEastAsia" w:hAnsiTheme="minorEastAsia" w:cs="Arial"/>
          <w:kern w:val="0"/>
          <w:sz w:val="24"/>
          <w:szCs w:val="24"/>
        </w:rPr>
        <w:t>壁畫</w:t>
      </w:r>
      <w:r w:rsidRPr="00B63D68">
        <w:rPr>
          <w:rFonts w:asciiTheme="minorEastAsia" w:eastAsiaTheme="minorEastAsia" w:hAnsiTheme="minorEastAsia" w:cs="Arial" w:hint="eastAsia"/>
          <w:kern w:val="0"/>
          <w:sz w:val="24"/>
          <w:szCs w:val="24"/>
        </w:rPr>
        <w:t>，設置在灰色、冰冷的建築大樓中，為我們增添了生命的氣息，遠遠的就吸引了我們的注意</w:t>
      </w:r>
      <w:r w:rsidRPr="00B63D68">
        <w:rPr>
          <w:rFonts w:asciiTheme="minorEastAsia" w:eastAsiaTheme="minorEastAsia" w:hAnsiTheme="minorEastAsia" w:hint="eastAsia"/>
          <w:sz w:val="24"/>
          <w:szCs w:val="24"/>
        </w:rPr>
        <w:t>。作品中有許多圓形的圖案</w:t>
      </w:r>
      <w:r w:rsidRPr="00B63D68">
        <w:rPr>
          <w:rFonts w:asciiTheme="minorEastAsia" w:eastAsiaTheme="minorEastAsia" w:hAnsiTheme="minorEastAsia" w:cs="Arial"/>
          <w:kern w:val="0"/>
          <w:sz w:val="24"/>
          <w:szCs w:val="24"/>
        </w:rPr>
        <w:t>，象徵</w:t>
      </w:r>
      <w:r w:rsidRPr="00B63D68">
        <w:rPr>
          <w:rFonts w:asciiTheme="minorEastAsia" w:eastAsiaTheme="minorEastAsia" w:hAnsiTheme="minorEastAsia" w:cs="Arial" w:hint="eastAsia"/>
          <w:kern w:val="0"/>
          <w:sz w:val="24"/>
          <w:szCs w:val="24"/>
        </w:rPr>
        <w:t>了</w:t>
      </w:r>
      <w:r w:rsidRPr="00B63D68">
        <w:rPr>
          <w:rFonts w:asciiTheme="minorEastAsia" w:eastAsiaTheme="minorEastAsia" w:hAnsiTheme="minorEastAsia" w:cs="Arial"/>
          <w:kern w:val="0"/>
          <w:sz w:val="24"/>
          <w:szCs w:val="24"/>
        </w:rPr>
        <w:t>一種圓融、幸福、美好的狀態，</w:t>
      </w:r>
      <w:r w:rsidRPr="00B63D68">
        <w:rPr>
          <w:rFonts w:asciiTheme="minorEastAsia" w:eastAsiaTheme="minorEastAsia" w:hAnsiTheme="minorEastAsia" w:hint="eastAsia"/>
          <w:sz w:val="24"/>
          <w:szCs w:val="24"/>
        </w:rPr>
        <w:t>多樣的幾何圖形互相協調，也展現了新北市多元發展的特性</w:t>
      </w:r>
      <w:r w:rsidRPr="00B63D68">
        <w:rPr>
          <w:rFonts w:asciiTheme="minorEastAsia" w:eastAsiaTheme="minorEastAsia" w:hAnsiTheme="minorEastAsia" w:cs="Arial" w:hint="eastAsia"/>
          <w:kern w:val="0"/>
          <w:sz w:val="24"/>
          <w:szCs w:val="24"/>
        </w:rPr>
        <w:t>，讓整個城市</w:t>
      </w:r>
      <w:r w:rsidRPr="00B63D68">
        <w:rPr>
          <w:rFonts w:asciiTheme="minorEastAsia" w:eastAsiaTheme="minorEastAsia" w:hAnsiTheme="minorEastAsia" w:hint="eastAsia"/>
          <w:sz w:val="24"/>
          <w:szCs w:val="24"/>
        </w:rPr>
        <w:t>充滿活力。</w:t>
      </w:r>
    </w:p>
    <w:p w:rsidR="009D2700" w:rsidRPr="00B63D68"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B63D68" w:rsidRDefault="00B63D68" w:rsidP="009D2700">
      <w:pPr>
        <w:widowControl/>
        <w:shd w:val="clear" w:color="auto" w:fill="FFFFFF"/>
        <w:snapToGrid w:val="0"/>
        <w:rPr>
          <w:rFonts w:asciiTheme="minorEastAsia" w:eastAsiaTheme="minorEastAsia" w:hAnsiTheme="minorEastAsia" w:cs="Arial"/>
          <w:kern w:val="0"/>
          <w:sz w:val="20"/>
          <w:szCs w:val="20"/>
        </w:rPr>
      </w:pPr>
    </w:p>
    <w:p w:rsidR="00B63D68" w:rsidRDefault="00B63D68" w:rsidP="009D2700">
      <w:pPr>
        <w:widowControl/>
        <w:shd w:val="clear" w:color="auto" w:fill="FFFFFF"/>
        <w:snapToGrid w:val="0"/>
        <w:rPr>
          <w:rFonts w:asciiTheme="minorEastAsia" w:eastAsiaTheme="minorEastAsia" w:hAnsiTheme="minorEastAsia" w:cs="Arial"/>
          <w:kern w:val="0"/>
          <w:sz w:val="20"/>
          <w:szCs w:val="20"/>
        </w:rPr>
      </w:pPr>
    </w:p>
    <w:p w:rsidR="00B63D68" w:rsidRDefault="00B63D68" w:rsidP="009D2700">
      <w:pPr>
        <w:widowControl/>
        <w:shd w:val="clear" w:color="auto" w:fill="FFFFFF"/>
        <w:snapToGrid w:val="0"/>
        <w:rPr>
          <w:rFonts w:asciiTheme="minorEastAsia" w:eastAsiaTheme="minorEastAsia" w:hAnsiTheme="minorEastAsia" w:cs="Arial"/>
          <w:kern w:val="0"/>
          <w:sz w:val="20"/>
          <w:szCs w:val="20"/>
        </w:rPr>
      </w:pPr>
    </w:p>
    <w:p w:rsidR="00B63D68" w:rsidRDefault="00B63D68"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p>
    <w:p w:rsidR="003D68A9" w:rsidRPr="003A74DE" w:rsidRDefault="003D68A9" w:rsidP="003D68A9">
      <w:pPr>
        <w:widowControl/>
        <w:shd w:val="clear" w:color="auto" w:fill="FFFFFF"/>
        <w:jc w:val="center"/>
        <w:rPr>
          <w:rFonts w:asciiTheme="minorEastAsia" w:eastAsiaTheme="minorEastAsia" w:hAnsiTheme="minorEastAsia" w:cs="Arial"/>
          <w:kern w:val="0"/>
          <w:sz w:val="16"/>
          <w:szCs w:val="16"/>
        </w:rPr>
      </w:pPr>
      <w:r>
        <w:rPr>
          <w:rFonts w:asciiTheme="minorEastAsia" w:eastAsiaTheme="minorEastAsia" w:hAnsiTheme="minorEastAsia" w:cs="Arial" w:hint="eastAsia"/>
          <w:kern w:val="0"/>
          <w:sz w:val="16"/>
          <w:szCs w:val="16"/>
        </w:rPr>
        <w:t>10</w:t>
      </w:r>
    </w:p>
    <w:p w:rsidR="009D2700" w:rsidRDefault="009D2700" w:rsidP="009D2700">
      <w:pPr>
        <w:widowControl/>
        <w:shd w:val="clear" w:color="auto" w:fill="FFFFFF"/>
        <w:snapToGrid w:val="0"/>
        <w:rPr>
          <w:rFonts w:asciiTheme="minorEastAsia" w:eastAsiaTheme="minorEastAsia" w:hAnsiTheme="minorEastAsia" w:cs="Arial"/>
          <w:kern w:val="0"/>
          <w:sz w:val="20"/>
          <w:szCs w:val="20"/>
        </w:rPr>
      </w:pPr>
      <w:r>
        <w:rPr>
          <w:rFonts w:ascii="Adobe 仿宋 Std R" w:hAnsi="Adobe 仿宋 Std R" w:cs="Arial"/>
          <w:noProof/>
          <w:color w:val="333333"/>
          <w:kern w:val="0"/>
          <w:sz w:val="32"/>
          <w:szCs w:val="32"/>
        </w:rPr>
        <w:lastRenderedPageBreak/>
        <w:drawing>
          <wp:inline distT="0" distB="0" distL="0" distR="0" wp14:anchorId="75875154" wp14:editId="6347E84B">
            <wp:extent cx="5274310" cy="3956050"/>
            <wp:effectExtent l="0" t="0" r="2540" b="6350"/>
            <wp:docPr id="8" name="圖片 8" descr="F:\art\板橋公共藝術\IMG_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板橋公共藝術\IMG_84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9D2700" w:rsidRPr="009D2700" w:rsidRDefault="009D2700" w:rsidP="004B16AD">
      <w:pPr>
        <w:rPr>
          <w:rFonts w:asciiTheme="minorEastAsia" w:eastAsiaTheme="minorEastAsia" w:hAnsiTheme="minorEastAsia" w:cs="Arial"/>
          <w:bCs/>
          <w:sz w:val="20"/>
          <w:szCs w:val="20"/>
        </w:rPr>
      </w:pPr>
      <w:r w:rsidRPr="009D2700">
        <w:rPr>
          <w:rFonts w:asciiTheme="minorEastAsia" w:eastAsiaTheme="minorEastAsia" w:hAnsiTheme="minorEastAsia" w:cs="Arial"/>
          <w:kern w:val="0"/>
          <w:sz w:val="20"/>
          <w:szCs w:val="20"/>
        </w:rPr>
        <w:t>陳姿文</w:t>
      </w:r>
      <w:r w:rsidRPr="003E06E8">
        <w:rPr>
          <w:rStyle w:val="text301"/>
          <w:rFonts w:asciiTheme="minorEastAsia" w:eastAsiaTheme="minorEastAsia" w:hAnsiTheme="minorEastAsia"/>
          <w:sz w:val="20"/>
          <w:szCs w:val="20"/>
        </w:rPr>
        <w:t>《</w:t>
      </w:r>
      <w:r w:rsidRPr="009D2700">
        <w:rPr>
          <w:rFonts w:asciiTheme="minorEastAsia" w:eastAsiaTheme="minorEastAsia" w:hAnsiTheme="minorEastAsia" w:cs="Arial"/>
          <w:bCs/>
          <w:sz w:val="20"/>
          <w:szCs w:val="20"/>
        </w:rPr>
        <w:t>看我</w:t>
      </w:r>
      <w:r w:rsidRPr="009D2700">
        <w:rPr>
          <w:rFonts w:asciiTheme="minorEastAsia" w:eastAsiaTheme="minorEastAsia" w:hAnsiTheme="minorEastAsia" w:cs="新細明體" w:hint="eastAsia"/>
          <w:bCs/>
          <w:sz w:val="20"/>
          <w:szCs w:val="20"/>
        </w:rPr>
        <w:t>‧</w:t>
      </w:r>
      <w:r w:rsidRPr="009D2700">
        <w:rPr>
          <w:rFonts w:asciiTheme="minorEastAsia" w:eastAsiaTheme="minorEastAsia" w:hAnsiTheme="minorEastAsia" w:cs="Arial"/>
          <w:bCs/>
          <w:sz w:val="20"/>
          <w:szCs w:val="20"/>
        </w:rPr>
        <w:t>聽我</w:t>
      </w:r>
      <w:r w:rsidRPr="003E06E8">
        <w:rPr>
          <w:rStyle w:val="text301"/>
          <w:rFonts w:asciiTheme="minorEastAsia" w:eastAsiaTheme="minorEastAsia" w:hAnsiTheme="minorEastAsia"/>
          <w:sz w:val="20"/>
          <w:szCs w:val="20"/>
        </w:rPr>
        <w:t>》</w:t>
      </w:r>
      <w:r w:rsidRPr="009D2700">
        <w:rPr>
          <w:rFonts w:asciiTheme="minorEastAsia" w:eastAsiaTheme="minorEastAsia" w:hAnsiTheme="minorEastAsia" w:cs="Arial" w:hint="eastAsia"/>
          <w:bCs/>
          <w:sz w:val="20"/>
          <w:szCs w:val="20"/>
        </w:rPr>
        <w:t>/</w:t>
      </w:r>
      <w:r w:rsidRPr="009D2700">
        <w:rPr>
          <w:rFonts w:asciiTheme="minorEastAsia" w:eastAsiaTheme="minorEastAsia" w:hAnsiTheme="minorEastAsia" w:cs="Arial"/>
          <w:sz w:val="20"/>
          <w:szCs w:val="20"/>
        </w:rPr>
        <w:t xml:space="preserve"> 2010</w:t>
      </w:r>
      <w:r w:rsidRPr="009D2700">
        <w:rPr>
          <w:rFonts w:asciiTheme="minorEastAsia" w:eastAsiaTheme="minorEastAsia" w:hAnsiTheme="minorEastAsia" w:cs="Arial" w:hint="eastAsia"/>
          <w:sz w:val="20"/>
          <w:szCs w:val="20"/>
        </w:rPr>
        <w:t>/</w:t>
      </w:r>
      <w:r w:rsidRPr="009D2700">
        <w:rPr>
          <w:rFonts w:asciiTheme="minorEastAsia" w:eastAsiaTheme="minorEastAsia" w:hAnsiTheme="minorEastAsia" w:cs="Arial"/>
          <w:sz w:val="20"/>
          <w:szCs w:val="20"/>
        </w:rPr>
        <w:t>玻璃柱、不鏽鋼、LED</w:t>
      </w:r>
      <w:r w:rsidRPr="009D2700">
        <w:rPr>
          <w:rFonts w:asciiTheme="minorEastAsia" w:eastAsiaTheme="minorEastAsia" w:hAnsiTheme="minorEastAsia" w:cs="Arial" w:hint="eastAsia"/>
          <w:sz w:val="20"/>
          <w:szCs w:val="20"/>
        </w:rPr>
        <w:t>/</w:t>
      </w:r>
      <w:r w:rsidRPr="009D2700">
        <w:rPr>
          <w:rFonts w:asciiTheme="minorEastAsia" w:eastAsiaTheme="minorEastAsia" w:hAnsiTheme="minorEastAsia" w:cs="Arial"/>
          <w:sz w:val="20"/>
          <w:szCs w:val="20"/>
        </w:rPr>
        <w:t>新北市板橋區縣民大道之人行步道（靠市政府側）</w:t>
      </w:r>
    </w:p>
    <w:p w:rsidR="009D2700" w:rsidRDefault="005A03EC" w:rsidP="004B16AD">
      <w:pPr>
        <w:widowControl/>
        <w:shd w:val="clear" w:color="auto" w:fill="FFFFFF"/>
        <w:rPr>
          <w:rFonts w:asciiTheme="minorEastAsia" w:eastAsiaTheme="minorEastAsia" w:hAnsiTheme="minorEastAsia" w:cs="Arial"/>
          <w:kern w:val="0"/>
          <w:sz w:val="24"/>
          <w:szCs w:val="24"/>
        </w:rPr>
      </w:pPr>
      <w:r>
        <w:rPr>
          <w:rFonts w:asciiTheme="minorEastAsia" w:eastAsiaTheme="minorEastAsia" w:hAnsiTheme="minorEastAsia" w:cs="Arial"/>
          <w:kern w:val="0"/>
          <w:sz w:val="24"/>
          <w:szCs w:val="24"/>
        </w:rPr>
        <w:t>兩</w:t>
      </w:r>
      <w:r>
        <w:rPr>
          <w:rFonts w:asciiTheme="minorEastAsia" w:eastAsiaTheme="minorEastAsia" w:hAnsiTheme="minorEastAsia" w:cs="Arial" w:hint="eastAsia"/>
          <w:kern w:val="0"/>
          <w:sz w:val="24"/>
          <w:szCs w:val="24"/>
        </w:rPr>
        <w:t>樣</w:t>
      </w:r>
      <w:r>
        <w:rPr>
          <w:rFonts w:asciiTheme="minorEastAsia" w:eastAsiaTheme="minorEastAsia" w:hAnsiTheme="minorEastAsia" w:cs="Arial"/>
          <w:kern w:val="0"/>
          <w:sz w:val="24"/>
          <w:szCs w:val="24"/>
        </w:rPr>
        <w:t>街道家具，一張椅子有</w:t>
      </w:r>
      <w:r>
        <w:rPr>
          <w:rFonts w:asciiTheme="minorEastAsia" w:eastAsiaTheme="minorEastAsia" w:hAnsiTheme="minorEastAsia" w:cs="Arial" w:hint="eastAsia"/>
          <w:kern w:val="0"/>
          <w:sz w:val="24"/>
          <w:szCs w:val="24"/>
        </w:rPr>
        <w:t>奇幻</w:t>
      </w:r>
      <w:r>
        <w:rPr>
          <w:rFonts w:asciiTheme="minorEastAsia" w:eastAsiaTheme="minorEastAsia" w:hAnsiTheme="minorEastAsia" w:cs="Arial"/>
          <w:kern w:val="0"/>
          <w:sz w:val="24"/>
          <w:szCs w:val="24"/>
        </w:rPr>
        <w:t>的光影變化，另一張椅子會發出</w:t>
      </w:r>
      <w:r>
        <w:rPr>
          <w:rFonts w:asciiTheme="minorEastAsia" w:eastAsiaTheme="minorEastAsia" w:hAnsiTheme="minorEastAsia" w:cs="Arial" w:hint="eastAsia"/>
          <w:kern w:val="0"/>
          <w:sz w:val="24"/>
          <w:szCs w:val="24"/>
        </w:rPr>
        <w:t>愉悅</w:t>
      </w:r>
      <w:r w:rsidR="009D2700" w:rsidRPr="009D2700">
        <w:rPr>
          <w:rFonts w:asciiTheme="minorEastAsia" w:eastAsiaTheme="minorEastAsia" w:hAnsiTheme="minorEastAsia" w:cs="Arial"/>
          <w:kern w:val="0"/>
          <w:sz w:val="24"/>
          <w:szCs w:val="24"/>
        </w:rPr>
        <w:t>的</w:t>
      </w:r>
      <w:r>
        <w:rPr>
          <w:rFonts w:asciiTheme="minorEastAsia" w:eastAsiaTheme="minorEastAsia" w:hAnsiTheme="minorEastAsia" w:cs="Arial" w:hint="eastAsia"/>
          <w:kern w:val="0"/>
          <w:sz w:val="24"/>
          <w:szCs w:val="24"/>
        </w:rPr>
        <w:t>輕音樂</w:t>
      </w:r>
      <w:r>
        <w:rPr>
          <w:rFonts w:asciiTheme="minorEastAsia" w:eastAsiaTheme="minorEastAsia" w:hAnsiTheme="minorEastAsia" w:cs="Arial"/>
          <w:kern w:val="0"/>
          <w:sz w:val="24"/>
          <w:szCs w:val="24"/>
        </w:rPr>
        <w:t>。透過這兩件作品，藝術家</w:t>
      </w:r>
      <w:r w:rsidR="009D2700" w:rsidRPr="009D2700">
        <w:rPr>
          <w:rFonts w:asciiTheme="minorEastAsia" w:eastAsiaTheme="minorEastAsia" w:hAnsiTheme="minorEastAsia" w:cs="Arial"/>
          <w:kern w:val="0"/>
          <w:sz w:val="24"/>
          <w:szCs w:val="24"/>
        </w:rPr>
        <w:t>開啟純視覺與純聽覺的體驗，也藉此</w:t>
      </w:r>
      <w:r>
        <w:rPr>
          <w:rFonts w:asciiTheme="minorEastAsia" w:eastAsiaTheme="minorEastAsia" w:hAnsiTheme="minorEastAsia" w:cs="Arial" w:hint="eastAsia"/>
          <w:kern w:val="0"/>
          <w:sz w:val="24"/>
          <w:szCs w:val="24"/>
        </w:rPr>
        <w:t>讓我們</w:t>
      </w:r>
      <w:r w:rsidRPr="009D2700">
        <w:rPr>
          <w:rFonts w:asciiTheme="minorEastAsia" w:eastAsiaTheme="minorEastAsia" w:hAnsiTheme="minorEastAsia" w:cs="Arial"/>
          <w:kern w:val="0"/>
          <w:sz w:val="24"/>
          <w:szCs w:val="24"/>
        </w:rPr>
        <w:t>體會</w:t>
      </w:r>
      <w:r w:rsidR="009D2700" w:rsidRPr="009D2700">
        <w:rPr>
          <w:rFonts w:asciiTheme="minorEastAsia" w:eastAsiaTheme="minorEastAsia" w:hAnsiTheme="minorEastAsia" w:cs="Arial"/>
          <w:kern w:val="0"/>
          <w:sz w:val="24"/>
          <w:szCs w:val="24"/>
        </w:rPr>
        <w:t>另一個不同的世界。</w:t>
      </w:r>
      <w:r w:rsidR="009D2700" w:rsidRPr="009D2700">
        <w:rPr>
          <w:rFonts w:asciiTheme="minorEastAsia" w:eastAsiaTheme="minorEastAsia" w:hAnsiTheme="minorEastAsia" w:cs="Arial" w:hint="eastAsia"/>
          <w:kern w:val="0"/>
          <w:sz w:val="24"/>
          <w:szCs w:val="24"/>
        </w:rPr>
        <w:t>利用</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光</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影</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聲音</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及</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夜的美感</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四種元素組合</w:t>
      </w:r>
      <w:r w:rsidR="009D2700" w:rsidRPr="009D2700">
        <w:rPr>
          <w:rFonts w:asciiTheme="minorEastAsia" w:eastAsiaTheme="minorEastAsia" w:hAnsiTheme="minorEastAsia" w:cs="Arial"/>
          <w:kern w:val="0"/>
          <w:sz w:val="24"/>
          <w:szCs w:val="24"/>
        </w:rPr>
        <w:t>，</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看我</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的椅子會散發出美麗的色彩而晚上的</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看我</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更吸引人注意</w:t>
      </w:r>
      <w:r w:rsidR="009D2700" w:rsidRPr="009D2700">
        <w:rPr>
          <w:rFonts w:asciiTheme="minorEastAsia" w:eastAsiaTheme="minorEastAsia" w:hAnsiTheme="minorEastAsia" w:cs="Arial"/>
          <w:kern w:val="0"/>
          <w:sz w:val="24"/>
          <w:szCs w:val="24"/>
        </w:rPr>
        <w:t>，</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聽我</w:t>
      </w:r>
      <w:r w:rsidR="009D2700" w:rsidRPr="009D2700">
        <w:rPr>
          <w:rStyle w:val="text301"/>
          <w:rFonts w:asciiTheme="minorEastAsia" w:eastAsiaTheme="minorEastAsia" w:hAnsiTheme="minorEastAsia"/>
        </w:rPr>
        <w:t>」</w:t>
      </w:r>
      <w:r w:rsidR="009D2700" w:rsidRPr="009D2700">
        <w:rPr>
          <w:rStyle w:val="text301"/>
          <w:rFonts w:asciiTheme="minorEastAsia" w:eastAsiaTheme="minorEastAsia" w:hAnsiTheme="minorEastAsia" w:hint="eastAsia"/>
        </w:rPr>
        <w:t>則是會發出悅耳的音樂</w:t>
      </w:r>
      <w:r w:rsidR="009D2700" w:rsidRPr="009D2700">
        <w:rPr>
          <w:rFonts w:asciiTheme="minorEastAsia" w:eastAsiaTheme="minorEastAsia" w:hAnsiTheme="minorEastAsia" w:cs="Arial"/>
          <w:kern w:val="0"/>
          <w:sz w:val="24"/>
          <w:szCs w:val="24"/>
        </w:rPr>
        <w:t>，</w:t>
      </w:r>
      <w:r w:rsidR="009D2700" w:rsidRPr="009D2700">
        <w:rPr>
          <w:rFonts w:asciiTheme="minorEastAsia" w:eastAsiaTheme="minorEastAsia" w:hAnsiTheme="minorEastAsia" w:cs="Arial" w:hint="eastAsia"/>
          <w:kern w:val="0"/>
          <w:sz w:val="24"/>
          <w:szCs w:val="24"/>
        </w:rPr>
        <w:t>他像是指引半夜疲憊或沒有家的人一個溫暖的懷抱</w:t>
      </w:r>
      <w:r w:rsidR="009D2700" w:rsidRPr="009D2700">
        <w:rPr>
          <w:rFonts w:asciiTheme="minorEastAsia" w:eastAsiaTheme="minorEastAsia" w:hAnsiTheme="minorEastAsia" w:cs="Arial"/>
          <w:kern w:val="0"/>
          <w:sz w:val="24"/>
          <w:szCs w:val="24"/>
        </w:rPr>
        <w:t>，</w:t>
      </w:r>
      <w:r w:rsidR="009D2700" w:rsidRPr="009D2700">
        <w:rPr>
          <w:rFonts w:asciiTheme="minorEastAsia" w:eastAsiaTheme="minorEastAsia" w:hAnsiTheme="minorEastAsia" w:cs="Arial" w:hint="eastAsia"/>
          <w:kern w:val="0"/>
          <w:sz w:val="24"/>
          <w:szCs w:val="24"/>
        </w:rPr>
        <w:t>兼具功能和藝術</w:t>
      </w:r>
      <w:r w:rsidRPr="004B16AD">
        <w:rPr>
          <w:rFonts w:asciiTheme="minorEastAsia" w:eastAsiaTheme="minorEastAsia" w:hAnsiTheme="minorEastAsia" w:cs="Arial"/>
          <w:kern w:val="0"/>
          <w:sz w:val="24"/>
          <w:szCs w:val="24"/>
        </w:rPr>
        <w:t>。</w:t>
      </w: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3D68A9" w:rsidRPr="003A74DE" w:rsidRDefault="003D68A9" w:rsidP="003D68A9">
      <w:pPr>
        <w:widowControl/>
        <w:tabs>
          <w:tab w:val="left" w:pos="2894"/>
        </w:tabs>
        <w:jc w:val="center"/>
        <w:rPr>
          <w:rFonts w:asciiTheme="minorEastAsia" w:eastAsiaTheme="minorEastAsia" w:hAnsiTheme="minorEastAsia" w:cs="Arial"/>
          <w:sz w:val="16"/>
          <w:szCs w:val="16"/>
        </w:rPr>
      </w:pPr>
      <w:r w:rsidRPr="003A74DE">
        <w:rPr>
          <w:rFonts w:asciiTheme="minorEastAsia" w:eastAsiaTheme="minorEastAsia" w:hAnsiTheme="minorEastAsia" w:cs="Arial" w:hint="eastAsia"/>
          <w:kern w:val="0"/>
          <w:sz w:val="16"/>
          <w:szCs w:val="16"/>
        </w:rPr>
        <w:t>11</w:t>
      </w:r>
    </w:p>
    <w:p w:rsidR="009D2700" w:rsidRDefault="009D2700" w:rsidP="009D2700">
      <w:pPr>
        <w:widowControl/>
        <w:shd w:val="clear" w:color="auto" w:fill="FFFFFF"/>
        <w:rPr>
          <w:rFonts w:asciiTheme="minorEastAsia" w:eastAsiaTheme="minorEastAsia" w:hAnsiTheme="minorEastAsia" w:cs="Arial"/>
          <w:kern w:val="0"/>
          <w:sz w:val="24"/>
          <w:szCs w:val="24"/>
        </w:rPr>
      </w:pPr>
      <w:r>
        <w:rPr>
          <w:rFonts w:ascii="Adobe 仿宋 Std R" w:hAnsi="Adobe 仿宋 Std R" w:cs="Arial"/>
          <w:noProof/>
          <w:kern w:val="0"/>
          <w:sz w:val="32"/>
          <w:szCs w:val="32"/>
        </w:rPr>
        <w:lastRenderedPageBreak/>
        <w:drawing>
          <wp:inline distT="0" distB="0" distL="0" distR="0" wp14:anchorId="15E51D25" wp14:editId="119BC812">
            <wp:extent cx="5274310" cy="3955415"/>
            <wp:effectExtent l="0" t="0" r="2540" b="6985"/>
            <wp:docPr id="9" name="圖片 9" descr="C:\Users\user\Desktop\作業\美術報告\照片\DSC0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作業\美術報告\照片\DSC075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9D2700" w:rsidRPr="004B16AD" w:rsidRDefault="009D2700" w:rsidP="004B16AD">
      <w:pPr>
        <w:shd w:val="clear" w:color="auto" w:fill="FFFFFF"/>
        <w:rPr>
          <w:rFonts w:asciiTheme="minorEastAsia" w:eastAsiaTheme="minorEastAsia" w:hAnsiTheme="minorEastAsia" w:cs="Arial"/>
          <w:sz w:val="20"/>
          <w:szCs w:val="20"/>
        </w:rPr>
      </w:pPr>
      <w:r w:rsidRPr="004B16AD">
        <w:rPr>
          <w:rFonts w:asciiTheme="minorEastAsia" w:eastAsiaTheme="minorEastAsia" w:hAnsiTheme="minorEastAsia" w:cs="Arial"/>
          <w:kern w:val="0"/>
          <w:sz w:val="20"/>
          <w:szCs w:val="20"/>
        </w:rPr>
        <w:t>袁廣鳴</w:t>
      </w:r>
      <w:r w:rsidRPr="004B16AD">
        <w:rPr>
          <w:rStyle w:val="text301"/>
          <w:rFonts w:asciiTheme="minorEastAsia" w:eastAsiaTheme="minorEastAsia" w:hAnsiTheme="minorEastAsia"/>
          <w:sz w:val="20"/>
          <w:szCs w:val="20"/>
        </w:rPr>
        <w:t>《</w:t>
      </w:r>
      <w:r w:rsidRPr="004B16AD">
        <w:rPr>
          <w:rFonts w:asciiTheme="minorEastAsia" w:eastAsiaTheme="minorEastAsia" w:hAnsiTheme="minorEastAsia" w:cs="Arial"/>
          <w:bCs/>
          <w:sz w:val="20"/>
          <w:szCs w:val="20"/>
        </w:rPr>
        <w:t>消逝中的靜語</w:t>
      </w:r>
      <w:r w:rsidRPr="004B16AD">
        <w:rPr>
          <w:rStyle w:val="text301"/>
          <w:rFonts w:asciiTheme="minorEastAsia" w:eastAsiaTheme="minorEastAsia" w:hAnsiTheme="minorEastAsia"/>
          <w:sz w:val="20"/>
          <w:szCs w:val="20"/>
        </w:rPr>
        <w:t>》</w:t>
      </w:r>
      <w:r w:rsidRPr="004B16AD">
        <w:rPr>
          <w:rFonts w:asciiTheme="minorEastAsia" w:eastAsiaTheme="minorEastAsia" w:hAnsiTheme="minorEastAsia" w:cs="Arial" w:hint="eastAsia"/>
          <w:bCs/>
          <w:sz w:val="20"/>
          <w:szCs w:val="20"/>
        </w:rPr>
        <w:t>/</w:t>
      </w:r>
      <w:r w:rsidRPr="004B16AD">
        <w:rPr>
          <w:rFonts w:asciiTheme="minorEastAsia" w:eastAsiaTheme="minorEastAsia" w:hAnsiTheme="minorEastAsia" w:cs="Arial"/>
          <w:sz w:val="20"/>
          <w:szCs w:val="20"/>
        </w:rPr>
        <w:t xml:space="preserve"> </w:t>
      </w:r>
      <w:r w:rsidRPr="004B16AD">
        <w:rPr>
          <w:rFonts w:asciiTheme="minorEastAsia" w:eastAsiaTheme="minorEastAsia" w:hAnsiTheme="minorEastAsia" w:cs="Arial"/>
          <w:kern w:val="0"/>
          <w:sz w:val="20"/>
          <w:szCs w:val="20"/>
        </w:rPr>
        <w:t>2010</w:t>
      </w:r>
      <w:r w:rsidRPr="004B16AD">
        <w:rPr>
          <w:rFonts w:asciiTheme="minorEastAsia" w:eastAsiaTheme="minorEastAsia" w:hAnsiTheme="minorEastAsia" w:cs="Arial" w:hint="eastAsia"/>
          <w:kern w:val="0"/>
          <w:sz w:val="20"/>
          <w:szCs w:val="20"/>
        </w:rPr>
        <w:t>/</w:t>
      </w:r>
      <w:r w:rsidRPr="004B16AD">
        <w:rPr>
          <w:rFonts w:asciiTheme="minorEastAsia" w:eastAsiaTheme="minorEastAsia" w:hAnsiTheme="minorEastAsia" w:cs="Arial"/>
          <w:sz w:val="20"/>
          <w:szCs w:val="20"/>
        </w:rPr>
        <w:t xml:space="preserve"> </w:t>
      </w:r>
      <w:r w:rsidRPr="004B16AD">
        <w:rPr>
          <w:rFonts w:asciiTheme="minorEastAsia" w:eastAsiaTheme="minorEastAsia" w:hAnsiTheme="minorEastAsia" w:cs="Arial"/>
          <w:kern w:val="0"/>
          <w:sz w:val="20"/>
          <w:szCs w:val="20"/>
        </w:rPr>
        <w:t>3D立體影像、光柵片、抗紫外線膠合玻璃、T5電子式省能日光燈</w:t>
      </w:r>
      <w:r w:rsidRPr="004B16AD">
        <w:rPr>
          <w:rFonts w:asciiTheme="minorEastAsia" w:eastAsiaTheme="minorEastAsia" w:hAnsiTheme="minorEastAsia" w:cs="Arial" w:hint="eastAsia"/>
          <w:kern w:val="0"/>
          <w:sz w:val="20"/>
          <w:szCs w:val="20"/>
        </w:rPr>
        <w:t>/</w:t>
      </w:r>
      <w:r w:rsidRPr="004B16AD">
        <w:rPr>
          <w:rFonts w:asciiTheme="minorEastAsia" w:eastAsiaTheme="minorEastAsia" w:hAnsiTheme="minorEastAsia" w:cs="Arial"/>
          <w:sz w:val="20"/>
          <w:szCs w:val="20"/>
        </w:rPr>
        <w:t>新北市政府大樓東側</w:t>
      </w:r>
    </w:p>
    <w:p w:rsidR="009D2700" w:rsidRPr="004B16AD" w:rsidRDefault="005A03EC" w:rsidP="004B16AD">
      <w:pPr>
        <w:widowControl/>
        <w:shd w:val="clear" w:color="auto" w:fill="FFFFFF"/>
        <w:rPr>
          <w:rFonts w:asciiTheme="minorEastAsia" w:eastAsiaTheme="minorEastAsia" w:hAnsiTheme="minorEastAsia" w:cs="Arial"/>
          <w:kern w:val="0"/>
          <w:sz w:val="24"/>
          <w:szCs w:val="24"/>
        </w:rPr>
      </w:pPr>
      <w:r>
        <w:rPr>
          <w:rFonts w:asciiTheme="minorEastAsia" w:eastAsiaTheme="minorEastAsia" w:hAnsiTheme="minorEastAsia" w:cs="Arial"/>
          <w:kern w:val="0"/>
          <w:sz w:val="24"/>
          <w:szCs w:val="24"/>
        </w:rPr>
        <w:t>以光柵片影像表現的玻璃裝置作品</w:t>
      </w:r>
      <w:r w:rsidR="00670562">
        <w:rPr>
          <w:rFonts w:asciiTheme="minorEastAsia" w:eastAsiaTheme="minorEastAsia" w:hAnsiTheme="minorEastAsia" w:cs="Arial" w:hint="eastAsia"/>
          <w:kern w:val="0"/>
          <w:sz w:val="24"/>
          <w:szCs w:val="24"/>
        </w:rPr>
        <w:t>、</w:t>
      </w:r>
      <w:r w:rsidR="009D2700" w:rsidRPr="004B16AD">
        <w:rPr>
          <w:rFonts w:asciiTheme="minorEastAsia" w:eastAsiaTheme="minorEastAsia" w:hAnsiTheme="minorEastAsia" w:cs="Arial"/>
          <w:kern w:val="0"/>
          <w:sz w:val="24"/>
          <w:szCs w:val="24"/>
        </w:rPr>
        <w:t>以無名的植物及寧靜且緩慢移動的影像，象徵生活週遭許多長期被忽略的朋友，正期待社會停下生活忙碌的腳步，對他們</w:t>
      </w:r>
      <w:proofErr w:type="gramStart"/>
      <w:r w:rsidR="009D2700" w:rsidRPr="004B16AD">
        <w:rPr>
          <w:rFonts w:asciiTheme="minorEastAsia" w:eastAsiaTheme="minorEastAsia" w:hAnsiTheme="minorEastAsia" w:cs="Arial"/>
          <w:kern w:val="0"/>
          <w:sz w:val="24"/>
          <w:szCs w:val="24"/>
        </w:rPr>
        <w:t>投注愛與</w:t>
      </w:r>
      <w:proofErr w:type="gramEnd"/>
      <w:r w:rsidR="009D2700" w:rsidRPr="004B16AD">
        <w:rPr>
          <w:rFonts w:asciiTheme="minorEastAsia" w:eastAsiaTheme="minorEastAsia" w:hAnsiTheme="minorEastAsia" w:cs="Arial"/>
          <w:kern w:val="0"/>
          <w:sz w:val="24"/>
          <w:szCs w:val="24"/>
        </w:rPr>
        <w:t>關懷。</w:t>
      </w:r>
      <w:r>
        <w:rPr>
          <w:rFonts w:asciiTheme="minorEastAsia" w:eastAsiaTheme="minorEastAsia" w:hAnsiTheme="minorEastAsia" w:cs="Arial" w:hint="eastAsia"/>
          <w:kern w:val="0"/>
          <w:sz w:val="24"/>
          <w:szCs w:val="24"/>
        </w:rPr>
        <w:t>那些</w:t>
      </w:r>
      <w:r w:rsidR="009D2700" w:rsidRPr="004B16AD">
        <w:rPr>
          <w:rFonts w:asciiTheme="minorEastAsia" w:eastAsiaTheme="minorEastAsia" w:hAnsiTheme="minorEastAsia" w:cs="Arial" w:hint="eastAsia"/>
          <w:kern w:val="0"/>
          <w:sz w:val="24"/>
          <w:szCs w:val="24"/>
        </w:rPr>
        <w:t>影像</w:t>
      </w:r>
      <w:r w:rsidR="009D2700" w:rsidRPr="004B16AD">
        <w:rPr>
          <w:rFonts w:asciiTheme="minorEastAsia" w:eastAsiaTheme="minorEastAsia" w:hAnsiTheme="minorEastAsia" w:cs="Arial"/>
          <w:kern w:val="0"/>
          <w:sz w:val="24"/>
          <w:szCs w:val="24"/>
        </w:rPr>
        <w:t>，</w:t>
      </w:r>
      <w:r w:rsidR="009D2700" w:rsidRPr="004B16AD">
        <w:rPr>
          <w:rFonts w:asciiTheme="minorEastAsia" w:eastAsiaTheme="minorEastAsia" w:hAnsiTheme="minorEastAsia" w:cs="Arial" w:hint="eastAsia"/>
          <w:kern w:val="0"/>
          <w:sz w:val="24"/>
          <w:szCs w:val="24"/>
        </w:rPr>
        <w:t>不僅具有美感又意謂深遠</w:t>
      </w:r>
      <w:r w:rsidR="009D2700" w:rsidRPr="004B16AD">
        <w:rPr>
          <w:rFonts w:asciiTheme="minorEastAsia" w:eastAsiaTheme="minorEastAsia" w:hAnsiTheme="minorEastAsia" w:cs="Arial"/>
          <w:kern w:val="0"/>
          <w:sz w:val="24"/>
          <w:szCs w:val="24"/>
        </w:rPr>
        <w:t>，</w:t>
      </w:r>
      <w:r w:rsidR="009D2700" w:rsidRPr="004B16AD">
        <w:rPr>
          <w:rFonts w:asciiTheme="minorEastAsia" w:eastAsiaTheme="minorEastAsia" w:hAnsiTheme="minorEastAsia" w:cs="Arial" w:hint="eastAsia"/>
          <w:kern w:val="0"/>
          <w:sz w:val="24"/>
          <w:szCs w:val="24"/>
        </w:rPr>
        <w:t>不過不知情的人還真看不出來這是什麼</w:t>
      </w:r>
      <w:r w:rsidR="009D2700" w:rsidRPr="004B16AD">
        <w:rPr>
          <w:rFonts w:asciiTheme="minorEastAsia" w:eastAsiaTheme="minorEastAsia" w:hAnsiTheme="minorEastAsia" w:cs="Arial"/>
          <w:kern w:val="0"/>
          <w:sz w:val="24"/>
          <w:szCs w:val="24"/>
        </w:rPr>
        <w:t>，</w:t>
      </w:r>
      <w:r w:rsidR="000419F8">
        <w:rPr>
          <w:rFonts w:asciiTheme="minorEastAsia" w:eastAsiaTheme="minorEastAsia" w:hAnsiTheme="minorEastAsia" w:cs="Arial" w:hint="eastAsia"/>
          <w:kern w:val="0"/>
          <w:sz w:val="24"/>
          <w:szCs w:val="24"/>
        </w:rPr>
        <w:t>因此</w:t>
      </w:r>
      <w:r w:rsidR="009D2700" w:rsidRPr="004B16AD">
        <w:rPr>
          <w:rFonts w:asciiTheme="minorEastAsia" w:eastAsiaTheme="minorEastAsia" w:hAnsiTheme="minorEastAsia" w:cs="Arial" w:hint="eastAsia"/>
          <w:kern w:val="0"/>
          <w:sz w:val="24"/>
          <w:szCs w:val="24"/>
        </w:rPr>
        <w:t>需要一些懂得停下腳步的人</w:t>
      </w:r>
      <w:r w:rsidR="009D2700" w:rsidRPr="004B16AD">
        <w:rPr>
          <w:rFonts w:asciiTheme="minorEastAsia" w:eastAsiaTheme="minorEastAsia" w:hAnsiTheme="minorEastAsia" w:cs="Arial"/>
          <w:kern w:val="0"/>
          <w:sz w:val="24"/>
          <w:szCs w:val="24"/>
        </w:rPr>
        <w:t>，</w:t>
      </w:r>
      <w:r w:rsidR="009D2700" w:rsidRPr="004B16AD">
        <w:rPr>
          <w:rFonts w:asciiTheme="minorEastAsia" w:eastAsiaTheme="minorEastAsia" w:hAnsiTheme="minorEastAsia" w:cs="Arial" w:hint="eastAsia"/>
          <w:kern w:val="0"/>
          <w:sz w:val="24"/>
          <w:szCs w:val="24"/>
        </w:rPr>
        <w:t>慢慢欣賞和了解這藝術的含意</w:t>
      </w:r>
      <w:r w:rsidR="009D2700" w:rsidRPr="004B16AD">
        <w:rPr>
          <w:rFonts w:asciiTheme="minorEastAsia" w:eastAsiaTheme="minorEastAsia" w:hAnsiTheme="minorEastAsia" w:cs="Arial"/>
          <w:kern w:val="0"/>
          <w:sz w:val="24"/>
          <w:szCs w:val="24"/>
        </w:rPr>
        <w:t>，</w:t>
      </w:r>
      <w:r w:rsidR="009D2700" w:rsidRPr="004B16AD">
        <w:rPr>
          <w:rFonts w:asciiTheme="minorEastAsia" w:eastAsiaTheme="minorEastAsia" w:hAnsiTheme="minorEastAsia" w:cs="Arial" w:hint="eastAsia"/>
          <w:kern w:val="0"/>
          <w:sz w:val="24"/>
          <w:szCs w:val="24"/>
        </w:rPr>
        <w:t>並付諸行動</w:t>
      </w:r>
      <w:r w:rsidR="009D2700" w:rsidRPr="004B16AD">
        <w:rPr>
          <w:rFonts w:asciiTheme="minorEastAsia" w:eastAsiaTheme="minorEastAsia" w:hAnsiTheme="minorEastAsia" w:cs="Arial"/>
          <w:kern w:val="0"/>
          <w:sz w:val="24"/>
          <w:szCs w:val="24"/>
        </w:rPr>
        <w:t>，</w:t>
      </w:r>
      <w:r w:rsidR="009D2700" w:rsidRPr="004B16AD">
        <w:rPr>
          <w:rFonts w:asciiTheme="minorEastAsia" w:eastAsiaTheme="minorEastAsia" w:hAnsiTheme="minorEastAsia" w:cs="Arial" w:hint="eastAsia"/>
          <w:kern w:val="0"/>
          <w:sz w:val="24"/>
          <w:szCs w:val="24"/>
        </w:rPr>
        <w:t>讓社會多一份忙碌以外的力量</w:t>
      </w:r>
      <w:r w:rsidRPr="004B16AD">
        <w:rPr>
          <w:rFonts w:asciiTheme="minorEastAsia" w:eastAsiaTheme="minorEastAsia" w:hAnsiTheme="minorEastAsia" w:cs="Arial"/>
          <w:kern w:val="0"/>
          <w:sz w:val="24"/>
          <w:szCs w:val="24"/>
        </w:rPr>
        <w:t>。</w:t>
      </w: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E11FD0" w:rsidRDefault="00E11FD0" w:rsidP="009D2700">
      <w:pPr>
        <w:widowControl/>
        <w:shd w:val="clear" w:color="auto" w:fill="FFFFFF"/>
        <w:rPr>
          <w:rFonts w:asciiTheme="minorEastAsia" w:eastAsiaTheme="minorEastAsia" w:hAnsiTheme="minorEastAsia" w:cs="Arial"/>
          <w:kern w:val="0"/>
          <w:sz w:val="24"/>
          <w:szCs w:val="24"/>
        </w:rPr>
      </w:pPr>
    </w:p>
    <w:p w:rsidR="009D2700" w:rsidRDefault="009D2700" w:rsidP="009D2700">
      <w:pPr>
        <w:widowControl/>
        <w:shd w:val="clear" w:color="auto" w:fill="FFFFFF"/>
        <w:rPr>
          <w:rFonts w:asciiTheme="minorEastAsia" w:eastAsiaTheme="minorEastAsia" w:hAnsiTheme="minorEastAsia" w:cs="Arial"/>
          <w:kern w:val="0"/>
          <w:sz w:val="24"/>
          <w:szCs w:val="24"/>
        </w:rPr>
      </w:pPr>
    </w:p>
    <w:p w:rsidR="003D68A9" w:rsidRPr="003A74DE" w:rsidRDefault="003D68A9" w:rsidP="003D68A9">
      <w:pPr>
        <w:widowControl/>
        <w:shd w:val="clear" w:color="auto" w:fill="FFFFFF"/>
        <w:jc w:val="center"/>
        <w:rPr>
          <w:rFonts w:asciiTheme="minorEastAsia" w:eastAsiaTheme="minorEastAsia" w:hAnsiTheme="minorEastAsia" w:cs="Arial"/>
          <w:sz w:val="16"/>
          <w:szCs w:val="16"/>
        </w:rPr>
      </w:pPr>
      <w:r>
        <w:rPr>
          <w:rFonts w:asciiTheme="minorEastAsia" w:eastAsiaTheme="minorEastAsia" w:hAnsiTheme="minorEastAsia" w:cs="Arial" w:hint="eastAsia"/>
          <w:sz w:val="16"/>
          <w:szCs w:val="16"/>
        </w:rPr>
        <w:t>12</w:t>
      </w:r>
    </w:p>
    <w:p w:rsidR="009D2700" w:rsidRDefault="009D2700" w:rsidP="009D2700">
      <w:pPr>
        <w:widowControl/>
        <w:shd w:val="clear" w:color="auto" w:fill="FFFFFF"/>
        <w:rPr>
          <w:rFonts w:asciiTheme="minorEastAsia" w:eastAsiaTheme="minorEastAsia" w:hAnsiTheme="minorEastAsia" w:cs="Arial"/>
          <w:kern w:val="0"/>
          <w:sz w:val="24"/>
          <w:szCs w:val="24"/>
        </w:rPr>
      </w:pPr>
      <w:r>
        <w:rPr>
          <w:rFonts w:asciiTheme="minorEastAsia" w:hAnsiTheme="minorEastAsia" w:cs="Arial"/>
          <w:noProof/>
        </w:rPr>
        <w:lastRenderedPageBreak/>
        <w:drawing>
          <wp:inline distT="0" distB="0" distL="0" distR="0" wp14:anchorId="6B43FD34" wp14:editId="2A559E11">
            <wp:extent cx="5274310" cy="7030720"/>
            <wp:effectExtent l="0" t="0" r="2540" b="0"/>
            <wp:docPr id="10" name="圖片 10" descr="F:\art\板橋公共藝術\IMG_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板橋公共藝術\IMG_84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030720"/>
                    </a:xfrm>
                    <a:prstGeom prst="rect">
                      <a:avLst/>
                    </a:prstGeom>
                    <a:noFill/>
                    <a:ln>
                      <a:noFill/>
                    </a:ln>
                  </pic:spPr>
                </pic:pic>
              </a:graphicData>
            </a:graphic>
          </wp:inline>
        </w:drawing>
      </w:r>
    </w:p>
    <w:p w:rsidR="009D2700" w:rsidRDefault="009D2700" w:rsidP="004B16AD">
      <w:pPr>
        <w:widowControl/>
        <w:shd w:val="clear" w:color="auto" w:fill="FFFFFF"/>
        <w:rPr>
          <w:rFonts w:asciiTheme="minorEastAsia" w:eastAsiaTheme="minorEastAsia" w:hAnsiTheme="minorEastAsia" w:cs="Arial"/>
          <w:sz w:val="20"/>
          <w:szCs w:val="20"/>
        </w:rPr>
      </w:pPr>
      <w:r w:rsidRPr="009D2700">
        <w:rPr>
          <w:rFonts w:asciiTheme="minorEastAsia" w:eastAsiaTheme="minorEastAsia" w:hAnsiTheme="minorEastAsia" w:cs="Arial"/>
          <w:kern w:val="0"/>
          <w:sz w:val="20"/>
          <w:szCs w:val="20"/>
        </w:rPr>
        <w:t>林書民</w:t>
      </w:r>
      <w:r w:rsidRPr="003E06E8">
        <w:rPr>
          <w:rStyle w:val="text301"/>
          <w:rFonts w:asciiTheme="minorEastAsia" w:eastAsiaTheme="minorEastAsia" w:hAnsiTheme="minorEastAsia"/>
          <w:sz w:val="20"/>
          <w:szCs w:val="20"/>
        </w:rPr>
        <w:t>《</w:t>
      </w:r>
      <w:r w:rsidRPr="009D2700">
        <w:rPr>
          <w:rFonts w:asciiTheme="minorEastAsia" w:eastAsiaTheme="minorEastAsia" w:hAnsiTheme="minorEastAsia" w:cs="Arial"/>
          <w:kern w:val="0"/>
          <w:sz w:val="20"/>
          <w:szCs w:val="20"/>
        </w:rPr>
        <w:t>夢蝶</w:t>
      </w:r>
      <w:r w:rsidRPr="009D2700">
        <w:rPr>
          <w:rFonts w:asciiTheme="minorEastAsia" w:eastAsiaTheme="minorEastAsia" w:hAnsiTheme="minorEastAsia" w:cs="Arial"/>
          <w:sz w:val="20"/>
          <w:szCs w:val="20"/>
        </w:rPr>
        <w:t>花源</w:t>
      </w:r>
      <w:r w:rsidRPr="003E06E8">
        <w:rPr>
          <w:rStyle w:val="text301"/>
          <w:rFonts w:asciiTheme="minorEastAsia" w:eastAsiaTheme="minorEastAsia" w:hAnsiTheme="minorEastAsia"/>
          <w:sz w:val="20"/>
          <w:szCs w:val="20"/>
        </w:rPr>
        <w:t>》</w:t>
      </w:r>
      <w:r w:rsidRPr="009D2700">
        <w:rPr>
          <w:rFonts w:asciiTheme="minorEastAsia" w:eastAsiaTheme="minorEastAsia" w:hAnsiTheme="minorEastAsia" w:cs="Arial" w:hint="eastAsia"/>
          <w:sz w:val="20"/>
          <w:szCs w:val="20"/>
        </w:rPr>
        <w:t>/</w:t>
      </w:r>
      <w:r w:rsidRPr="009D2700">
        <w:rPr>
          <w:rFonts w:asciiTheme="minorEastAsia" w:eastAsiaTheme="minorEastAsia" w:hAnsiTheme="minorEastAsia" w:cs="Arial"/>
          <w:kern w:val="0"/>
          <w:sz w:val="20"/>
          <w:szCs w:val="20"/>
        </w:rPr>
        <w:t>2002</w:t>
      </w:r>
      <w:r w:rsidRPr="009D2700">
        <w:rPr>
          <w:rFonts w:asciiTheme="minorEastAsia" w:eastAsiaTheme="minorEastAsia" w:hAnsiTheme="minorEastAsia" w:cs="Arial" w:hint="eastAsia"/>
          <w:kern w:val="0"/>
          <w:sz w:val="20"/>
          <w:szCs w:val="20"/>
        </w:rPr>
        <w:t>/</w:t>
      </w:r>
      <w:r w:rsidRPr="009D2700">
        <w:rPr>
          <w:rFonts w:asciiTheme="minorEastAsia" w:eastAsiaTheme="minorEastAsia" w:hAnsiTheme="minorEastAsia" w:cs="Arial"/>
          <w:kern w:val="0"/>
          <w:sz w:val="20"/>
          <w:szCs w:val="20"/>
        </w:rPr>
        <w:t>透射式雷射立體影像、反射式雷射立體影像、時間設定器、100w燈泡及燈座、不繡鋼懸掛組合</w:t>
      </w:r>
      <w:r w:rsidRPr="009D2700">
        <w:rPr>
          <w:rFonts w:asciiTheme="minorEastAsia" w:eastAsiaTheme="minorEastAsia" w:hAnsiTheme="minorEastAsia" w:cs="Arial"/>
          <w:sz w:val="20"/>
          <w:szCs w:val="20"/>
        </w:rPr>
        <w:t>、投射燈</w:t>
      </w:r>
      <w:r w:rsidRPr="009D2700">
        <w:rPr>
          <w:rFonts w:asciiTheme="minorEastAsia" w:eastAsiaTheme="minorEastAsia" w:hAnsiTheme="minorEastAsia" w:cs="Arial" w:hint="eastAsia"/>
          <w:kern w:val="0"/>
          <w:sz w:val="20"/>
          <w:szCs w:val="20"/>
        </w:rPr>
        <w:t>/</w:t>
      </w:r>
      <w:r w:rsidRPr="009D2700">
        <w:rPr>
          <w:rFonts w:asciiTheme="minorEastAsia" w:eastAsiaTheme="minorEastAsia" w:hAnsiTheme="minorEastAsia" w:cs="Arial"/>
          <w:sz w:val="20"/>
          <w:szCs w:val="20"/>
        </w:rPr>
        <w:t>板橋車站東側</w:t>
      </w:r>
      <w:proofErr w:type="gramStart"/>
      <w:r w:rsidRPr="009D2700">
        <w:rPr>
          <w:rFonts w:asciiTheme="minorEastAsia" w:eastAsiaTheme="minorEastAsia" w:hAnsiTheme="minorEastAsia" w:cs="Arial"/>
          <w:sz w:val="20"/>
          <w:szCs w:val="20"/>
        </w:rPr>
        <w:t>圓梯中間透</w:t>
      </w:r>
      <w:proofErr w:type="gramEnd"/>
      <w:r w:rsidRPr="009D2700">
        <w:rPr>
          <w:rFonts w:asciiTheme="minorEastAsia" w:eastAsiaTheme="minorEastAsia" w:hAnsiTheme="minorEastAsia" w:cs="Arial"/>
          <w:sz w:val="20"/>
          <w:szCs w:val="20"/>
        </w:rPr>
        <w:t>空部分</w:t>
      </w:r>
    </w:p>
    <w:p w:rsidR="008A75E3" w:rsidRDefault="00F45750" w:rsidP="00F45750">
      <w:pPr>
        <w:rPr>
          <w:rFonts w:asciiTheme="minorHAnsi" w:eastAsiaTheme="minorEastAsia" w:hAnsiTheme="minorHAnsi"/>
          <w:sz w:val="24"/>
          <w:szCs w:val="22"/>
        </w:rPr>
      </w:pPr>
      <w:r w:rsidRPr="00F45750">
        <w:rPr>
          <w:rFonts w:asciiTheme="minorHAnsi" w:eastAsiaTheme="minorEastAsia" w:hAnsiTheme="minorHAnsi" w:hint="eastAsia"/>
          <w:sz w:val="24"/>
          <w:szCs w:val="22"/>
        </w:rPr>
        <w:t>《夢蝶》取自莊子，《花源》取自桃花源記，雷射立體影像一片片錯落、懸掛於三層樓高的各種空間位置，配合觀者的視點，就像一雙雙帶有階級制度、各種年齡的手，隨著人移動的視點忽遠忽近、淡出淡入，攀緣而上在高處繁花漫天，象徵人的精神昇華。是現代人在緊張忙碌生活下的夢想烏托邦。沿著旋轉梯往上，</w:t>
      </w:r>
    </w:p>
    <w:p w:rsidR="003D68A9" w:rsidRPr="007027FF" w:rsidRDefault="003D68A9" w:rsidP="003D68A9">
      <w:pPr>
        <w:jc w:val="center"/>
        <w:rPr>
          <w:rFonts w:asciiTheme="minorEastAsia" w:eastAsiaTheme="minorEastAsia" w:hAnsiTheme="minorEastAsia" w:cs="Arial"/>
          <w:sz w:val="16"/>
          <w:szCs w:val="16"/>
        </w:rPr>
      </w:pPr>
      <w:r>
        <w:rPr>
          <w:rFonts w:asciiTheme="minorEastAsia" w:eastAsiaTheme="minorEastAsia" w:hAnsiTheme="minorEastAsia" w:cs="Arial" w:hint="eastAsia"/>
          <w:sz w:val="16"/>
          <w:szCs w:val="16"/>
        </w:rPr>
        <w:t>13</w:t>
      </w:r>
    </w:p>
    <w:p w:rsidR="00F45750" w:rsidRPr="00F45750" w:rsidRDefault="00F45750" w:rsidP="00F45750">
      <w:pPr>
        <w:rPr>
          <w:rFonts w:asciiTheme="minorHAnsi" w:eastAsiaTheme="minorEastAsia" w:hAnsiTheme="minorHAnsi"/>
          <w:sz w:val="24"/>
          <w:szCs w:val="22"/>
        </w:rPr>
      </w:pPr>
      <w:r w:rsidRPr="00F45750">
        <w:rPr>
          <w:rFonts w:asciiTheme="minorHAnsi" w:eastAsiaTheme="minorEastAsia" w:hAnsiTheme="minorHAnsi" w:hint="eastAsia"/>
          <w:sz w:val="24"/>
          <w:szCs w:val="22"/>
        </w:rPr>
        <w:lastRenderedPageBreak/>
        <w:t>每一個階梯，都有不同一樣的氛圍，宛如密探桃花源。作者利用解構與重組的手法。完整表現真實、完美，後現代主義使每一樣的物件成為造型元素，將不同時間、空間之物分解、</w:t>
      </w:r>
      <w:proofErr w:type="gramStart"/>
      <w:r w:rsidRPr="00F45750">
        <w:rPr>
          <w:rFonts w:asciiTheme="minorHAnsi" w:eastAsiaTheme="minorEastAsia" w:hAnsiTheme="minorHAnsi" w:hint="eastAsia"/>
          <w:sz w:val="24"/>
          <w:szCs w:val="22"/>
        </w:rPr>
        <w:t>錯位</w:t>
      </w:r>
      <w:proofErr w:type="gramEnd"/>
      <w:r w:rsidRPr="00F45750">
        <w:rPr>
          <w:rFonts w:asciiTheme="minorHAnsi" w:eastAsiaTheme="minorEastAsia" w:hAnsiTheme="minorHAnsi" w:hint="eastAsia"/>
          <w:sz w:val="24"/>
          <w:szCs w:val="22"/>
        </w:rPr>
        <w:t>、</w:t>
      </w:r>
      <w:proofErr w:type="gramStart"/>
      <w:r w:rsidRPr="00F45750">
        <w:rPr>
          <w:rFonts w:asciiTheme="minorHAnsi" w:eastAsiaTheme="minorEastAsia" w:hAnsiTheme="minorHAnsi" w:hint="eastAsia"/>
          <w:sz w:val="24"/>
          <w:szCs w:val="22"/>
        </w:rPr>
        <w:t>疊合再重組</w:t>
      </w:r>
      <w:proofErr w:type="gramEnd"/>
      <w:r w:rsidRPr="00F45750">
        <w:rPr>
          <w:rFonts w:asciiTheme="minorHAnsi" w:eastAsiaTheme="minorEastAsia" w:hAnsiTheme="minorHAnsi" w:hint="eastAsia"/>
          <w:sz w:val="24"/>
          <w:szCs w:val="22"/>
        </w:rPr>
        <w:t>，創造出具有不一樣的形式、意象的作品。</w:t>
      </w: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F45750" w:rsidRDefault="00F45750"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A74DE" w:rsidRDefault="003A74DE" w:rsidP="009D2700">
      <w:pPr>
        <w:widowControl/>
        <w:shd w:val="clear" w:color="auto" w:fill="FFFFFF"/>
        <w:rPr>
          <w:rFonts w:asciiTheme="minorEastAsia" w:eastAsiaTheme="minorEastAsia" w:hAnsiTheme="minorEastAsia" w:cs="Arial"/>
          <w:sz w:val="24"/>
          <w:szCs w:val="24"/>
        </w:rPr>
      </w:pPr>
    </w:p>
    <w:p w:rsidR="003D68A9" w:rsidRPr="007027FF" w:rsidRDefault="003D68A9" w:rsidP="003D68A9">
      <w:pPr>
        <w:widowControl/>
        <w:shd w:val="clear" w:color="auto" w:fill="FFFFFF"/>
        <w:jc w:val="center"/>
        <w:rPr>
          <w:rFonts w:asciiTheme="minorEastAsia" w:eastAsiaTheme="minorEastAsia" w:hAnsiTheme="minorEastAsia" w:cs="Arial"/>
          <w:kern w:val="0"/>
          <w:sz w:val="16"/>
          <w:szCs w:val="16"/>
        </w:rPr>
      </w:pPr>
      <w:r>
        <w:rPr>
          <w:rFonts w:asciiTheme="minorEastAsia" w:eastAsiaTheme="minorEastAsia" w:hAnsiTheme="minorEastAsia" w:cs="Arial" w:hint="eastAsia"/>
          <w:kern w:val="0"/>
          <w:sz w:val="16"/>
          <w:szCs w:val="16"/>
        </w:rPr>
        <w:t>14</w:t>
      </w:r>
    </w:p>
    <w:p w:rsidR="003A74DE" w:rsidRDefault="003A74DE" w:rsidP="009D2700">
      <w:pPr>
        <w:widowControl/>
        <w:shd w:val="clear" w:color="auto" w:fill="FFFFFF"/>
        <w:rPr>
          <w:rFonts w:asciiTheme="minorEastAsia" w:eastAsiaTheme="minorEastAsia" w:hAnsiTheme="minorEastAsia" w:cs="Arial"/>
          <w:kern w:val="0"/>
          <w:sz w:val="24"/>
          <w:szCs w:val="24"/>
        </w:rPr>
      </w:pPr>
      <w:r>
        <w:rPr>
          <w:rFonts w:asciiTheme="minorEastAsia" w:hAnsiTheme="minorEastAsia" w:cs="Arial"/>
          <w:noProof/>
          <w:color w:val="333333"/>
          <w:kern w:val="0"/>
          <w:sz w:val="48"/>
          <w:szCs w:val="48"/>
        </w:rPr>
        <w:lastRenderedPageBreak/>
        <w:drawing>
          <wp:inline distT="0" distB="0" distL="0" distR="0" wp14:anchorId="53B4BE7B" wp14:editId="57FC673F">
            <wp:extent cx="5274310" cy="7030720"/>
            <wp:effectExtent l="0" t="0" r="2540" b="0"/>
            <wp:docPr id="11" name="圖片 11" descr="F:\art\板橋公共藝術\IMG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板橋公共藝術\IMG_84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030720"/>
                    </a:xfrm>
                    <a:prstGeom prst="rect">
                      <a:avLst/>
                    </a:prstGeom>
                    <a:noFill/>
                    <a:ln>
                      <a:noFill/>
                    </a:ln>
                  </pic:spPr>
                </pic:pic>
              </a:graphicData>
            </a:graphic>
          </wp:inline>
        </w:drawing>
      </w:r>
    </w:p>
    <w:p w:rsidR="003A74DE" w:rsidRDefault="003A74DE" w:rsidP="004B16AD">
      <w:pPr>
        <w:widowControl/>
        <w:shd w:val="clear" w:color="auto" w:fill="FFFFFF"/>
        <w:rPr>
          <w:rFonts w:asciiTheme="minorEastAsia" w:eastAsiaTheme="minorEastAsia" w:hAnsiTheme="minorEastAsia" w:cs="Arial"/>
          <w:sz w:val="20"/>
          <w:szCs w:val="20"/>
        </w:rPr>
      </w:pPr>
      <w:r w:rsidRPr="003A74DE">
        <w:rPr>
          <w:rFonts w:asciiTheme="minorEastAsia" w:eastAsiaTheme="minorEastAsia" w:hAnsiTheme="minorEastAsia" w:cs="Arial"/>
          <w:kern w:val="0"/>
          <w:sz w:val="20"/>
          <w:szCs w:val="20"/>
        </w:rPr>
        <w:t>黃銘哲</w:t>
      </w:r>
      <w:r w:rsidRPr="003E06E8">
        <w:rPr>
          <w:rStyle w:val="text301"/>
          <w:rFonts w:asciiTheme="minorEastAsia" w:eastAsiaTheme="minorEastAsia" w:hAnsiTheme="minorEastAsia"/>
          <w:sz w:val="20"/>
          <w:szCs w:val="20"/>
        </w:rPr>
        <w:t>《</w:t>
      </w:r>
      <w:r w:rsidRPr="003A74DE">
        <w:rPr>
          <w:rFonts w:asciiTheme="minorEastAsia" w:eastAsiaTheme="minorEastAsia" w:hAnsiTheme="minorEastAsia"/>
          <w:sz w:val="20"/>
          <w:szCs w:val="20"/>
        </w:rPr>
        <w:t>穿梭時空的8種元素</w:t>
      </w:r>
      <w:r w:rsidRPr="003E06E8">
        <w:rPr>
          <w:rStyle w:val="text301"/>
          <w:rFonts w:asciiTheme="minorEastAsia" w:eastAsiaTheme="minorEastAsia" w:hAnsiTheme="minorEastAsia"/>
          <w:sz w:val="20"/>
          <w:szCs w:val="20"/>
        </w:rPr>
        <w:t>》</w:t>
      </w:r>
      <w:r w:rsidRPr="003A74DE">
        <w:rPr>
          <w:rFonts w:asciiTheme="minorEastAsia" w:eastAsiaTheme="minorEastAsia" w:hAnsiTheme="minorEastAsia" w:hint="eastAsia"/>
          <w:sz w:val="20"/>
          <w:szCs w:val="20"/>
        </w:rPr>
        <w:t>/</w:t>
      </w:r>
      <w:r w:rsidRPr="003A74DE">
        <w:rPr>
          <w:rFonts w:asciiTheme="minorEastAsia" w:eastAsiaTheme="minorEastAsia" w:hAnsiTheme="minorEastAsia" w:cs="Arial"/>
          <w:kern w:val="0"/>
          <w:sz w:val="20"/>
          <w:szCs w:val="20"/>
        </w:rPr>
        <w:t>2002</w:t>
      </w:r>
      <w:r w:rsidRPr="003A74DE">
        <w:rPr>
          <w:rFonts w:asciiTheme="minorEastAsia" w:eastAsiaTheme="minorEastAsia" w:hAnsiTheme="minorEastAsia" w:cs="Arial" w:hint="eastAsia"/>
          <w:kern w:val="0"/>
          <w:sz w:val="20"/>
          <w:szCs w:val="20"/>
        </w:rPr>
        <w:t>/</w:t>
      </w:r>
      <w:r w:rsidRPr="003A74DE">
        <w:rPr>
          <w:rFonts w:asciiTheme="minorEastAsia" w:eastAsiaTheme="minorEastAsia" w:hAnsiTheme="minorEastAsia" w:cs="Arial"/>
          <w:kern w:val="0"/>
          <w:sz w:val="20"/>
          <w:szCs w:val="20"/>
        </w:rPr>
        <w:t>不鏽鋼、烤漆</w:t>
      </w:r>
      <w:r w:rsidRPr="003A74DE">
        <w:rPr>
          <w:rFonts w:asciiTheme="minorEastAsia" w:eastAsiaTheme="minorEastAsia" w:hAnsiTheme="minorEastAsia" w:cs="Arial" w:hint="eastAsia"/>
          <w:kern w:val="0"/>
          <w:sz w:val="20"/>
          <w:szCs w:val="20"/>
        </w:rPr>
        <w:t>/</w:t>
      </w:r>
      <w:r w:rsidRPr="003A74DE">
        <w:rPr>
          <w:rFonts w:asciiTheme="minorEastAsia" w:eastAsiaTheme="minorEastAsia" w:hAnsiTheme="minorEastAsia" w:cs="Arial" w:hint="eastAsia"/>
          <w:sz w:val="20"/>
          <w:szCs w:val="20"/>
        </w:rPr>
        <w:t>新北市</w:t>
      </w:r>
      <w:r w:rsidRPr="003A74DE">
        <w:rPr>
          <w:rFonts w:asciiTheme="minorEastAsia" w:eastAsiaTheme="minorEastAsia" w:hAnsiTheme="minorEastAsia" w:cs="Arial"/>
          <w:sz w:val="20"/>
          <w:szCs w:val="20"/>
        </w:rPr>
        <w:t>板橋</w:t>
      </w:r>
      <w:r w:rsidRPr="003A74DE">
        <w:rPr>
          <w:rFonts w:asciiTheme="minorEastAsia" w:eastAsiaTheme="minorEastAsia" w:hAnsiTheme="minorEastAsia" w:cs="Arial" w:hint="eastAsia"/>
          <w:sz w:val="20"/>
          <w:szCs w:val="20"/>
        </w:rPr>
        <w:t>區</w:t>
      </w:r>
      <w:r w:rsidRPr="003A74DE">
        <w:rPr>
          <w:rFonts w:asciiTheme="minorEastAsia" w:eastAsiaTheme="minorEastAsia" w:hAnsiTheme="minorEastAsia" w:cs="Arial"/>
          <w:sz w:val="20"/>
          <w:szCs w:val="20"/>
        </w:rPr>
        <w:t>縣民大道板橋車站</w:t>
      </w:r>
    </w:p>
    <w:p w:rsidR="00EE7DD7" w:rsidRDefault="00EE7DD7" w:rsidP="00EE7DD7">
      <w:pPr>
        <w:rPr>
          <w:rFonts w:asciiTheme="minorEastAsia" w:eastAsiaTheme="minorEastAsia" w:hAnsiTheme="minorEastAsia"/>
          <w:sz w:val="24"/>
          <w:szCs w:val="24"/>
        </w:rPr>
      </w:pPr>
      <w:r w:rsidRPr="00EE7DD7">
        <w:rPr>
          <w:rFonts w:asciiTheme="minorEastAsia" w:eastAsiaTheme="minorEastAsia" w:hAnsiTheme="minorEastAsia" w:hint="eastAsia"/>
          <w:sz w:val="24"/>
          <w:szCs w:val="24"/>
        </w:rPr>
        <w:t>十六件懸吊雕塑，用鮮豔色彩懸垂在玻璃天窗，展翼、</w:t>
      </w:r>
      <w:proofErr w:type="gramStart"/>
      <w:r w:rsidRPr="00EE7DD7">
        <w:rPr>
          <w:rFonts w:asciiTheme="minorEastAsia" w:eastAsiaTheme="minorEastAsia" w:hAnsiTheme="minorEastAsia" w:hint="eastAsia"/>
          <w:sz w:val="24"/>
          <w:szCs w:val="24"/>
        </w:rPr>
        <w:t>游</w:t>
      </w:r>
      <w:proofErr w:type="gramEnd"/>
      <w:r w:rsidRPr="00EE7DD7">
        <w:rPr>
          <w:rFonts w:asciiTheme="minorEastAsia" w:eastAsiaTheme="minorEastAsia" w:hAnsiTheme="minorEastAsia" w:hint="eastAsia"/>
          <w:sz w:val="24"/>
          <w:szCs w:val="24"/>
        </w:rPr>
        <w:t>魚、</w:t>
      </w:r>
      <w:proofErr w:type="gramStart"/>
      <w:r w:rsidRPr="00EE7DD7">
        <w:rPr>
          <w:rFonts w:asciiTheme="minorEastAsia" w:eastAsiaTheme="minorEastAsia" w:hAnsiTheme="minorEastAsia" w:hint="eastAsia"/>
          <w:sz w:val="24"/>
          <w:szCs w:val="24"/>
        </w:rPr>
        <w:t>蝶蛹等生物</w:t>
      </w:r>
      <w:proofErr w:type="gramEnd"/>
      <w:r w:rsidRPr="00EE7DD7">
        <w:rPr>
          <w:rFonts w:asciiTheme="minorEastAsia" w:eastAsiaTheme="minorEastAsia" w:hAnsiTheme="minorEastAsia" w:hint="eastAsia"/>
          <w:sz w:val="24"/>
          <w:szCs w:val="24"/>
        </w:rPr>
        <w:t>型體的造型，象徵著車身、船體、飛行器等科技產品的結合。不僅有美化裝飾的效果，更拉近藝術與民眾之間互動的關係。藝術家將人們心中最原始的慾望形象化的表現在飛行的立體造型裡面，用一個簡明純淨的抽象流線與鮮豔色彩，將12尺的巨型飛行體懸掛在板橋車站中庭天窗，就像是一個驚嘆號般，能馬上被人來人往</w:t>
      </w:r>
    </w:p>
    <w:p w:rsidR="003D68A9" w:rsidRPr="007027FF" w:rsidRDefault="003D68A9" w:rsidP="003D68A9">
      <w:pPr>
        <w:jc w:val="center"/>
        <w:rPr>
          <w:rFonts w:asciiTheme="minorEastAsia" w:eastAsiaTheme="minorEastAsia" w:hAnsiTheme="minorEastAsia" w:cs="Arial"/>
          <w:sz w:val="16"/>
          <w:szCs w:val="16"/>
        </w:rPr>
      </w:pPr>
      <w:r>
        <w:rPr>
          <w:rFonts w:asciiTheme="minorEastAsia" w:eastAsiaTheme="minorEastAsia" w:hAnsiTheme="minorEastAsia" w:cs="Arial" w:hint="eastAsia"/>
          <w:sz w:val="16"/>
          <w:szCs w:val="16"/>
        </w:rPr>
        <w:t>15</w:t>
      </w:r>
    </w:p>
    <w:p w:rsidR="00EE7DD7" w:rsidRPr="00EE7DD7" w:rsidRDefault="00EE7DD7" w:rsidP="00EE7DD7">
      <w:pPr>
        <w:rPr>
          <w:rFonts w:asciiTheme="minorEastAsia" w:eastAsiaTheme="minorEastAsia" w:hAnsiTheme="minorEastAsia"/>
          <w:sz w:val="24"/>
          <w:szCs w:val="24"/>
        </w:rPr>
      </w:pPr>
      <w:r w:rsidRPr="00EE7DD7">
        <w:rPr>
          <w:rFonts w:asciiTheme="minorEastAsia" w:eastAsiaTheme="minorEastAsia" w:hAnsiTheme="minorEastAsia" w:hint="eastAsia"/>
          <w:sz w:val="24"/>
          <w:szCs w:val="24"/>
        </w:rPr>
        <w:lastRenderedPageBreak/>
        <w:t>的人們注意，作品重於刺激旅客們視覺感受，並展現行進空間的一種延伸快感。</w:t>
      </w:r>
    </w:p>
    <w:p w:rsidR="00EE7DD7" w:rsidRPr="00EE7DD7" w:rsidRDefault="00EE7DD7" w:rsidP="00EE7DD7">
      <w:pPr>
        <w:rPr>
          <w:rFonts w:asciiTheme="minorEastAsia" w:eastAsiaTheme="minorEastAsia" w:hAnsiTheme="minorEastAsia"/>
          <w:sz w:val="24"/>
          <w:szCs w:val="24"/>
        </w:rPr>
      </w:pPr>
      <w:r w:rsidRPr="00EE7DD7">
        <w:rPr>
          <w:rFonts w:asciiTheme="minorEastAsia" w:eastAsiaTheme="minorEastAsia" w:hAnsiTheme="minorEastAsia" w:hint="eastAsia"/>
          <w:sz w:val="24"/>
          <w:szCs w:val="24"/>
        </w:rPr>
        <w:t>巨大的錐體連接天花板與地面，讓旅客為此而</w:t>
      </w:r>
      <w:proofErr w:type="gramStart"/>
      <w:r w:rsidRPr="00EE7DD7">
        <w:rPr>
          <w:rFonts w:asciiTheme="minorEastAsia" w:eastAsiaTheme="minorEastAsia" w:hAnsiTheme="minorEastAsia" w:hint="eastAsia"/>
          <w:sz w:val="24"/>
          <w:szCs w:val="24"/>
        </w:rPr>
        <w:t>佇</w:t>
      </w:r>
      <w:proofErr w:type="gramEnd"/>
      <w:r w:rsidRPr="00EE7DD7">
        <w:rPr>
          <w:rFonts w:asciiTheme="minorEastAsia" w:eastAsiaTheme="minorEastAsia" w:hAnsiTheme="minorEastAsia" w:hint="eastAsia"/>
          <w:sz w:val="24"/>
          <w:szCs w:val="24"/>
        </w:rPr>
        <w:t>足，手法相當的成功，好像在對人來人往的人潮招手，此作品訴說都市的冷漠，流線的身形剛好深深刺中我們的心。</w:t>
      </w: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3D68A9" w:rsidRDefault="003D68A9" w:rsidP="009D2700">
      <w:pPr>
        <w:widowControl/>
        <w:shd w:val="clear" w:color="auto" w:fill="FFFFFF"/>
        <w:rPr>
          <w:rFonts w:asciiTheme="minorEastAsia" w:eastAsiaTheme="minorEastAsia" w:hAnsiTheme="minorEastAsia" w:cs="Arial"/>
          <w:kern w:val="0"/>
          <w:sz w:val="24"/>
          <w:szCs w:val="24"/>
        </w:rPr>
      </w:pPr>
    </w:p>
    <w:p w:rsidR="00EE7DD7" w:rsidRDefault="00EE7DD7"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A74DE" w:rsidRDefault="003A74DE" w:rsidP="009D2700">
      <w:pPr>
        <w:widowControl/>
        <w:shd w:val="clear" w:color="auto" w:fill="FFFFFF"/>
        <w:rPr>
          <w:rFonts w:asciiTheme="minorEastAsia" w:eastAsiaTheme="minorEastAsia" w:hAnsiTheme="minorEastAsia" w:cs="Arial"/>
          <w:kern w:val="0"/>
          <w:sz w:val="24"/>
          <w:szCs w:val="24"/>
        </w:rPr>
      </w:pPr>
    </w:p>
    <w:p w:rsidR="003D68A9" w:rsidRPr="007027FF" w:rsidRDefault="003D68A9" w:rsidP="003D68A9">
      <w:pPr>
        <w:jc w:val="center"/>
        <w:rPr>
          <w:rFonts w:asciiTheme="minorEastAsia" w:eastAsiaTheme="minorEastAsia" w:hAnsiTheme="minorEastAsia" w:cs="Arial"/>
          <w:sz w:val="16"/>
          <w:szCs w:val="16"/>
        </w:rPr>
      </w:pPr>
      <w:r>
        <w:rPr>
          <w:rFonts w:asciiTheme="minorEastAsia" w:eastAsiaTheme="minorEastAsia" w:hAnsiTheme="minorEastAsia" w:cs="Arial" w:hint="eastAsia"/>
          <w:sz w:val="16"/>
          <w:szCs w:val="16"/>
        </w:rPr>
        <w:t>16</w:t>
      </w:r>
    </w:p>
    <w:p w:rsidR="003A74DE" w:rsidRDefault="003A74DE" w:rsidP="009D2700">
      <w:pPr>
        <w:widowControl/>
        <w:shd w:val="clear" w:color="auto" w:fill="FFFFFF"/>
        <w:rPr>
          <w:rFonts w:asciiTheme="minorEastAsia" w:eastAsiaTheme="minorEastAsia" w:hAnsiTheme="minorEastAsia" w:cs="Arial"/>
          <w:kern w:val="0"/>
          <w:sz w:val="24"/>
          <w:szCs w:val="24"/>
        </w:rPr>
      </w:pPr>
      <w:r>
        <w:rPr>
          <w:rFonts w:ascii="Arial" w:hAnsi="Arial" w:cs="Arial"/>
          <w:noProof/>
          <w:color w:val="666666"/>
          <w:sz w:val="14"/>
          <w:szCs w:val="14"/>
        </w:rPr>
        <w:lastRenderedPageBreak/>
        <w:drawing>
          <wp:inline distT="0" distB="0" distL="0" distR="0">
            <wp:extent cx="5274310" cy="3947908"/>
            <wp:effectExtent l="0" t="0" r="2540" b="0"/>
            <wp:docPr id="12" name="圖片 12" descr="DSCN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4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947908"/>
                    </a:xfrm>
                    <a:prstGeom prst="rect">
                      <a:avLst/>
                    </a:prstGeom>
                    <a:noFill/>
                    <a:ln>
                      <a:noFill/>
                    </a:ln>
                  </pic:spPr>
                </pic:pic>
              </a:graphicData>
            </a:graphic>
          </wp:inline>
        </w:drawing>
      </w:r>
    </w:p>
    <w:p w:rsidR="003A74DE" w:rsidRDefault="003A74DE" w:rsidP="004B16AD">
      <w:pPr>
        <w:rPr>
          <w:rFonts w:asciiTheme="minorEastAsia" w:eastAsiaTheme="minorEastAsia" w:hAnsiTheme="minorEastAsia" w:cs="Arial"/>
          <w:sz w:val="20"/>
          <w:szCs w:val="20"/>
        </w:rPr>
      </w:pPr>
      <w:r w:rsidRPr="003A74DE">
        <w:rPr>
          <w:rFonts w:asciiTheme="minorEastAsia" w:eastAsiaTheme="minorEastAsia" w:hAnsiTheme="minorEastAsia" w:cs="Arial" w:hint="eastAsia"/>
          <w:sz w:val="20"/>
          <w:szCs w:val="20"/>
        </w:rPr>
        <w:t>黃明哲</w:t>
      </w:r>
      <w:r w:rsidRPr="003E06E8">
        <w:rPr>
          <w:rStyle w:val="text301"/>
          <w:rFonts w:asciiTheme="minorEastAsia" w:eastAsiaTheme="minorEastAsia" w:hAnsiTheme="minorEastAsia"/>
          <w:sz w:val="20"/>
          <w:szCs w:val="20"/>
        </w:rPr>
        <w:t>《</w:t>
      </w:r>
      <w:r w:rsidRPr="003A74DE">
        <w:rPr>
          <w:rFonts w:asciiTheme="minorEastAsia" w:eastAsiaTheme="minorEastAsia" w:hAnsiTheme="minorEastAsia" w:cs="Arial" w:hint="eastAsia"/>
          <w:sz w:val="20"/>
          <w:szCs w:val="20"/>
        </w:rPr>
        <w:t>慾望在飛行</w:t>
      </w:r>
      <w:r w:rsidRPr="003E06E8">
        <w:rPr>
          <w:rStyle w:val="text301"/>
          <w:rFonts w:asciiTheme="minorEastAsia" w:eastAsiaTheme="minorEastAsia" w:hAnsiTheme="minorEastAsia"/>
          <w:sz w:val="20"/>
          <w:szCs w:val="20"/>
        </w:rPr>
        <w:t>》</w:t>
      </w:r>
      <w:r w:rsidRPr="003A74DE">
        <w:rPr>
          <w:rFonts w:asciiTheme="minorEastAsia" w:eastAsiaTheme="minorEastAsia" w:hAnsiTheme="minorEastAsia" w:cs="Arial" w:hint="eastAsia"/>
          <w:sz w:val="20"/>
          <w:szCs w:val="20"/>
        </w:rPr>
        <w:t>/</w:t>
      </w:r>
      <w:r w:rsidRPr="003A74DE">
        <w:rPr>
          <w:rFonts w:asciiTheme="minorEastAsia" w:eastAsiaTheme="minorEastAsia" w:hAnsiTheme="minorEastAsia" w:cs="Arial"/>
          <w:sz w:val="20"/>
          <w:szCs w:val="20"/>
        </w:rPr>
        <w:t xml:space="preserve"> 2001</w:t>
      </w:r>
      <w:r w:rsidRPr="003A74DE">
        <w:rPr>
          <w:rFonts w:asciiTheme="minorEastAsia" w:eastAsiaTheme="minorEastAsia" w:hAnsiTheme="minorEastAsia" w:cs="Arial" w:hint="eastAsia"/>
          <w:sz w:val="20"/>
          <w:szCs w:val="20"/>
        </w:rPr>
        <w:t>/</w:t>
      </w:r>
      <w:r w:rsidRPr="003A74DE">
        <w:rPr>
          <w:rFonts w:asciiTheme="minorEastAsia" w:eastAsiaTheme="minorEastAsia" w:hAnsiTheme="minorEastAsia" w:cs="Arial"/>
          <w:sz w:val="20"/>
          <w:szCs w:val="20"/>
        </w:rPr>
        <w:t>不鏽鋼金屬、烤漆</w:t>
      </w:r>
      <w:r w:rsidRPr="003A74DE">
        <w:rPr>
          <w:rFonts w:asciiTheme="minorEastAsia" w:eastAsiaTheme="minorEastAsia" w:hAnsiTheme="minorEastAsia" w:cs="Arial" w:hint="eastAsia"/>
          <w:sz w:val="20"/>
          <w:szCs w:val="20"/>
        </w:rPr>
        <w:t>/</w:t>
      </w:r>
      <w:r w:rsidRPr="003A74DE">
        <w:rPr>
          <w:rFonts w:asciiTheme="minorEastAsia" w:eastAsiaTheme="minorEastAsia" w:hAnsiTheme="minorEastAsia" w:cs="Arial"/>
          <w:sz w:val="20"/>
          <w:szCs w:val="20"/>
        </w:rPr>
        <w:t>板橋車站1樓大廳</w:t>
      </w:r>
    </w:p>
    <w:p w:rsidR="00741560" w:rsidRPr="00CC339A" w:rsidRDefault="00741560" w:rsidP="00741560">
      <w:pPr>
        <w:rPr>
          <w:rFonts w:asciiTheme="minorEastAsia" w:eastAsiaTheme="minorEastAsia" w:hAnsiTheme="minorEastAsia" w:cs="Arial"/>
          <w:sz w:val="24"/>
          <w:szCs w:val="24"/>
        </w:rPr>
      </w:pPr>
      <w:r w:rsidRPr="00741560">
        <w:rPr>
          <w:rFonts w:asciiTheme="minorEastAsia" w:eastAsiaTheme="minorEastAsia" w:hAnsiTheme="minorEastAsia" w:cs="Arial" w:hint="eastAsia"/>
          <w:sz w:val="24"/>
          <w:szCs w:val="24"/>
        </w:rPr>
        <w:t>將人群慾望表現在飛行的立體造型裡，以簡明純淨的抽象流線及光鮮亮麗的色彩，將高達</w:t>
      </w:r>
      <w:smartTag w:uri="urn:schemas-microsoft-com:office:smarttags" w:element="chmetcnv">
        <w:smartTagPr>
          <w:attr w:name="TCSC" w:val="1"/>
          <w:attr w:name="NumberType" w:val="3"/>
          <w:attr w:name="Negative" w:val="False"/>
          <w:attr w:name="HasSpace" w:val="False"/>
          <w:attr w:name="SourceValue" w:val="12"/>
          <w:attr w:name="UnitName" w:val="公尺"/>
        </w:smartTagPr>
        <w:r w:rsidRPr="00741560">
          <w:rPr>
            <w:rFonts w:asciiTheme="minorEastAsia" w:eastAsiaTheme="minorEastAsia" w:hAnsiTheme="minorEastAsia" w:cs="Arial" w:hint="eastAsia"/>
            <w:sz w:val="24"/>
            <w:szCs w:val="24"/>
          </w:rPr>
          <w:t>十二公尺</w:t>
        </w:r>
      </w:smartTag>
      <w:r w:rsidRPr="00741560">
        <w:rPr>
          <w:rFonts w:asciiTheme="minorEastAsia" w:eastAsiaTheme="minorEastAsia" w:hAnsiTheme="minorEastAsia" w:cs="Arial" w:hint="eastAsia"/>
          <w:sz w:val="24"/>
          <w:szCs w:val="24"/>
        </w:rPr>
        <w:t>的巨型飛行體懸掛在板橋車站的中庭天窗，它就像驚嘆號般</w:t>
      </w:r>
      <w:r w:rsidR="0074232E">
        <w:rPr>
          <w:rFonts w:asciiTheme="minorEastAsia" w:eastAsiaTheme="minorEastAsia" w:hAnsiTheme="minorEastAsia" w:cs="Arial" w:hint="eastAsia"/>
          <w:sz w:val="24"/>
          <w:szCs w:val="24"/>
        </w:rPr>
        <w:t>吸引</w:t>
      </w:r>
      <w:r w:rsidRPr="00741560">
        <w:rPr>
          <w:rFonts w:asciiTheme="minorEastAsia" w:eastAsiaTheme="minorEastAsia" w:hAnsiTheme="minorEastAsia" w:cs="Arial" w:hint="eastAsia"/>
          <w:sz w:val="24"/>
          <w:szCs w:val="24"/>
        </w:rPr>
        <w:t>人們注</w:t>
      </w:r>
      <w:r w:rsidR="0074232E">
        <w:rPr>
          <w:rFonts w:asciiTheme="minorEastAsia" w:eastAsiaTheme="minorEastAsia" w:hAnsiTheme="minorEastAsia" w:cs="Arial" w:hint="eastAsia"/>
          <w:sz w:val="24"/>
          <w:szCs w:val="24"/>
        </w:rPr>
        <w:t>意</w:t>
      </w:r>
      <w:r w:rsidRPr="00741560">
        <w:rPr>
          <w:rFonts w:asciiTheme="minorEastAsia" w:eastAsiaTheme="minorEastAsia" w:hAnsiTheme="minorEastAsia" w:cs="Arial" w:hint="eastAsia"/>
          <w:sz w:val="24"/>
          <w:szCs w:val="24"/>
        </w:rPr>
        <w:t>。</w:t>
      </w:r>
      <w:r w:rsidRPr="00741560">
        <w:rPr>
          <w:rFonts w:asciiTheme="minorEastAsia" w:eastAsiaTheme="minorEastAsia" w:hAnsiTheme="minorEastAsia" w:hint="eastAsia"/>
          <w:sz w:val="24"/>
          <w:szCs w:val="24"/>
        </w:rPr>
        <w:t>看到了它，就感覺自己的慾望真的被以這件藝術品表現出來，化成了實體，而在天空中自由的翱翔，不再被束縛，公共藝術的目的就是要傳達給人們這樣的感受吧!</w:t>
      </w:r>
    </w:p>
    <w:p w:rsidR="003A74DE" w:rsidRPr="00741560" w:rsidRDefault="003A74DE" w:rsidP="004B16AD">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741560" w:rsidRDefault="00741560"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CC339A" w:rsidRDefault="00CC339A"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D68A9" w:rsidRPr="00283D9D" w:rsidRDefault="003D68A9" w:rsidP="003D68A9">
      <w:pPr>
        <w:jc w:val="center"/>
        <w:rPr>
          <w:rFonts w:asciiTheme="minorEastAsia" w:eastAsiaTheme="minorEastAsia" w:hAnsiTheme="minorEastAsia" w:cs="Arial"/>
          <w:sz w:val="16"/>
          <w:szCs w:val="16"/>
        </w:rPr>
      </w:pPr>
      <w:r w:rsidRPr="00283D9D">
        <w:rPr>
          <w:rFonts w:asciiTheme="minorEastAsia" w:eastAsiaTheme="minorEastAsia" w:hAnsiTheme="minorEastAsia" w:cs="Arial" w:hint="eastAsia"/>
          <w:sz w:val="16"/>
          <w:szCs w:val="16"/>
        </w:rPr>
        <w:t>17</w:t>
      </w:r>
    </w:p>
    <w:p w:rsidR="003A74DE" w:rsidRDefault="003A74DE" w:rsidP="003A74DE">
      <w:pPr>
        <w:rPr>
          <w:rFonts w:asciiTheme="minorEastAsia" w:eastAsiaTheme="minorEastAsia" w:hAnsiTheme="minorEastAsia" w:cs="Arial"/>
          <w:sz w:val="20"/>
          <w:szCs w:val="20"/>
        </w:rPr>
      </w:pPr>
      <w:r>
        <w:rPr>
          <w:rFonts w:ascii="Arial" w:hAnsi="Arial" w:cs="Arial"/>
          <w:noProof/>
          <w:color w:val="666666"/>
          <w:sz w:val="19"/>
          <w:szCs w:val="19"/>
        </w:rPr>
        <w:lastRenderedPageBreak/>
        <w:drawing>
          <wp:inline distT="0" distB="0" distL="0" distR="0">
            <wp:extent cx="2785110" cy="3710305"/>
            <wp:effectExtent l="0" t="0" r="0" b="4445"/>
            <wp:docPr id="13" name="圖片 13" descr="W8oH9hqXFpddS_Hw9QK8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 descr="W8oH9hqXFpddS_Hw9QK8G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110" cy="3710305"/>
                    </a:xfrm>
                    <a:prstGeom prst="rect">
                      <a:avLst/>
                    </a:prstGeom>
                    <a:noFill/>
                    <a:ln>
                      <a:noFill/>
                    </a:ln>
                  </pic:spPr>
                </pic:pic>
              </a:graphicData>
            </a:graphic>
          </wp:inline>
        </w:drawing>
      </w:r>
    </w:p>
    <w:p w:rsidR="003A74DE" w:rsidRPr="003A74DE" w:rsidRDefault="003A74DE" w:rsidP="004B16AD">
      <w:pPr>
        <w:rPr>
          <w:rFonts w:asciiTheme="minorEastAsia" w:eastAsiaTheme="minorEastAsia" w:hAnsiTheme="minorEastAsia"/>
          <w:sz w:val="20"/>
          <w:szCs w:val="20"/>
        </w:rPr>
      </w:pPr>
      <w:r w:rsidRPr="003A74DE">
        <w:rPr>
          <w:rFonts w:asciiTheme="minorEastAsia" w:eastAsiaTheme="minorEastAsia" w:hAnsiTheme="minorEastAsia" w:hint="eastAsia"/>
          <w:sz w:val="20"/>
          <w:szCs w:val="20"/>
        </w:rPr>
        <w:t>簡俊成</w:t>
      </w:r>
      <w:r w:rsidRPr="003E06E8">
        <w:rPr>
          <w:rStyle w:val="text301"/>
          <w:rFonts w:asciiTheme="minorEastAsia" w:eastAsiaTheme="minorEastAsia" w:hAnsiTheme="minorEastAsia"/>
          <w:sz w:val="20"/>
          <w:szCs w:val="20"/>
        </w:rPr>
        <w:t>《</w:t>
      </w:r>
      <w:r w:rsidRPr="003A74DE">
        <w:rPr>
          <w:rFonts w:asciiTheme="minorEastAsia" w:eastAsiaTheme="minorEastAsia" w:hAnsiTheme="minorEastAsia" w:hint="eastAsia"/>
          <w:sz w:val="20"/>
          <w:szCs w:val="20"/>
        </w:rPr>
        <w:t>板橋扶輪塔迎向未來</w:t>
      </w:r>
      <w:r w:rsidRPr="003E06E8">
        <w:rPr>
          <w:rStyle w:val="text301"/>
          <w:rFonts w:asciiTheme="minorEastAsia" w:eastAsiaTheme="minorEastAsia" w:hAnsiTheme="minorEastAsia"/>
          <w:sz w:val="20"/>
          <w:szCs w:val="20"/>
        </w:rPr>
        <w:t>》</w:t>
      </w:r>
    </w:p>
    <w:p w:rsidR="00741560" w:rsidRPr="00741560" w:rsidRDefault="00741560" w:rsidP="00741560">
      <w:pPr>
        <w:rPr>
          <w:rFonts w:asciiTheme="minorEastAsia" w:eastAsiaTheme="minorEastAsia" w:hAnsiTheme="minorEastAsia" w:cs="Arial"/>
          <w:sz w:val="24"/>
          <w:szCs w:val="24"/>
        </w:rPr>
      </w:pPr>
      <w:r w:rsidRPr="00741560">
        <w:rPr>
          <w:rFonts w:asciiTheme="minorEastAsia" w:eastAsiaTheme="minorEastAsia" w:hAnsiTheme="minorEastAsia" w:cs="Arial" w:hint="eastAsia"/>
          <w:sz w:val="24"/>
          <w:szCs w:val="24"/>
        </w:rPr>
        <w:t>這是一個由馬路的延伸、人們以及上方的時鐘(現在已被拆除)所構成</w:t>
      </w:r>
      <w:proofErr w:type="gramStart"/>
      <w:r w:rsidRPr="00741560">
        <w:rPr>
          <w:rFonts w:asciiTheme="minorEastAsia" w:eastAsiaTheme="minorEastAsia" w:hAnsiTheme="minorEastAsia" w:cs="Arial" w:hint="eastAsia"/>
          <w:sz w:val="24"/>
          <w:szCs w:val="24"/>
        </w:rPr>
        <w:t>的塔由藝術家</w:t>
      </w:r>
      <w:proofErr w:type="gramEnd"/>
      <w:r w:rsidRPr="00741560">
        <w:rPr>
          <w:rFonts w:asciiTheme="minorEastAsia" w:eastAsiaTheme="minorEastAsia" w:hAnsiTheme="minorEastAsia" w:cs="Arial" w:hint="eastAsia"/>
          <w:sz w:val="24"/>
          <w:szCs w:val="24"/>
        </w:rPr>
        <w:t>簡俊成在</w:t>
      </w:r>
      <w:proofErr w:type="gramStart"/>
      <w:r w:rsidRPr="00741560">
        <w:rPr>
          <w:rFonts w:asciiTheme="minorEastAsia" w:eastAsiaTheme="minorEastAsia" w:hAnsiTheme="minorEastAsia" w:cs="Arial" w:hint="eastAsia"/>
          <w:sz w:val="24"/>
          <w:szCs w:val="24"/>
        </w:rPr>
        <w:t>扶輪塔上</w:t>
      </w:r>
      <w:proofErr w:type="gramEnd"/>
      <w:r w:rsidRPr="00741560">
        <w:rPr>
          <w:rFonts w:asciiTheme="minorEastAsia" w:eastAsiaTheme="minorEastAsia" w:hAnsiTheme="minorEastAsia" w:cs="Arial" w:hint="eastAsia"/>
          <w:sz w:val="24"/>
          <w:szCs w:val="24"/>
        </w:rPr>
        <w:t>繪出斑馬線、設置許多小人</w:t>
      </w:r>
      <w:proofErr w:type="gramStart"/>
      <w:r w:rsidRPr="00741560">
        <w:rPr>
          <w:rFonts w:asciiTheme="minorEastAsia" w:eastAsiaTheme="minorEastAsia" w:hAnsiTheme="minorEastAsia" w:cs="Arial" w:hint="eastAsia"/>
          <w:sz w:val="24"/>
          <w:szCs w:val="24"/>
        </w:rPr>
        <w:t>偶</w:t>
      </w:r>
      <w:proofErr w:type="gramEnd"/>
      <w:r w:rsidRPr="00741560">
        <w:rPr>
          <w:rFonts w:asciiTheme="minorEastAsia" w:eastAsiaTheme="minorEastAsia" w:hAnsiTheme="minorEastAsia" w:cs="Arial" w:hint="eastAsia"/>
          <w:sz w:val="24"/>
          <w:szCs w:val="24"/>
        </w:rPr>
        <w:t>行走，營造無重力超現實狀態，搭配夜間照明，形成市區意象。這個藝術品不管在設計上還是在視覺上都帶給人一種會心一笑的感受，小人偶們藉著斑馬線爬上高空，</w:t>
      </w:r>
      <w:proofErr w:type="gramStart"/>
      <w:r w:rsidRPr="00741560">
        <w:rPr>
          <w:rFonts w:asciiTheme="minorEastAsia" w:eastAsiaTheme="minorEastAsia" w:hAnsiTheme="minorEastAsia" w:cs="Arial" w:hint="eastAsia"/>
          <w:sz w:val="24"/>
          <w:szCs w:val="24"/>
        </w:rPr>
        <w:t>寧視遠方</w:t>
      </w:r>
      <w:proofErr w:type="gramEnd"/>
      <w:r w:rsidRPr="00741560">
        <w:rPr>
          <w:rFonts w:asciiTheme="minorEastAsia" w:eastAsiaTheme="minorEastAsia" w:hAnsiTheme="minorEastAsia" w:cs="Arial" w:hint="eastAsia"/>
          <w:sz w:val="24"/>
          <w:szCs w:val="24"/>
        </w:rPr>
        <w:t>則讓人</w:t>
      </w:r>
      <w:proofErr w:type="gramStart"/>
      <w:r w:rsidRPr="00741560">
        <w:rPr>
          <w:rFonts w:asciiTheme="minorEastAsia" w:eastAsiaTheme="minorEastAsia" w:hAnsiTheme="minorEastAsia" w:cs="Arial" w:hint="eastAsia"/>
          <w:sz w:val="24"/>
          <w:szCs w:val="24"/>
        </w:rPr>
        <w:t>跳望</w:t>
      </w:r>
      <w:proofErr w:type="gramEnd"/>
      <w:r w:rsidRPr="00741560">
        <w:rPr>
          <w:rFonts w:asciiTheme="minorEastAsia" w:eastAsiaTheme="minorEastAsia" w:hAnsiTheme="minorEastAsia" w:cs="Arial" w:hint="eastAsia"/>
          <w:sz w:val="24"/>
          <w:szCs w:val="24"/>
        </w:rPr>
        <w:t>未來，使人對未來擁有了無限的希望、無限的遐想。</w:t>
      </w:r>
    </w:p>
    <w:p w:rsidR="003A74DE" w:rsidRPr="00741560" w:rsidRDefault="003A74DE" w:rsidP="003A74DE">
      <w:pPr>
        <w:rPr>
          <w:rFonts w:asciiTheme="minorEastAsia" w:eastAsiaTheme="minorEastAsia" w:hAnsiTheme="minorEastAsia" w:cs="Arial"/>
          <w:sz w:val="24"/>
          <w:szCs w:val="24"/>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741560" w:rsidRDefault="00741560" w:rsidP="003A74DE">
      <w:pPr>
        <w:rPr>
          <w:rFonts w:asciiTheme="minorEastAsia" w:eastAsiaTheme="minorEastAsia" w:hAnsiTheme="minorEastAsia" w:cs="Arial"/>
          <w:sz w:val="20"/>
          <w:szCs w:val="20"/>
        </w:rPr>
      </w:pPr>
    </w:p>
    <w:p w:rsidR="003D68A9" w:rsidRDefault="003D68A9"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Default="003A74DE" w:rsidP="003A74DE">
      <w:pPr>
        <w:rPr>
          <w:rFonts w:asciiTheme="minorEastAsia" w:eastAsiaTheme="minorEastAsia" w:hAnsiTheme="minorEastAsia" w:cs="Arial"/>
          <w:sz w:val="20"/>
          <w:szCs w:val="20"/>
        </w:rPr>
      </w:pPr>
    </w:p>
    <w:p w:rsidR="003A74DE" w:rsidRPr="003D68A9" w:rsidRDefault="003D68A9" w:rsidP="003D68A9">
      <w:pPr>
        <w:jc w:val="center"/>
        <w:rPr>
          <w:rFonts w:asciiTheme="minorEastAsia" w:eastAsiaTheme="minorEastAsia" w:hAnsiTheme="minorEastAsia" w:cs="Arial"/>
          <w:sz w:val="16"/>
          <w:szCs w:val="16"/>
        </w:rPr>
      </w:pPr>
      <w:r w:rsidRPr="003D68A9">
        <w:rPr>
          <w:rFonts w:asciiTheme="minorEastAsia" w:eastAsiaTheme="minorEastAsia" w:hAnsiTheme="minorEastAsia" w:cs="Arial" w:hint="eastAsia"/>
          <w:sz w:val="16"/>
          <w:szCs w:val="16"/>
        </w:rPr>
        <w:t>18</w:t>
      </w:r>
    </w:p>
    <w:sectPr w:rsidR="003A74DE" w:rsidRPr="003D68A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6D6" w:rsidRDefault="007126D6" w:rsidP="00283D9D">
      <w:r>
        <w:separator/>
      </w:r>
    </w:p>
  </w:endnote>
  <w:endnote w:type="continuationSeparator" w:id="0">
    <w:p w:rsidR="007126D6" w:rsidRDefault="007126D6" w:rsidP="0028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ction Jackson">
    <w:altName w:val="Courier New"/>
    <w:charset w:val="00"/>
    <w:family w:val="auto"/>
    <w:pitch w:val="variable"/>
    <w:sig w:usb0="00000003" w:usb1="00000000" w:usb2="00000000" w:usb3="00000000" w:csb0="00000001" w:csb1="00000000"/>
  </w:font>
  <w:font w:name="Adobe 仿宋 Std R">
    <w:altName w:val="Arial Unicode MS"/>
    <w:panose1 w:val="00000000000000000000"/>
    <w:charset w:val="80"/>
    <w:family w:val="roman"/>
    <w:notTrueType/>
    <w:pitch w:val="variable"/>
    <w:sig w:usb0="00000000"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 w:name="文鼎中鋼筆行楷">
    <w:panose1 w:val="03000600000000000000"/>
    <w:charset w:val="88"/>
    <w:family w:val="script"/>
    <w:pitch w:val="variable"/>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6D6" w:rsidRDefault="007126D6" w:rsidP="00283D9D">
      <w:r>
        <w:separator/>
      </w:r>
    </w:p>
  </w:footnote>
  <w:footnote w:type="continuationSeparator" w:id="0">
    <w:p w:rsidR="007126D6" w:rsidRDefault="007126D6" w:rsidP="00283D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A3F51"/>
    <w:multiLevelType w:val="hybridMultilevel"/>
    <w:tmpl w:val="705CE52E"/>
    <w:lvl w:ilvl="0" w:tplc="35F098C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614D230F"/>
    <w:multiLevelType w:val="hybridMultilevel"/>
    <w:tmpl w:val="1DB88F4E"/>
    <w:lvl w:ilvl="0" w:tplc="F042B744">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52A"/>
    <w:rsid w:val="00026268"/>
    <w:rsid w:val="00031A4C"/>
    <w:rsid w:val="000419F8"/>
    <w:rsid w:val="000D2E5A"/>
    <w:rsid w:val="0011054F"/>
    <w:rsid w:val="0012085A"/>
    <w:rsid w:val="001E5992"/>
    <w:rsid w:val="00203AFB"/>
    <w:rsid w:val="002142E5"/>
    <w:rsid w:val="00283D9D"/>
    <w:rsid w:val="003821DB"/>
    <w:rsid w:val="00382581"/>
    <w:rsid w:val="003A74DE"/>
    <w:rsid w:val="003D68A9"/>
    <w:rsid w:val="003E06E8"/>
    <w:rsid w:val="00434119"/>
    <w:rsid w:val="004B16AD"/>
    <w:rsid w:val="004F7E9B"/>
    <w:rsid w:val="005A03EC"/>
    <w:rsid w:val="00667DC8"/>
    <w:rsid w:val="00670562"/>
    <w:rsid w:val="007027FF"/>
    <w:rsid w:val="007126D6"/>
    <w:rsid w:val="00741560"/>
    <w:rsid w:val="0074232E"/>
    <w:rsid w:val="00790EE1"/>
    <w:rsid w:val="007C7E5E"/>
    <w:rsid w:val="007D42FC"/>
    <w:rsid w:val="007F0D9B"/>
    <w:rsid w:val="0084465B"/>
    <w:rsid w:val="008A75E3"/>
    <w:rsid w:val="008D0447"/>
    <w:rsid w:val="009D2700"/>
    <w:rsid w:val="00A154F5"/>
    <w:rsid w:val="00A4750B"/>
    <w:rsid w:val="00A56D00"/>
    <w:rsid w:val="00A660FB"/>
    <w:rsid w:val="00A84972"/>
    <w:rsid w:val="00B30485"/>
    <w:rsid w:val="00B63D68"/>
    <w:rsid w:val="00C0152A"/>
    <w:rsid w:val="00C2287F"/>
    <w:rsid w:val="00C22B44"/>
    <w:rsid w:val="00C261E5"/>
    <w:rsid w:val="00C4182F"/>
    <w:rsid w:val="00C8207A"/>
    <w:rsid w:val="00C919D3"/>
    <w:rsid w:val="00CC339A"/>
    <w:rsid w:val="00CE5283"/>
    <w:rsid w:val="00D72B92"/>
    <w:rsid w:val="00DD6367"/>
    <w:rsid w:val="00E11FD0"/>
    <w:rsid w:val="00EC78C0"/>
    <w:rsid w:val="00EE7DD7"/>
    <w:rsid w:val="00F45750"/>
    <w:rsid w:val="00F623B4"/>
    <w:rsid w:val="00FA0B3D"/>
    <w:rsid w:val="00FC06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5"/>
    <w:pPr>
      <w:widowControl w:val="0"/>
    </w:pPr>
    <w:rPr>
      <w:rFonts w:ascii="Action Jackson" w:eastAsia="Adobe 仿宋 Std R" w:hAnsi="Action Jackso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301">
    <w:name w:val="text301"/>
    <w:basedOn w:val="a0"/>
    <w:rsid w:val="00A154F5"/>
    <w:rPr>
      <w:sz w:val="24"/>
      <w:szCs w:val="24"/>
    </w:rPr>
  </w:style>
  <w:style w:type="paragraph" w:styleId="a3">
    <w:name w:val="Balloon Text"/>
    <w:basedOn w:val="a"/>
    <w:link w:val="a4"/>
    <w:uiPriority w:val="99"/>
    <w:semiHidden/>
    <w:unhideWhenUsed/>
    <w:rsid w:val="0002626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6268"/>
    <w:rPr>
      <w:rFonts w:asciiTheme="majorHAnsi" w:eastAsiaTheme="majorEastAsia" w:hAnsiTheme="majorHAnsi" w:cstheme="majorBidi"/>
      <w:sz w:val="18"/>
      <w:szCs w:val="18"/>
    </w:rPr>
  </w:style>
  <w:style w:type="character" w:styleId="a5">
    <w:name w:val="Hyperlink"/>
    <w:basedOn w:val="a0"/>
    <w:uiPriority w:val="99"/>
    <w:semiHidden/>
    <w:unhideWhenUsed/>
    <w:rsid w:val="00026268"/>
    <w:rPr>
      <w:strike w:val="0"/>
      <w:dstrike w:val="0"/>
      <w:color w:val="666666"/>
      <w:u w:val="none"/>
      <w:effect w:val="none"/>
    </w:rPr>
  </w:style>
  <w:style w:type="paragraph" w:styleId="a6">
    <w:name w:val="No Spacing"/>
    <w:uiPriority w:val="1"/>
    <w:qFormat/>
    <w:rsid w:val="00DD6367"/>
    <w:pPr>
      <w:widowControl w:val="0"/>
    </w:pPr>
  </w:style>
  <w:style w:type="paragraph" w:styleId="a7">
    <w:name w:val="header"/>
    <w:basedOn w:val="a"/>
    <w:link w:val="a8"/>
    <w:uiPriority w:val="99"/>
    <w:unhideWhenUsed/>
    <w:rsid w:val="00031A4C"/>
    <w:pPr>
      <w:tabs>
        <w:tab w:val="center" w:pos="4153"/>
        <w:tab w:val="right" w:pos="8306"/>
      </w:tabs>
      <w:snapToGrid w:val="0"/>
    </w:pPr>
    <w:rPr>
      <w:rFonts w:asciiTheme="minorHAnsi" w:eastAsiaTheme="minorEastAsia" w:hAnsiTheme="minorHAnsi"/>
      <w:sz w:val="20"/>
      <w:szCs w:val="20"/>
    </w:rPr>
  </w:style>
  <w:style w:type="character" w:customStyle="1" w:styleId="a8">
    <w:name w:val="頁首 字元"/>
    <w:basedOn w:val="a0"/>
    <w:link w:val="a7"/>
    <w:uiPriority w:val="99"/>
    <w:rsid w:val="00031A4C"/>
    <w:rPr>
      <w:sz w:val="20"/>
      <w:szCs w:val="20"/>
    </w:rPr>
  </w:style>
  <w:style w:type="paragraph" w:styleId="a9">
    <w:name w:val="footer"/>
    <w:basedOn w:val="a"/>
    <w:link w:val="aa"/>
    <w:uiPriority w:val="99"/>
    <w:unhideWhenUsed/>
    <w:rsid w:val="00283D9D"/>
    <w:pPr>
      <w:tabs>
        <w:tab w:val="center" w:pos="4153"/>
        <w:tab w:val="right" w:pos="8306"/>
      </w:tabs>
      <w:snapToGrid w:val="0"/>
    </w:pPr>
    <w:rPr>
      <w:sz w:val="20"/>
      <w:szCs w:val="20"/>
    </w:rPr>
  </w:style>
  <w:style w:type="character" w:customStyle="1" w:styleId="aa">
    <w:name w:val="頁尾 字元"/>
    <w:basedOn w:val="a0"/>
    <w:link w:val="a9"/>
    <w:uiPriority w:val="99"/>
    <w:rsid w:val="00283D9D"/>
    <w:rPr>
      <w:rFonts w:ascii="Action Jackson" w:eastAsia="Adobe 仿宋 Std R" w:hAnsi="Action Jackso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5"/>
    <w:pPr>
      <w:widowControl w:val="0"/>
    </w:pPr>
    <w:rPr>
      <w:rFonts w:ascii="Action Jackson" w:eastAsia="Adobe 仿宋 Std R" w:hAnsi="Action Jackso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301">
    <w:name w:val="text301"/>
    <w:basedOn w:val="a0"/>
    <w:rsid w:val="00A154F5"/>
    <w:rPr>
      <w:sz w:val="24"/>
      <w:szCs w:val="24"/>
    </w:rPr>
  </w:style>
  <w:style w:type="paragraph" w:styleId="a3">
    <w:name w:val="Balloon Text"/>
    <w:basedOn w:val="a"/>
    <w:link w:val="a4"/>
    <w:uiPriority w:val="99"/>
    <w:semiHidden/>
    <w:unhideWhenUsed/>
    <w:rsid w:val="0002626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6268"/>
    <w:rPr>
      <w:rFonts w:asciiTheme="majorHAnsi" w:eastAsiaTheme="majorEastAsia" w:hAnsiTheme="majorHAnsi" w:cstheme="majorBidi"/>
      <w:sz w:val="18"/>
      <w:szCs w:val="18"/>
    </w:rPr>
  </w:style>
  <w:style w:type="character" w:styleId="a5">
    <w:name w:val="Hyperlink"/>
    <w:basedOn w:val="a0"/>
    <w:uiPriority w:val="99"/>
    <w:semiHidden/>
    <w:unhideWhenUsed/>
    <w:rsid w:val="00026268"/>
    <w:rPr>
      <w:strike w:val="0"/>
      <w:dstrike w:val="0"/>
      <w:color w:val="666666"/>
      <w:u w:val="none"/>
      <w:effect w:val="none"/>
    </w:rPr>
  </w:style>
  <w:style w:type="paragraph" w:styleId="a6">
    <w:name w:val="No Spacing"/>
    <w:uiPriority w:val="1"/>
    <w:qFormat/>
    <w:rsid w:val="00DD6367"/>
    <w:pPr>
      <w:widowControl w:val="0"/>
    </w:pPr>
  </w:style>
  <w:style w:type="paragraph" w:styleId="a7">
    <w:name w:val="header"/>
    <w:basedOn w:val="a"/>
    <w:link w:val="a8"/>
    <w:uiPriority w:val="99"/>
    <w:unhideWhenUsed/>
    <w:rsid w:val="00031A4C"/>
    <w:pPr>
      <w:tabs>
        <w:tab w:val="center" w:pos="4153"/>
        <w:tab w:val="right" w:pos="8306"/>
      </w:tabs>
      <w:snapToGrid w:val="0"/>
    </w:pPr>
    <w:rPr>
      <w:rFonts w:asciiTheme="minorHAnsi" w:eastAsiaTheme="minorEastAsia" w:hAnsiTheme="minorHAnsi"/>
      <w:sz w:val="20"/>
      <w:szCs w:val="20"/>
    </w:rPr>
  </w:style>
  <w:style w:type="character" w:customStyle="1" w:styleId="a8">
    <w:name w:val="頁首 字元"/>
    <w:basedOn w:val="a0"/>
    <w:link w:val="a7"/>
    <w:uiPriority w:val="99"/>
    <w:rsid w:val="00031A4C"/>
    <w:rPr>
      <w:sz w:val="20"/>
      <w:szCs w:val="20"/>
    </w:rPr>
  </w:style>
  <w:style w:type="paragraph" w:styleId="a9">
    <w:name w:val="footer"/>
    <w:basedOn w:val="a"/>
    <w:link w:val="aa"/>
    <w:uiPriority w:val="99"/>
    <w:unhideWhenUsed/>
    <w:rsid w:val="00283D9D"/>
    <w:pPr>
      <w:tabs>
        <w:tab w:val="center" w:pos="4153"/>
        <w:tab w:val="right" w:pos="8306"/>
      </w:tabs>
      <w:snapToGrid w:val="0"/>
    </w:pPr>
    <w:rPr>
      <w:sz w:val="20"/>
      <w:szCs w:val="20"/>
    </w:rPr>
  </w:style>
  <w:style w:type="character" w:customStyle="1" w:styleId="aa">
    <w:name w:val="頁尾 字元"/>
    <w:basedOn w:val="a0"/>
    <w:link w:val="a9"/>
    <w:uiPriority w:val="99"/>
    <w:rsid w:val="00283D9D"/>
    <w:rPr>
      <w:rFonts w:ascii="Action Jackson" w:eastAsia="Adobe 仿宋 Std R" w:hAnsi="Action Jackso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294355">
      <w:bodyDiv w:val="1"/>
      <w:marLeft w:val="0"/>
      <w:marRight w:val="0"/>
      <w:marTop w:val="0"/>
      <w:marBottom w:val="0"/>
      <w:divBdr>
        <w:top w:val="none" w:sz="0" w:space="0" w:color="auto"/>
        <w:left w:val="none" w:sz="0" w:space="0" w:color="auto"/>
        <w:bottom w:val="none" w:sz="0" w:space="0" w:color="auto"/>
        <w:right w:val="none" w:sz="0" w:space="0" w:color="auto"/>
      </w:divBdr>
    </w:div>
    <w:div w:id="1080256017">
      <w:bodyDiv w:val="1"/>
      <w:marLeft w:val="0"/>
      <w:marRight w:val="0"/>
      <w:marTop w:val="0"/>
      <w:marBottom w:val="0"/>
      <w:divBdr>
        <w:top w:val="none" w:sz="0" w:space="0" w:color="auto"/>
        <w:left w:val="none" w:sz="0" w:space="0" w:color="auto"/>
        <w:bottom w:val="none" w:sz="0" w:space="0" w:color="auto"/>
        <w:right w:val="none" w:sz="0" w:space="0" w:color="auto"/>
      </w:divBdr>
      <w:divsChild>
        <w:div w:id="1507869082">
          <w:marLeft w:val="0"/>
          <w:marRight w:val="0"/>
          <w:marTop w:val="0"/>
          <w:marBottom w:val="0"/>
          <w:divBdr>
            <w:top w:val="none" w:sz="0" w:space="0" w:color="auto"/>
            <w:left w:val="none" w:sz="0" w:space="0" w:color="auto"/>
            <w:bottom w:val="none" w:sz="0" w:space="0" w:color="auto"/>
            <w:right w:val="none" w:sz="0" w:space="0" w:color="auto"/>
          </w:divBdr>
          <w:divsChild>
            <w:div w:id="795870851">
              <w:marLeft w:val="0"/>
              <w:marRight w:val="0"/>
              <w:marTop w:val="0"/>
              <w:marBottom w:val="0"/>
              <w:divBdr>
                <w:top w:val="none" w:sz="0" w:space="0" w:color="auto"/>
                <w:left w:val="none" w:sz="0" w:space="0" w:color="auto"/>
                <w:bottom w:val="none" w:sz="0" w:space="0" w:color="auto"/>
                <w:right w:val="none" w:sz="0" w:space="0" w:color="auto"/>
              </w:divBdr>
              <w:divsChild>
                <w:div w:id="1226910537">
                  <w:marLeft w:val="0"/>
                  <w:marRight w:val="0"/>
                  <w:marTop w:val="0"/>
                  <w:marBottom w:val="0"/>
                  <w:divBdr>
                    <w:top w:val="none" w:sz="0" w:space="0" w:color="auto"/>
                    <w:left w:val="none" w:sz="0" w:space="0" w:color="auto"/>
                    <w:bottom w:val="none" w:sz="0" w:space="0" w:color="auto"/>
                    <w:right w:val="none" w:sz="0" w:space="0" w:color="auto"/>
                  </w:divBdr>
                  <w:divsChild>
                    <w:div w:id="312756041">
                      <w:marLeft w:val="0"/>
                      <w:marRight w:val="0"/>
                      <w:marTop w:val="0"/>
                      <w:marBottom w:val="0"/>
                      <w:divBdr>
                        <w:top w:val="none" w:sz="0" w:space="0" w:color="auto"/>
                        <w:left w:val="none" w:sz="0" w:space="0" w:color="auto"/>
                        <w:bottom w:val="none" w:sz="0" w:space="0" w:color="auto"/>
                        <w:right w:val="none" w:sz="0" w:space="0" w:color="auto"/>
                      </w:divBdr>
                      <w:divsChild>
                        <w:div w:id="1495686104">
                          <w:marLeft w:val="0"/>
                          <w:marRight w:val="0"/>
                          <w:marTop w:val="0"/>
                          <w:marBottom w:val="0"/>
                          <w:divBdr>
                            <w:top w:val="none" w:sz="0" w:space="0" w:color="auto"/>
                            <w:left w:val="none" w:sz="0" w:space="0" w:color="auto"/>
                            <w:bottom w:val="none" w:sz="0" w:space="0" w:color="auto"/>
                            <w:right w:val="none" w:sz="0" w:space="0" w:color="auto"/>
                          </w:divBdr>
                          <w:divsChild>
                            <w:div w:id="485823148">
                              <w:marLeft w:val="0"/>
                              <w:marRight w:val="0"/>
                              <w:marTop w:val="0"/>
                              <w:marBottom w:val="0"/>
                              <w:divBdr>
                                <w:top w:val="single" w:sz="6" w:space="8" w:color="CCCCCC"/>
                                <w:left w:val="single" w:sz="6" w:space="8" w:color="CCCCCC"/>
                                <w:bottom w:val="single" w:sz="6" w:space="8" w:color="CCCCCC"/>
                                <w:right w:val="single" w:sz="6" w:space="8" w:color="CCCCCC"/>
                              </w:divBdr>
                              <w:divsChild>
                                <w:div w:id="1212696465">
                                  <w:marLeft w:val="0"/>
                                  <w:marRight w:val="0"/>
                                  <w:marTop w:val="0"/>
                                  <w:marBottom w:val="0"/>
                                  <w:divBdr>
                                    <w:top w:val="none" w:sz="0" w:space="0" w:color="auto"/>
                                    <w:left w:val="none" w:sz="0" w:space="0" w:color="auto"/>
                                    <w:bottom w:val="none" w:sz="0" w:space="0" w:color="auto"/>
                                    <w:right w:val="none" w:sz="0" w:space="0" w:color="auto"/>
                                  </w:divBdr>
                                  <w:divsChild>
                                    <w:div w:id="1201363416">
                                      <w:marLeft w:val="0"/>
                                      <w:marRight w:val="0"/>
                                      <w:marTop w:val="0"/>
                                      <w:marBottom w:val="0"/>
                                      <w:divBdr>
                                        <w:top w:val="none" w:sz="0" w:space="0" w:color="auto"/>
                                        <w:left w:val="none" w:sz="0" w:space="0" w:color="auto"/>
                                        <w:bottom w:val="none" w:sz="0" w:space="0" w:color="auto"/>
                                        <w:right w:val="none" w:sz="0" w:space="0" w:color="auto"/>
                                      </w:divBdr>
                                      <w:divsChild>
                                        <w:div w:id="1702824242">
                                          <w:marLeft w:val="0"/>
                                          <w:marRight w:val="0"/>
                                          <w:marTop w:val="0"/>
                                          <w:marBottom w:val="0"/>
                                          <w:divBdr>
                                            <w:top w:val="none" w:sz="0" w:space="0" w:color="auto"/>
                                            <w:left w:val="none" w:sz="0" w:space="0" w:color="auto"/>
                                            <w:bottom w:val="none" w:sz="0" w:space="0" w:color="auto"/>
                                            <w:right w:val="none" w:sz="0" w:space="0" w:color="auto"/>
                                          </w:divBdr>
                                          <w:divsChild>
                                            <w:div w:id="1889997164">
                                              <w:marLeft w:val="6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145240">
      <w:bodyDiv w:val="1"/>
      <w:marLeft w:val="0"/>
      <w:marRight w:val="0"/>
      <w:marTop w:val="0"/>
      <w:marBottom w:val="0"/>
      <w:divBdr>
        <w:top w:val="none" w:sz="0" w:space="0" w:color="auto"/>
        <w:left w:val="none" w:sz="0" w:space="0" w:color="auto"/>
        <w:bottom w:val="none" w:sz="0" w:space="0" w:color="auto"/>
        <w:right w:val="none" w:sz="0" w:space="0" w:color="auto"/>
      </w:divBdr>
    </w:div>
    <w:div w:id="1507400256">
      <w:bodyDiv w:val="1"/>
      <w:marLeft w:val="0"/>
      <w:marRight w:val="0"/>
      <w:marTop w:val="0"/>
      <w:marBottom w:val="0"/>
      <w:divBdr>
        <w:top w:val="none" w:sz="0" w:space="0" w:color="auto"/>
        <w:left w:val="none" w:sz="0" w:space="0" w:color="auto"/>
        <w:bottom w:val="none" w:sz="0" w:space="0" w:color="auto"/>
        <w:right w:val="none" w:sz="0" w:space="0" w:color="auto"/>
      </w:divBdr>
    </w:div>
    <w:div w:id="1761219148">
      <w:bodyDiv w:val="1"/>
      <w:marLeft w:val="0"/>
      <w:marRight w:val="0"/>
      <w:marTop w:val="0"/>
      <w:marBottom w:val="0"/>
      <w:divBdr>
        <w:top w:val="none" w:sz="0" w:space="0" w:color="auto"/>
        <w:left w:val="none" w:sz="0" w:space="0" w:color="auto"/>
        <w:bottom w:val="none" w:sz="0" w:space="0" w:color="auto"/>
        <w:right w:val="none" w:sz="0" w:space="0" w:color="auto"/>
      </w:divBdr>
    </w:div>
    <w:div w:id="1878352833">
      <w:bodyDiv w:val="1"/>
      <w:marLeft w:val="0"/>
      <w:marRight w:val="0"/>
      <w:marTop w:val="0"/>
      <w:marBottom w:val="0"/>
      <w:divBdr>
        <w:top w:val="none" w:sz="0" w:space="0" w:color="auto"/>
        <w:left w:val="none" w:sz="0" w:space="0" w:color="auto"/>
        <w:bottom w:val="none" w:sz="0" w:space="0" w:color="auto"/>
        <w:right w:val="none" w:sz="0" w:space="0" w:color="auto"/>
      </w:divBdr>
      <w:divsChild>
        <w:div w:id="781191475">
          <w:marLeft w:val="0"/>
          <w:marRight w:val="0"/>
          <w:marTop w:val="0"/>
          <w:marBottom w:val="0"/>
          <w:divBdr>
            <w:top w:val="none" w:sz="0" w:space="0" w:color="auto"/>
            <w:left w:val="none" w:sz="0" w:space="0" w:color="auto"/>
            <w:bottom w:val="none" w:sz="0" w:space="0" w:color="auto"/>
            <w:right w:val="none" w:sz="0" w:space="0" w:color="auto"/>
          </w:divBdr>
          <w:divsChild>
            <w:div w:id="132405088">
              <w:marLeft w:val="0"/>
              <w:marRight w:val="0"/>
              <w:marTop w:val="0"/>
              <w:marBottom w:val="0"/>
              <w:divBdr>
                <w:top w:val="none" w:sz="0" w:space="0" w:color="auto"/>
                <w:left w:val="none" w:sz="0" w:space="0" w:color="auto"/>
                <w:bottom w:val="none" w:sz="0" w:space="0" w:color="auto"/>
                <w:right w:val="none" w:sz="0" w:space="0" w:color="auto"/>
              </w:divBdr>
              <w:divsChild>
                <w:div w:id="770903314">
                  <w:marLeft w:val="0"/>
                  <w:marRight w:val="0"/>
                  <w:marTop w:val="0"/>
                  <w:marBottom w:val="0"/>
                  <w:divBdr>
                    <w:top w:val="none" w:sz="0" w:space="0" w:color="auto"/>
                    <w:left w:val="none" w:sz="0" w:space="0" w:color="auto"/>
                    <w:bottom w:val="none" w:sz="0" w:space="0" w:color="auto"/>
                    <w:right w:val="none" w:sz="0" w:space="0" w:color="auto"/>
                  </w:divBdr>
                  <w:divsChild>
                    <w:div w:id="1805124449">
                      <w:marLeft w:val="0"/>
                      <w:marRight w:val="0"/>
                      <w:marTop w:val="0"/>
                      <w:marBottom w:val="0"/>
                      <w:divBdr>
                        <w:top w:val="none" w:sz="0" w:space="0" w:color="auto"/>
                        <w:left w:val="none" w:sz="0" w:space="0" w:color="auto"/>
                        <w:bottom w:val="none" w:sz="0" w:space="0" w:color="auto"/>
                        <w:right w:val="none" w:sz="0" w:space="0" w:color="auto"/>
                      </w:divBdr>
                      <w:divsChild>
                        <w:div w:id="1809281201">
                          <w:marLeft w:val="0"/>
                          <w:marRight w:val="0"/>
                          <w:marTop w:val="0"/>
                          <w:marBottom w:val="0"/>
                          <w:divBdr>
                            <w:top w:val="none" w:sz="0" w:space="0" w:color="auto"/>
                            <w:left w:val="none" w:sz="0" w:space="0" w:color="auto"/>
                            <w:bottom w:val="none" w:sz="0" w:space="0" w:color="auto"/>
                            <w:right w:val="none" w:sz="0" w:space="0" w:color="auto"/>
                          </w:divBdr>
                          <w:divsChild>
                            <w:div w:id="470946043">
                              <w:marLeft w:val="0"/>
                              <w:marRight w:val="0"/>
                              <w:marTop w:val="0"/>
                              <w:marBottom w:val="0"/>
                              <w:divBdr>
                                <w:top w:val="single" w:sz="6" w:space="8" w:color="CCCCCC"/>
                                <w:left w:val="single" w:sz="6" w:space="8" w:color="CCCCCC"/>
                                <w:bottom w:val="single" w:sz="6" w:space="8" w:color="CCCCCC"/>
                                <w:right w:val="single" w:sz="6" w:space="8" w:color="CCCCCC"/>
                              </w:divBdr>
                              <w:divsChild>
                                <w:div w:id="194277678">
                                  <w:marLeft w:val="0"/>
                                  <w:marRight w:val="0"/>
                                  <w:marTop w:val="0"/>
                                  <w:marBottom w:val="0"/>
                                  <w:divBdr>
                                    <w:top w:val="none" w:sz="0" w:space="0" w:color="auto"/>
                                    <w:left w:val="none" w:sz="0" w:space="0" w:color="auto"/>
                                    <w:bottom w:val="none" w:sz="0" w:space="0" w:color="auto"/>
                                    <w:right w:val="none" w:sz="0" w:space="0" w:color="auto"/>
                                  </w:divBdr>
                                  <w:divsChild>
                                    <w:div w:id="975574628">
                                      <w:marLeft w:val="0"/>
                                      <w:marRight w:val="0"/>
                                      <w:marTop w:val="0"/>
                                      <w:marBottom w:val="0"/>
                                      <w:divBdr>
                                        <w:top w:val="none" w:sz="0" w:space="0" w:color="auto"/>
                                        <w:left w:val="none" w:sz="0" w:space="0" w:color="auto"/>
                                        <w:bottom w:val="none" w:sz="0" w:space="0" w:color="auto"/>
                                        <w:right w:val="none" w:sz="0" w:space="0" w:color="auto"/>
                                      </w:divBdr>
                                      <w:divsChild>
                                        <w:div w:id="1262644403">
                                          <w:marLeft w:val="0"/>
                                          <w:marRight w:val="0"/>
                                          <w:marTop w:val="0"/>
                                          <w:marBottom w:val="0"/>
                                          <w:divBdr>
                                            <w:top w:val="none" w:sz="0" w:space="0" w:color="auto"/>
                                            <w:left w:val="none" w:sz="0" w:space="0" w:color="auto"/>
                                            <w:bottom w:val="none" w:sz="0" w:space="0" w:color="auto"/>
                                            <w:right w:val="none" w:sz="0" w:space="0" w:color="auto"/>
                                          </w:divBdr>
                                          <w:divsChild>
                                            <w:div w:id="692918796">
                                              <w:marLeft w:val="6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h.wikipedia.org/wiki/%E9%8A%85%E5%83%8F" TargetMode="External"/><Relationship Id="rId18" Type="http://schemas.openxmlformats.org/officeDocument/2006/relationships/image" Target="media/image1.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zh.wikipedia.org/wiki/%E4%BA%BA%E8%A1%8C%E9%81%93" TargetMode="External"/><Relationship Id="rId17" Type="http://schemas.openxmlformats.org/officeDocument/2006/relationships/hyperlink" Target="http://zh.wikipedia.org/wiki/%E8%B7%AF%E7%87%88"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zh.wikipedia.org/wiki/%E5%BB%BA%E7%AF%89%E7%89%A9" TargetMode="External"/><Relationship Id="rId20" Type="http://schemas.openxmlformats.org/officeDocument/2006/relationships/hyperlink" Target="http://publicart.moc.gov.tw/database/people_02.php?id=172"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h.wikipedia.org/wiki/%E8%97%9D%E8%A1%93" TargetMode="External"/><Relationship Id="rId24" Type="http://schemas.openxmlformats.org/officeDocument/2006/relationships/hyperlink" Target="http://publicart.moc.gov.tw/database/people_02.php?id=241" TargetMode="Externa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zh.wikipedia.org/wiki/%E7%B4%80%E5%BF%B5%E7%A2%91" TargetMode="Externa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yperlink" Target="http://zh.wikipedia.org/wiki/%E5%85%AC%E5%85%B1%E7%A9%BA%E9%96%93" TargetMode="External"/><Relationship Id="rId19" Type="http://schemas.openxmlformats.org/officeDocument/2006/relationships/image" Target="media/image2.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zh.wikipedia.org/w/index.php?title=%E5%AA%92%E6%9D%90&amp;action=edit&amp;redlink=1" TargetMode="External"/><Relationship Id="rId14" Type="http://schemas.openxmlformats.org/officeDocument/2006/relationships/hyperlink" Target="http://zh.wikipedia.org/wiki/%E5%85%AC%E5%9C%92"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8BB7E-AA84-454B-B598-BA2EFF0D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751</Words>
  <Characters>4287</Characters>
  <Application>Microsoft Office Word</Application>
  <DocSecurity>0</DocSecurity>
  <Lines>35</Lines>
  <Paragraphs>10</Paragraphs>
  <ScaleCrop>false</ScaleCrop>
  <Company>SYNNEX</Company>
  <LinksUpToDate>false</LinksUpToDate>
  <CharactersWithSpaces>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2014-04-10T07:37:00Z</dcterms:created>
  <dcterms:modified xsi:type="dcterms:W3CDTF">2014-04-10T07:37:00Z</dcterms:modified>
</cp:coreProperties>
</file>