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6B" w:rsidRPr="0064196B" w:rsidRDefault="0064196B">
      <w:pPr>
        <w:rPr>
          <w:rFonts w:ascii="標楷體" w:eastAsia="標楷體" w:hAnsi="標楷體" w:hint="eastAsia"/>
          <w:noProof/>
          <w:sz w:val="40"/>
          <w:szCs w:val="40"/>
        </w:rPr>
      </w:pPr>
      <w:r w:rsidRPr="0064196B">
        <w:rPr>
          <w:rFonts w:ascii="標楷體" w:eastAsia="標楷體" w:hAnsi="標楷體" w:hint="eastAsia"/>
          <w:noProof/>
          <w:sz w:val="40"/>
          <w:szCs w:val="40"/>
        </w:rPr>
        <w:t>105年7月11日</w:t>
      </w:r>
      <w:bookmarkStart w:id="0" w:name="_GoBack"/>
      <w:r w:rsidRPr="0064196B">
        <w:rPr>
          <w:rFonts w:ascii="標楷體" w:eastAsia="標楷體" w:hAnsi="標楷體" w:hint="eastAsia"/>
          <w:noProof/>
          <w:sz w:val="40"/>
          <w:szCs w:val="40"/>
        </w:rPr>
        <w:t>軍訓教官授課提報</w:t>
      </w:r>
    </w:p>
    <w:bookmarkEnd w:id="0"/>
    <w:p w:rsidR="0064196B" w:rsidRPr="0064196B" w:rsidRDefault="0064196B">
      <w:pPr>
        <w:rPr>
          <w:rFonts w:ascii="標楷體" w:eastAsia="標楷體" w:hAnsi="標楷體" w:hint="eastAsia"/>
          <w:noProof/>
          <w:sz w:val="40"/>
          <w:szCs w:val="40"/>
        </w:rPr>
      </w:pPr>
      <w:r w:rsidRPr="0064196B">
        <w:rPr>
          <w:rFonts w:ascii="標楷體" w:eastAsia="標楷體" w:hAnsi="標楷體" w:hint="eastAsia"/>
          <w:noProof/>
          <w:sz w:val="40"/>
          <w:szCs w:val="40"/>
        </w:rPr>
        <w:t>地點:新北市立錦和高中</w:t>
      </w:r>
    </w:p>
    <w:p w:rsidR="0064196B" w:rsidRPr="0064196B" w:rsidRDefault="0064196B">
      <w:pPr>
        <w:rPr>
          <w:rFonts w:ascii="標楷體" w:eastAsia="標楷體" w:hAnsi="標楷體" w:hint="eastAsia"/>
          <w:noProof/>
          <w:sz w:val="40"/>
          <w:szCs w:val="40"/>
        </w:rPr>
      </w:pPr>
      <w:r w:rsidRPr="0064196B">
        <w:rPr>
          <w:rFonts w:ascii="標楷體" w:eastAsia="標楷體" w:hAnsi="標楷體" w:hint="eastAsia"/>
          <w:noProof/>
          <w:sz w:val="40"/>
          <w:szCs w:val="40"/>
        </w:rPr>
        <w:t>說明:曾盈潔、黃子洋教官實施授課提報情景</w:t>
      </w:r>
    </w:p>
    <w:p w:rsidR="00D926D0" w:rsidRDefault="0064196B">
      <w:pPr>
        <w:rPr>
          <w:rFonts w:hint="eastAsia"/>
        </w:rPr>
      </w:pPr>
      <w:r>
        <w:rPr>
          <w:noProof/>
        </w:rPr>
        <w:drawing>
          <wp:inline distT="0" distB="0" distL="0" distR="0" wp14:anchorId="3EF1B363" wp14:editId="792F595E">
            <wp:extent cx="5274310" cy="2967410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6B" w:rsidRDefault="0064196B">
      <w:pPr>
        <w:rPr>
          <w:rFonts w:hint="eastAsia"/>
        </w:rPr>
      </w:pPr>
    </w:p>
    <w:p w:rsidR="0064196B" w:rsidRDefault="0064196B">
      <w:pPr>
        <w:rPr>
          <w:rFonts w:hint="eastAsia"/>
        </w:rPr>
      </w:pPr>
    </w:p>
    <w:p w:rsidR="0064196B" w:rsidRDefault="0064196B">
      <w:pPr>
        <w:rPr>
          <w:rFonts w:hint="eastAsia"/>
        </w:rPr>
      </w:pPr>
    </w:p>
    <w:p w:rsidR="0064196B" w:rsidRDefault="0064196B">
      <w:r>
        <w:rPr>
          <w:noProof/>
        </w:rPr>
        <w:drawing>
          <wp:inline distT="0" distB="0" distL="0" distR="0" wp14:anchorId="5E608F7B" wp14:editId="3065E046">
            <wp:extent cx="5274310" cy="2967410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96B" w:rsidSect="0064196B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6B"/>
    <w:rsid w:val="004A785D"/>
    <w:rsid w:val="0064196B"/>
    <w:rsid w:val="00C4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196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19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陸文浩</dc:creator>
  <cp:lastModifiedBy>陸文浩</cp:lastModifiedBy>
  <cp:revision>1</cp:revision>
  <dcterms:created xsi:type="dcterms:W3CDTF">2016-07-28T05:09:00Z</dcterms:created>
  <dcterms:modified xsi:type="dcterms:W3CDTF">2016-07-28T05:15:00Z</dcterms:modified>
</cp:coreProperties>
</file>