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E7" w:rsidRPr="00BF75F9" w:rsidRDefault="00476AD7" w:rsidP="00B15CBC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新細明體" w:eastAsia="新細明體" w:hAnsi="新細明體" w:cs="Times New Roman"/>
          <w:color w:val="000000" w:themeColor="text1"/>
          <w:kern w:val="0"/>
        </w:rPr>
      </w:pPr>
      <w:r>
        <w:rPr>
          <w:rFonts w:ascii="Arial" w:eastAsia="新細明體" w:hAnsi="Arial" w:cs="Arial" w:hint="eastAsia"/>
          <w:b/>
          <w:color w:val="000000" w:themeColor="text1"/>
          <w:kern w:val="36"/>
        </w:rPr>
        <w:t>奶油鼻子</w:t>
      </w:r>
      <w:r w:rsidR="002C59E7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>共同學習單</w:t>
      </w:r>
      <w:r>
        <w:rPr>
          <w:rFonts w:ascii="新細明體" w:eastAsia="新細明體" w:hAnsi="新細明體" w:cs="Times New Roman" w:hint="eastAsia"/>
          <w:color w:val="000000" w:themeColor="text1"/>
          <w:kern w:val="0"/>
        </w:rPr>
        <w:t xml:space="preserve">                             </w:t>
      </w:r>
      <w:r w:rsidR="002C59E7" w:rsidRPr="00BF75F9">
        <w:rPr>
          <w:rFonts w:ascii="新細明體" w:eastAsia="新細明體" w:hAnsi="新細明體" w:cs="Times New Roman" w:hint="eastAsia"/>
          <w:color w:val="000000" w:themeColor="text1"/>
          <w:kern w:val="0"/>
        </w:rPr>
        <w:t>班級：_____座號：______姓名：____________</w:t>
      </w:r>
    </w:p>
    <w:p w:rsidR="00B15CBC" w:rsidRPr="00BF75F9" w:rsidRDefault="00867F7D" w:rsidP="00867F7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eastAsia="新細明體" w:hAnsi="Arial" w:cs="Arial" w:hint="eastAsia"/>
          <w:color w:val="000000" w:themeColor="text1"/>
          <w:kern w:val="36"/>
        </w:rPr>
        <w:t>1.</w:t>
      </w:r>
      <w:r w:rsidR="005743F0" w:rsidRPr="005743F0">
        <w:rPr>
          <w:rFonts w:ascii="Arial" w:eastAsia="新細明體" w:hAnsi="Arial" w:cs="Arial" w:hint="eastAsia"/>
          <w:b/>
          <w:color w:val="000000" w:themeColor="text1"/>
          <w:kern w:val="36"/>
        </w:rPr>
        <w:t>為什麼</w:t>
      </w:r>
      <w:r w:rsidR="005743F0">
        <w:rPr>
          <w:rFonts w:ascii="Arial" w:eastAsia="新細明體" w:hAnsi="Arial" w:cs="Arial" w:hint="eastAsia"/>
          <w:color w:val="000000" w:themeColor="text1"/>
          <w:kern w:val="36"/>
        </w:rPr>
        <w:t>作者認為奶油鼻子在表演場上和海上是如此不同？</w:t>
      </w:r>
    </w:p>
    <w:tbl>
      <w:tblPr>
        <w:tblStyle w:val="a4"/>
        <w:tblW w:w="0" w:type="auto"/>
        <w:tblLook w:val="04A0"/>
      </w:tblPr>
      <w:tblGrid>
        <w:gridCol w:w="2460"/>
        <w:gridCol w:w="2801"/>
        <w:gridCol w:w="5261"/>
      </w:tblGrid>
      <w:tr w:rsidR="005743F0" w:rsidTr="008117A8">
        <w:tc>
          <w:tcPr>
            <w:tcW w:w="5261" w:type="dxa"/>
            <w:gridSpan w:val="2"/>
          </w:tcPr>
          <w:p w:rsidR="005743F0" w:rsidRPr="00F431B8" w:rsidRDefault="005743F0" w:rsidP="008117A8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因為</w:t>
            </w:r>
          </w:p>
        </w:tc>
        <w:tc>
          <w:tcPr>
            <w:tcW w:w="5261" w:type="dxa"/>
          </w:tcPr>
          <w:p w:rsidR="005743F0" w:rsidRPr="00F431B8" w:rsidRDefault="005743F0" w:rsidP="008117A8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所以</w:t>
            </w:r>
          </w:p>
        </w:tc>
      </w:tr>
      <w:tr w:rsidR="005743F0" w:rsidTr="005743F0">
        <w:trPr>
          <w:trHeight w:val="555"/>
        </w:trPr>
        <w:tc>
          <w:tcPr>
            <w:tcW w:w="2460" w:type="dxa"/>
          </w:tcPr>
          <w:p w:rsidR="005743F0" w:rsidRDefault="005743F0" w:rsidP="008117A8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奶油鼻子在表演場上</w:t>
            </w:r>
          </w:p>
        </w:tc>
        <w:tc>
          <w:tcPr>
            <w:tcW w:w="2801" w:type="dxa"/>
          </w:tcPr>
          <w:p w:rsidR="005743F0" w:rsidRDefault="005743F0" w:rsidP="005743F0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261" w:type="dxa"/>
            <w:vMerge w:val="restart"/>
          </w:tcPr>
          <w:p w:rsidR="005743F0" w:rsidRDefault="005743F0" w:rsidP="008117A8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000000" w:themeColor="text1"/>
                <w:kern w:val="36"/>
              </w:rPr>
              <w:t>奶油鼻子在表演場上和海上是如此不同</w:t>
            </w:r>
          </w:p>
        </w:tc>
      </w:tr>
      <w:tr w:rsidR="005743F0" w:rsidTr="00535D1A">
        <w:trPr>
          <w:trHeight w:val="601"/>
        </w:trPr>
        <w:tc>
          <w:tcPr>
            <w:tcW w:w="2460" w:type="dxa"/>
          </w:tcPr>
          <w:p w:rsidR="005743F0" w:rsidRDefault="005743F0" w:rsidP="008117A8">
            <w:pPr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在海上</w:t>
            </w:r>
          </w:p>
        </w:tc>
        <w:tc>
          <w:tcPr>
            <w:tcW w:w="2801" w:type="dxa"/>
          </w:tcPr>
          <w:p w:rsidR="005743F0" w:rsidRDefault="005743F0" w:rsidP="005743F0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261" w:type="dxa"/>
            <w:vMerge/>
          </w:tcPr>
          <w:p w:rsidR="005743F0" w:rsidRDefault="005743F0" w:rsidP="008117A8">
            <w:pPr>
              <w:widowControl/>
              <w:spacing w:line="240" w:lineRule="atLeast"/>
              <w:textAlignment w:val="baseline"/>
              <w:outlineLvl w:val="0"/>
              <w:rPr>
                <w:rFonts w:ascii="Arial" w:eastAsia="新細明體" w:hAnsi="Arial" w:cs="Arial"/>
                <w:color w:val="000000" w:themeColor="text1"/>
                <w:kern w:val="36"/>
              </w:rPr>
            </w:pPr>
          </w:p>
        </w:tc>
      </w:tr>
    </w:tbl>
    <w:p w:rsidR="00B15CBC" w:rsidRPr="005743F0" w:rsidRDefault="00AE0CCF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2.</w:t>
      </w:r>
      <w:r w:rsidR="005743F0" w:rsidRPr="005743F0">
        <w:rPr>
          <w:rFonts w:ascii="Arial" w:hAnsi="Arial" w:cs="Arial" w:hint="eastAsia"/>
          <w:color w:val="000000" w:themeColor="text1"/>
          <w:shd w:val="clear" w:color="auto" w:fill="FFFFFF"/>
        </w:rPr>
        <w:t>根據</w:t>
      </w:r>
      <w:r w:rsidR="005743F0">
        <w:rPr>
          <w:rFonts w:ascii="新細明體" w:eastAsia="新細明體" w:hAnsi="新細明體" w:cs="Arial" w:hint="eastAsia"/>
          <w:color w:val="000000" w:themeColor="text1"/>
          <w:kern w:val="36"/>
        </w:rPr>
        <w:t>第九段，</w:t>
      </w:r>
      <w:r w:rsidR="005743F0" w:rsidRPr="005743F0">
        <w:rPr>
          <w:rFonts w:ascii="新細明體" w:eastAsia="新細明體" w:hAnsi="新細明體" w:cs="Arial" w:hint="eastAsia"/>
          <w:b/>
          <w:color w:val="000000" w:themeColor="text1"/>
          <w:kern w:val="36"/>
        </w:rPr>
        <w:t>比較</w:t>
      </w:r>
      <w:r w:rsidR="005743F0">
        <w:rPr>
          <w:rFonts w:ascii="新細明體" w:eastAsia="新細明體" w:hAnsi="新細明體" w:cs="Arial" w:hint="eastAsia"/>
          <w:color w:val="000000" w:themeColor="text1"/>
          <w:kern w:val="36"/>
        </w:rPr>
        <w:t>奶油鼻子和其他種類海豚的</w:t>
      </w:r>
      <w:r w:rsidR="005743F0" w:rsidRPr="005743F0">
        <w:rPr>
          <w:rFonts w:ascii="新細明體" w:eastAsia="新細明體" w:hAnsi="新細明體" w:cs="Arial" w:hint="eastAsia"/>
          <w:b/>
          <w:color w:val="000000" w:themeColor="text1"/>
          <w:kern w:val="36"/>
        </w:rPr>
        <w:t>異同</w:t>
      </w:r>
      <w:r w:rsidR="005743F0" w:rsidRPr="005743F0">
        <w:rPr>
          <w:rFonts w:ascii="新細明體" w:eastAsia="新細明體" w:hAnsi="新細明體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/>
      </w:tblPr>
      <w:tblGrid>
        <w:gridCol w:w="1951"/>
        <w:gridCol w:w="3827"/>
        <w:gridCol w:w="4744"/>
      </w:tblGrid>
      <w:tr w:rsidR="005743F0" w:rsidTr="00535D1A">
        <w:tc>
          <w:tcPr>
            <w:tcW w:w="1951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海豚種類</w:t>
            </w:r>
          </w:p>
        </w:tc>
        <w:tc>
          <w:tcPr>
            <w:tcW w:w="3827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相同之處</w:t>
            </w:r>
          </w:p>
        </w:tc>
        <w:tc>
          <w:tcPr>
            <w:tcW w:w="4744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相異之處</w:t>
            </w:r>
          </w:p>
        </w:tc>
      </w:tr>
      <w:tr w:rsidR="005743F0" w:rsidTr="00535D1A">
        <w:trPr>
          <w:trHeight w:val="456"/>
        </w:trPr>
        <w:tc>
          <w:tcPr>
            <w:tcW w:w="1951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奶油鼻子</w:t>
            </w:r>
          </w:p>
        </w:tc>
        <w:tc>
          <w:tcPr>
            <w:tcW w:w="3827" w:type="dxa"/>
            <w:vMerge w:val="restart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4744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5743F0" w:rsidTr="00535D1A">
        <w:trPr>
          <w:trHeight w:val="504"/>
        </w:trPr>
        <w:tc>
          <w:tcPr>
            <w:tcW w:w="1951" w:type="dxa"/>
          </w:tcPr>
          <w:p w:rsidR="005743F0" w:rsidRDefault="005743F0" w:rsidP="005743F0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其他</w:t>
            </w:r>
          </w:p>
        </w:tc>
        <w:tc>
          <w:tcPr>
            <w:tcW w:w="3827" w:type="dxa"/>
            <w:vMerge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4744" w:type="dxa"/>
          </w:tcPr>
          <w:p w:rsidR="005743F0" w:rsidRDefault="005743F0" w:rsidP="00AE0CCF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622FD9" w:rsidRPr="00BF75F9" w:rsidRDefault="00AE0CCF" w:rsidP="00622FD9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="00622FD9"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想一想</w:t>
      </w:r>
      <w:r w:rsidR="00622FD9">
        <w:rPr>
          <w:rFonts w:ascii="Arial" w:eastAsia="新細明體" w:hAnsi="Arial" w:cs="Arial" w:hint="eastAsia"/>
          <w:color w:val="000000" w:themeColor="text1"/>
          <w:kern w:val="36"/>
        </w:rPr>
        <w:t>，</w:t>
      </w:r>
      <w:r w:rsidR="00622FD9">
        <w:rPr>
          <w:rFonts w:hint="eastAsia"/>
        </w:rPr>
        <w:t>下列文句使用了怎樣的</w:t>
      </w:r>
      <w:r w:rsidR="00622FD9">
        <w:rPr>
          <w:rFonts w:hint="eastAsia"/>
          <w:b/>
        </w:rPr>
        <w:t>寫作技巧</w:t>
      </w:r>
      <w:r w:rsidR="00622FD9">
        <w:rPr>
          <w:rFonts w:hint="eastAsia"/>
        </w:rPr>
        <w:t>？</w:t>
      </w:r>
      <w:r w:rsidR="00622FD9" w:rsidRPr="00F431B8">
        <w:rPr>
          <w:rFonts w:hint="eastAsia"/>
          <w:b/>
        </w:rPr>
        <w:t>目的</w:t>
      </w:r>
      <w:r w:rsidR="00622FD9">
        <w:rPr>
          <w:rFonts w:hint="eastAsia"/>
        </w:rPr>
        <w:t>是什麼？</w:t>
      </w:r>
    </w:p>
    <w:tbl>
      <w:tblPr>
        <w:tblStyle w:val="a4"/>
        <w:tblW w:w="0" w:type="auto"/>
        <w:tblLook w:val="04A0"/>
      </w:tblPr>
      <w:tblGrid>
        <w:gridCol w:w="4928"/>
        <w:gridCol w:w="1984"/>
        <w:gridCol w:w="3544"/>
      </w:tblGrid>
      <w:tr w:rsidR="00595FF4" w:rsidTr="00595FF4">
        <w:tc>
          <w:tcPr>
            <w:tcW w:w="4928" w:type="dxa"/>
          </w:tcPr>
          <w:p w:rsidR="00622FD9" w:rsidRDefault="00622FD9" w:rsidP="004B1C9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文句</w:t>
            </w:r>
          </w:p>
        </w:tc>
        <w:tc>
          <w:tcPr>
            <w:tcW w:w="1984" w:type="dxa"/>
          </w:tcPr>
          <w:p w:rsidR="00622FD9" w:rsidRDefault="00595FF4" w:rsidP="004B1C9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</w:p>
        </w:tc>
        <w:tc>
          <w:tcPr>
            <w:tcW w:w="3544" w:type="dxa"/>
          </w:tcPr>
          <w:p w:rsidR="00622FD9" w:rsidRDefault="00595FF4" w:rsidP="004B1C99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寫作目的</w:t>
            </w:r>
          </w:p>
        </w:tc>
      </w:tr>
      <w:tr w:rsidR="00595FF4" w:rsidTr="00595FF4">
        <w:trPr>
          <w:trHeight w:val="1630"/>
        </w:trPr>
        <w:tc>
          <w:tcPr>
            <w:tcW w:w="4928" w:type="dxa"/>
          </w:tcPr>
          <w:p w:rsidR="005743F0" w:rsidRDefault="005743F0" w:rsidP="005743F0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一陣高頻尖銳的哨聲</w:t>
            </w:r>
            <w:proofErr w:type="gramStart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綿綿刺</w:t>
            </w:r>
            <w:proofErr w:type="gramEnd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在耳</w:t>
            </w:r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膜</w:t>
            </w: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上，</w:t>
            </w:r>
          </w:p>
          <w:p w:rsidR="005743F0" w:rsidRDefault="005743F0" w:rsidP="005743F0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像是耳鳴，</w:t>
            </w:r>
          </w:p>
          <w:p w:rsidR="005743F0" w:rsidRDefault="005743F0" w:rsidP="005743F0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proofErr w:type="gramStart"/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嗶嗶</w:t>
            </w:r>
            <w:proofErr w:type="gramEnd"/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剝剝</w:t>
            </w: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，</w:t>
            </w:r>
          </w:p>
          <w:p w:rsidR="005743F0" w:rsidRDefault="005743F0" w:rsidP="005743F0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像是大鐵鍋裡</w:t>
            </w:r>
            <w:proofErr w:type="gramStart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翻炒著</w:t>
            </w:r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砂礫</w:t>
            </w:r>
            <w:proofErr w:type="gramEnd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，</w:t>
            </w:r>
          </w:p>
          <w:p w:rsidR="00595FF4" w:rsidRPr="005743F0" w:rsidRDefault="005743F0" w:rsidP="005743F0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又像是刀鋒刮在凹凸不平的玻璃上</w:t>
            </w:r>
            <w:r w:rsidRPr="005743F0">
              <w:rPr>
                <w:rFonts w:asciiTheme="minorEastAsia" w:hAnsiTheme="minorEastAsia" w:cs="標cÐ楷7¢體5é" w:hint="eastAsia"/>
                <w:color w:val="000000" w:themeColor="text1"/>
                <w:kern w:val="24"/>
              </w:rPr>
              <w:t>。</w:t>
            </w:r>
          </w:p>
        </w:tc>
        <w:tc>
          <w:tcPr>
            <w:tcW w:w="1984" w:type="dxa"/>
          </w:tcPr>
          <w:p w:rsidR="00595FF4" w:rsidRPr="00622FD9" w:rsidRDefault="00595FF4" w:rsidP="004B1C99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  <w:tc>
          <w:tcPr>
            <w:tcW w:w="3544" w:type="dxa"/>
          </w:tcPr>
          <w:p w:rsidR="00595FF4" w:rsidRDefault="00595FF4" w:rsidP="004B1C99">
            <w:pPr>
              <w:pStyle w:val="Web"/>
              <w:spacing w:before="0" w:beforeAutospacing="0" w:after="0" w:afterAutospacing="0" w:line="360" w:lineRule="atLeast"/>
              <w:textAlignment w:val="baseline"/>
            </w:pPr>
          </w:p>
        </w:tc>
      </w:tr>
    </w:tbl>
    <w:p w:rsidR="00B15CBC" w:rsidRPr="00BF75F9" w:rsidRDefault="00E84B6A" w:rsidP="00AE0CCF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>4.</w:t>
      </w:r>
      <w:r w:rsidR="00595FF4">
        <w:rPr>
          <w:rFonts w:ascii="Arial" w:hAnsi="Arial" w:cs="Arial" w:hint="eastAsia"/>
          <w:color w:val="000000" w:themeColor="text1"/>
          <w:shd w:val="clear" w:color="auto" w:fill="FFFFFF"/>
        </w:rPr>
        <w:t>根據第</w:t>
      </w:r>
      <w:r w:rsidR="006631B0">
        <w:rPr>
          <w:rFonts w:ascii="Arial" w:hAnsi="Arial" w:cs="Arial" w:hint="eastAsia"/>
          <w:color w:val="000000" w:themeColor="text1"/>
          <w:shd w:val="clear" w:color="auto" w:fill="FFFFFF"/>
        </w:rPr>
        <w:t>十二</w:t>
      </w:r>
      <w:r w:rsidR="00595FF4">
        <w:rPr>
          <w:rFonts w:ascii="Arial" w:hAnsi="Arial" w:cs="Arial" w:hint="eastAsia"/>
          <w:color w:val="000000" w:themeColor="text1"/>
          <w:shd w:val="clear" w:color="auto" w:fill="FFFFFF"/>
        </w:rPr>
        <w:t>段</w:t>
      </w:r>
      <w:r w:rsidR="00D53E88">
        <w:rPr>
          <w:rFonts w:ascii="Arial" w:hAnsi="Arial" w:cs="Arial" w:hint="eastAsia"/>
          <w:color w:val="000000" w:themeColor="text1"/>
          <w:shd w:val="clear" w:color="auto" w:fill="FFFFFF"/>
        </w:rPr>
        <w:t>到第二十段</w:t>
      </w:r>
      <w:r w:rsidR="00595FF4">
        <w:rPr>
          <w:rFonts w:ascii="Arial" w:hAnsi="Arial" w:cs="Arial" w:hint="eastAsia"/>
          <w:color w:val="000000" w:themeColor="text1"/>
          <w:shd w:val="clear" w:color="auto" w:fill="FFFFFF"/>
        </w:rPr>
        <w:t>，</w:t>
      </w:r>
      <w:r w:rsidR="00D53E88">
        <w:rPr>
          <w:rFonts w:ascii="Arial" w:eastAsia="新細明體" w:hAnsi="Arial" w:cs="Arial" w:hint="eastAsia"/>
          <w:b/>
          <w:color w:val="000000" w:themeColor="text1"/>
          <w:kern w:val="36"/>
        </w:rPr>
        <w:t>排列</w:t>
      </w:r>
      <w:r w:rsidR="00D53E88">
        <w:rPr>
          <w:rFonts w:ascii="Arial" w:eastAsia="新細明體" w:hAnsi="Arial" w:cs="Arial" w:hint="eastAsia"/>
          <w:color w:val="000000" w:themeColor="text1"/>
          <w:kern w:val="36"/>
        </w:rPr>
        <w:t>作者發現奶油鼻子的過程</w:t>
      </w:r>
      <w:r w:rsidR="00AE0CCF" w:rsidRPr="00BF75F9"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p w:rsidR="00D53E88" w:rsidRDefault="00D53E88" w:rsidP="00D53E88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(A)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看到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奶油鼻子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頑皮真摯的笑容</w:t>
      </w:r>
    </w:p>
    <w:p w:rsidR="00D53E88" w:rsidRDefault="00D53E88" w:rsidP="00D53E88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(B)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五隻奶油鼻子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在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鏢臺</w:t>
      </w:r>
      <w:proofErr w:type="gramEnd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下立體疊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游</w:t>
      </w:r>
      <w:proofErr w:type="gramEnd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，</w:t>
      </w:r>
      <w:r w:rsidRPr="00D53E88">
        <w:rPr>
          <w:rFonts w:asciiTheme="minorEastAsia" w:hAnsiTheme="minorEastAsia" w:cs="Times New Roman"/>
          <w:color w:val="000000" w:themeColor="text1"/>
          <w:kern w:val="24"/>
          <w:lang w:val="zh-TW"/>
        </w:rPr>
        <w:t>匯聚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成尖錐型</w:t>
      </w:r>
      <w:proofErr w:type="gramEnd"/>
    </w:p>
    <w:p w:rsidR="0024385D" w:rsidRPr="0024385D" w:rsidRDefault="0024385D" w:rsidP="00D53E88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24385D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(C)</w:t>
      </w:r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一陣高頻尖銳的哨聲</w:t>
      </w:r>
    </w:p>
    <w:p w:rsidR="00D53E88" w:rsidRDefault="0024385D" w:rsidP="00D53E88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(D</w:t>
      </w:r>
      <w:r w:rsidR="00D53E88"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)</w:t>
      </w:r>
      <w:r w:rsidR="00D53E88">
        <w:rPr>
          <w:rFonts w:asciiTheme="minorEastAsia" w:hAnsiTheme="minorEastAsia" w:cs="Times New Roman" w:hint="eastAsia"/>
          <w:color w:val="000000"/>
          <w:kern w:val="24"/>
          <w:lang w:val="zh-TW"/>
        </w:rPr>
        <w:t>奶油鼻子</w:t>
      </w:r>
      <w:r w:rsidR="00D53E88" w:rsidRPr="00D53E88">
        <w:rPr>
          <w:rFonts w:asciiTheme="minorEastAsia" w:hAnsiTheme="minorEastAsia" w:cs="Times New Roman"/>
          <w:color w:val="000000"/>
          <w:kern w:val="24"/>
          <w:lang w:val="zh-TW"/>
        </w:rPr>
        <w:t>連續三次用驚人的爆發力跳出驚人的高度</w:t>
      </w:r>
    </w:p>
    <w:p w:rsidR="00D53E88" w:rsidRDefault="0024385D" w:rsidP="00D53E88">
      <w:pPr>
        <w:autoSpaceDE w:val="0"/>
        <w:autoSpaceDN w:val="0"/>
        <w:adjustRightInd w:val="0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(E</w:t>
      </w:r>
      <w:r w:rsidR="00D53E88"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)</w:t>
      </w:r>
      <w:r w:rsidR="00D53E88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兩隻奶油鼻子在</w:t>
      </w:r>
      <w:proofErr w:type="gramStart"/>
      <w:r w:rsidR="00D53E88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鏢臺</w:t>
      </w:r>
      <w:proofErr w:type="gramEnd"/>
      <w:r w:rsidR="00D53E88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下躍出水面</w:t>
      </w:r>
    </w:p>
    <w:p w:rsidR="0024385D" w:rsidRPr="0024385D" w:rsidRDefault="0024385D" w:rsidP="00D53E88">
      <w:pPr>
        <w:autoSpaceDE w:val="0"/>
        <w:autoSpaceDN w:val="0"/>
        <w:adjustRightInd w:val="0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 w:rsidRPr="0024385D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(F)</w:t>
      </w:r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船隻</w:t>
      </w:r>
      <w:proofErr w:type="gramStart"/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緊緊跟住</w:t>
      </w:r>
      <w:r w:rsidRPr="0024385D">
        <w:rPr>
          <w:rFonts w:ascii="標cÐ楷7¢體5é" w:eastAsia="Times New Roman" w:hAnsi="Times New Roman" w:cs="Times New Roman"/>
          <w:color w:val="000000"/>
          <w:kern w:val="24"/>
          <w:lang w:val="zh-TW"/>
        </w:rPr>
        <w:t>一群</w:t>
      </w:r>
      <w:proofErr w:type="gramEnd"/>
      <w:r w:rsidRPr="0024385D">
        <w:rPr>
          <w:rFonts w:ascii="標cÐ楷7¢體5é" w:eastAsia="Times New Roman" w:hAnsi="Times New Roman" w:cs="Times New Roman"/>
          <w:color w:val="000000"/>
          <w:kern w:val="24"/>
          <w:lang w:val="zh-TW"/>
        </w:rPr>
        <w:t>約五十隻左右的奶油鼻子</w:t>
      </w:r>
    </w:p>
    <w:p w:rsidR="00D53E88" w:rsidRDefault="009712D6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 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</w:p>
    <w:p w:rsidR="009712D6" w:rsidRPr="00C13ADC" w:rsidRDefault="002F3090" w:rsidP="00C13ADC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5</w:t>
      </w:r>
      <w:r w:rsidR="00C13ADC" w:rsidRPr="00C13ADC">
        <w:rPr>
          <w:rFonts w:asciiTheme="minorEastAsia" w:hAnsiTheme="minorEastAsia" w:cs="新細明體" w:hint="eastAsia"/>
          <w:color w:val="000000" w:themeColor="text1"/>
          <w:kern w:val="0"/>
        </w:rPr>
        <w:t>.</w:t>
      </w:r>
      <w:r w:rsidRPr="00FA54F6">
        <w:rPr>
          <w:rFonts w:asciiTheme="minorEastAsia" w:hAnsiTheme="minorEastAsia" w:cs="Arial" w:hint="eastAsia"/>
          <w:b/>
          <w:color w:val="000000" w:themeColor="text1"/>
          <w:kern w:val="0"/>
        </w:rPr>
        <w:t>作者</w:t>
      </w:r>
      <w:r w:rsidR="009712D6" w:rsidRPr="009712D6">
        <w:rPr>
          <w:rFonts w:asciiTheme="minorEastAsia" w:hAnsiTheme="minorEastAsia" w:cs="Arial" w:hint="eastAsia"/>
          <w:color w:val="000000" w:themeColor="text1"/>
          <w:kern w:val="0"/>
        </w:rPr>
        <w:t>在「</w:t>
      </w:r>
      <w:proofErr w:type="gramStart"/>
      <w:r w:rsidR="009712D6" w:rsidRPr="009712D6">
        <w:rPr>
          <w:rFonts w:asciiTheme="minorEastAsia" w:hAnsiTheme="minorEastAsia" w:cs="Arial" w:hint="eastAsia"/>
          <w:color w:val="000000" w:themeColor="text1"/>
          <w:kern w:val="0"/>
        </w:rPr>
        <w:t>尋鯨計畫</w:t>
      </w:r>
      <w:proofErr w:type="gramEnd"/>
      <w:r w:rsidR="009712D6" w:rsidRPr="009712D6">
        <w:rPr>
          <w:rFonts w:asciiTheme="minorEastAsia" w:hAnsiTheme="minorEastAsia" w:cs="Arial" w:hint="eastAsia"/>
          <w:color w:val="000000" w:themeColor="text1"/>
          <w:kern w:val="0"/>
        </w:rPr>
        <w:t>」的最後</w:t>
      </w:r>
      <w:r w:rsidR="00FA54F6" w:rsidRPr="00FA54F6">
        <w:rPr>
          <w:rFonts w:asciiTheme="minorEastAsia" w:hAnsiTheme="minorEastAsia" w:cs="Arial" w:hint="eastAsia"/>
          <w:b/>
          <w:color w:val="000000" w:themeColor="text1"/>
          <w:kern w:val="0"/>
        </w:rPr>
        <w:t>認為</w:t>
      </w:r>
      <w:r w:rsidR="009712D6" w:rsidRPr="009712D6">
        <w:rPr>
          <w:rFonts w:asciiTheme="minorEastAsia" w:hAnsiTheme="minorEastAsia" w:cs="Arial" w:hint="eastAsia"/>
          <w:color w:val="000000" w:themeColor="text1"/>
          <w:kern w:val="0"/>
        </w:rPr>
        <w:t>：「</w:t>
      </w:r>
      <w:r w:rsidR="009712D6" w:rsidRPr="009712D6">
        <w:rPr>
          <w:rFonts w:asciiTheme="minorEastAsia" w:hAnsiTheme="minorEastAsia" w:cs="Times New Roman"/>
          <w:color w:val="000000"/>
          <w:kern w:val="24"/>
          <w:lang w:val="zh-TW"/>
        </w:rPr>
        <w:t>這才是我心目中真</w:t>
      </w:r>
      <w:proofErr w:type="gramStart"/>
      <w:r w:rsidR="009712D6" w:rsidRPr="009712D6">
        <w:rPr>
          <w:rFonts w:asciiTheme="minorEastAsia" w:hAnsiTheme="minorEastAsia" w:cs="Times New Roman"/>
          <w:color w:val="000000"/>
          <w:kern w:val="24"/>
          <w:lang w:val="zh-TW"/>
        </w:rPr>
        <w:t>真實</w:t>
      </w:r>
      <w:proofErr w:type="gramEnd"/>
      <w:r w:rsidR="009712D6" w:rsidRPr="009712D6">
        <w:rPr>
          <w:rFonts w:asciiTheme="minorEastAsia" w:hAnsiTheme="minorEastAsia" w:cs="Times New Roman"/>
          <w:color w:val="000000"/>
          <w:kern w:val="24"/>
          <w:lang w:val="zh-TW"/>
        </w:rPr>
        <w:t>實的奶油鼻子。」</w:t>
      </w:r>
      <w:r w:rsidR="00FA54F6" w:rsidRPr="00FA54F6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理由</w:t>
      </w:r>
      <w:r w:rsidR="00FA54F6">
        <w:rPr>
          <w:rFonts w:asciiTheme="minorEastAsia" w:hAnsiTheme="minorEastAsia" w:cs="Times New Roman" w:hint="eastAsia"/>
          <w:color w:val="000000"/>
          <w:kern w:val="24"/>
          <w:lang w:val="zh-TW"/>
        </w:rPr>
        <w:t>是什麼</w:t>
      </w:r>
      <w:r w:rsidR="00FA54F6" w:rsidRPr="00FA54F6">
        <w:rPr>
          <w:rFonts w:asciiTheme="minorEastAsia" w:hAnsiTheme="minorEastAsia" w:cs="Times New Roman" w:hint="eastAsia"/>
          <w:color w:val="000000"/>
          <w:kern w:val="24"/>
          <w:lang w:val="zh-TW"/>
        </w:rPr>
        <w:t>？</w:t>
      </w:r>
      <w:r w:rsidR="009712D6">
        <w:rPr>
          <w:rFonts w:asciiTheme="minorEastAsia" w:hAnsiTheme="minorEastAsia" w:cs="Times New Roman" w:hint="eastAsia"/>
          <w:color w:val="000000"/>
          <w:kern w:val="24"/>
          <w:lang w:val="zh-TW"/>
        </w:rPr>
        <w:t>並</w:t>
      </w:r>
      <w:r w:rsidR="003D64FB">
        <w:rPr>
          <w:rFonts w:asciiTheme="minorEastAsia" w:hAnsiTheme="minorEastAsia" w:cs="Arial" w:hint="eastAsia"/>
          <w:color w:val="000000" w:themeColor="text1"/>
          <w:kern w:val="0"/>
        </w:rPr>
        <w:t>請</w:t>
      </w:r>
      <w:r w:rsidR="009712D6">
        <w:rPr>
          <w:rFonts w:asciiTheme="minorEastAsia" w:hAnsiTheme="minorEastAsia" w:cs="Arial" w:hint="eastAsia"/>
          <w:color w:val="000000" w:themeColor="text1"/>
          <w:kern w:val="0"/>
        </w:rPr>
        <w:t>從文中找出支持這個理由的</w:t>
      </w:r>
      <w:r w:rsidR="009712D6" w:rsidRPr="009712D6">
        <w:rPr>
          <w:rFonts w:asciiTheme="minorEastAsia" w:hAnsiTheme="minorEastAsia" w:cs="Arial" w:hint="eastAsia"/>
          <w:b/>
          <w:color w:val="000000" w:themeColor="text1"/>
          <w:kern w:val="0"/>
        </w:rPr>
        <w:t>證據</w:t>
      </w:r>
      <w:r w:rsidR="00C13ADC">
        <w:rPr>
          <w:rFonts w:asciiTheme="minorEastAsia" w:hAnsiTheme="minorEastAsia" w:cs="Arial" w:hint="eastAsia"/>
          <w:b/>
          <w:color w:val="000000" w:themeColor="text1"/>
          <w:kern w:val="0"/>
        </w:rPr>
        <w:t>。</w:t>
      </w:r>
    </w:p>
    <w:tbl>
      <w:tblPr>
        <w:tblStyle w:val="a4"/>
        <w:tblW w:w="0" w:type="auto"/>
        <w:tblLook w:val="04A0"/>
      </w:tblPr>
      <w:tblGrid>
        <w:gridCol w:w="3794"/>
        <w:gridCol w:w="6728"/>
      </w:tblGrid>
      <w:tr w:rsidR="009712D6" w:rsidRPr="009712D6" w:rsidTr="008117A8">
        <w:tc>
          <w:tcPr>
            <w:tcW w:w="3794" w:type="dxa"/>
          </w:tcPr>
          <w:p w:rsidR="009712D6" w:rsidRPr="009712D6" w:rsidRDefault="00535D1A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作者</w:t>
            </w:r>
            <w:r w:rsidR="009712D6">
              <w:rPr>
                <w:rFonts w:ascii="Arial" w:hAnsi="Arial" w:cs="Arial" w:hint="eastAsia"/>
                <w:color w:val="000000" w:themeColor="text1"/>
              </w:rPr>
              <w:t>的</w:t>
            </w:r>
            <w:r w:rsidR="009712D6" w:rsidRPr="009712D6">
              <w:rPr>
                <w:rFonts w:ascii="Arial" w:hAnsi="Arial" w:cs="Arial" w:hint="eastAsia"/>
                <w:color w:val="000000" w:themeColor="text1"/>
              </w:rPr>
              <w:t>理由</w:t>
            </w:r>
          </w:p>
        </w:tc>
        <w:tc>
          <w:tcPr>
            <w:tcW w:w="6728" w:type="dxa"/>
          </w:tcPr>
          <w:p w:rsidR="009712D6" w:rsidRPr="009712D6" w:rsidRDefault="009712D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文</w:t>
            </w:r>
            <w:r w:rsidR="00FA54F6">
              <w:rPr>
                <w:rFonts w:ascii="Arial" w:hAnsi="Arial" w:cs="Arial" w:hint="eastAsia"/>
                <w:color w:val="000000" w:themeColor="text1"/>
              </w:rPr>
              <w:t>本</w:t>
            </w:r>
            <w:r>
              <w:rPr>
                <w:rFonts w:ascii="Arial" w:hAnsi="Arial" w:cs="Arial" w:hint="eastAsia"/>
                <w:color w:val="000000" w:themeColor="text1"/>
              </w:rPr>
              <w:t>中</w:t>
            </w:r>
            <w:r w:rsidRPr="009712D6">
              <w:rPr>
                <w:rFonts w:ascii="Arial" w:hAnsi="Arial" w:cs="Arial" w:hint="eastAsia"/>
                <w:color w:val="000000" w:themeColor="text1"/>
              </w:rPr>
              <w:t>支持的證據</w:t>
            </w:r>
          </w:p>
        </w:tc>
      </w:tr>
      <w:tr w:rsidR="009712D6" w:rsidRPr="009712D6" w:rsidTr="008117A8">
        <w:trPr>
          <w:trHeight w:val="1232"/>
        </w:trPr>
        <w:tc>
          <w:tcPr>
            <w:tcW w:w="3794" w:type="dxa"/>
          </w:tcPr>
          <w:p w:rsidR="009712D6" w:rsidRPr="009712D6" w:rsidRDefault="009712D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28" w:type="dxa"/>
          </w:tcPr>
          <w:p w:rsidR="009712D6" w:rsidRPr="009712D6" w:rsidRDefault="009712D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F3090" w:rsidRDefault="002F3090" w:rsidP="0043009B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>
        <w:rPr>
          <w:rFonts w:ascii="Arial" w:eastAsia="新細明體" w:hAnsi="Arial" w:cs="Arial" w:hint="eastAsia"/>
          <w:color w:val="000000" w:themeColor="text1"/>
          <w:kern w:val="36"/>
        </w:rPr>
        <w:t>6.</w:t>
      </w:r>
      <w:r>
        <w:rPr>
          <w:rFonts w:ascii="Arial" w:eastAsia="新細明體" w:hAnsi="Arial" w:cs="Arial" w:hint="eastAsia"/>
          <w:color w:val="000000" w:themeColor="text1"/>
          <w:kern w:val="36"/>
        </w:rPr>
        <w:t>閱讀完本文之後，</w:t>
      </w:r>
      <w:r w:rsidRPr="00FA54F6">
        <w:rPr>
          <w:rFonts w:ascii="Arial" w:eastAsia="新細明體" w:hAnsi="Arial" w:cs="Arial" w:hint="eastAsia"/>
          <w:b/>
          <w:color w:val="000000" w:themeColor="text1"/>
          <w:kern w:val="36"/>
        </w:rPr>
        <w:t>你認為</w:t>
      </w:r>
      <w:r>
        <w:rPr>
          <w:rFonts w:ascii="Arial" w:eastAsia="新細明體" w:hAnsi="Arial" w:cs="Arial" w:hint="eastAsia"/>
          <w:color w:val="000000" w:themeColor="text1"/>
          <w:kern w:val="36"/>
        </w:rPr>
        <w:t>奶油鼻子應該要生活在海洋育樂世界比較好？還是生活在大海中比較好？並請說出你的</w:t>
      </w:r>
      <w:r w:rsidRPr="00FA54F6">
        <w:rPr>
          <w:rFonts w:ascii="Arial" w:eastAsia="新細明體" w:hAnsi="Arial" w:cs="Arial" w:hint="eastAsia"/>
          <w:b/>
          <w:color w:val="000000" w:themeColor="text1"/>
          <w:kern w:val="36"/>
        </w:rPr>
        <w:t>理由</w:t>
      </w:r>
      <w:r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/>
      </w:tblPr>
      <w:tblGrid>
        <w:gridCol w:w="5070"/>
        <w:gridCol w:w="5452"/>
      </w:tblGrid>
      <w:tr w:rsidR="00FA54F6" w:rsidRPr="00BF75F9" w:rsidTr="008117A8">
        <w:tc>
          <w:tcPr>
            <w:tcW w:w="5070" w:type="dxa"/>
          </w:tcPr>
          <w:p w:rsidR="00FA54F6" w:rsidRPr="00BF75F9" w:rsidRDefault="00FA54F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我認為</w:t>
            </w:r>
          </w:p>
        </w:tc>
        <w:tc>
          <w:tcPr>
            <w:tcW w:w="5452" w:type="dxa"/>
          </w:tcPr>
          <w:p w:rsidR="00FA54F6" w:rsidRPr="00BF75F9" w:rsidRDefault="00FA54F6" w:rsidP="00FA54F6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理由是</w:t>
            </w:r>
          </w:p>
        </w:tc>
      </w:tr>
      <w:tr w:rsidR="00FA54F6" w:rsidRPr="00BF75F9" w:rsidTr="00FA54F6">
        <w:trPr>
          <w:trHeight w:val="1031"/>
        </w:trPr>
        <w:tc>
          <w:tcPr>
            <w:tcW w:w="5070" w:type="dxa"/>
          </w:tcPr>
          <w:p w:rsidR="00FA54F6" w:rsidRPr="00BF75F9" w:rsidRDefault="00FA54F6" w:rsidP="00FA54F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奶油鼻子生活在海洋育樂世界比較好</w:t>
            </w:r>
          </w:p>
        </w:tc>
        <w:tc>
          <w:tcPr>
            <w:tcW w:w="5452" w:type="dxa"/>
            <w:vMerge w:val="restart"/>
          </w:tcPr>
          <w:p w:rsidR="00FA54F6" w:rsidRPr="00BF75F9" w:rsidRDefault="00FA54F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FA54F6" w:rsidRPr="00BF75F9" w:rsidTr="00FA54F6">
        <w:trPr>
          <w:trHeight w:val="1131"/>
        </w:trPr>
        <w:tc>
          <w:tcPr>
            <w:tcW w:w="5070" w:type="dxa"/>
          </w:tcPr>
          <w:p w:rsidR="00FA54F6" w:rsidRPr="00BF75F9" w:rsidRDefault="00FA54F6" w:rsidP="00FA54F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奶油鼻子生活在大海中比較好</w:t>
            </w:r>
          </w:p>
        </w:tc>
        <w:tc>
          <w:tcPr>
            <w:tcW w:w="5452" w:type="dxa"/>
            <w:vMerge/>
          </w:tcPr>
          <w:p w:rsidR="00FA54F6" w:rsidRPr="00BF75F9" w:rsidRDefault="00FA54F6" w:rsidP="008117A8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F3090" w:rsidRDefault="002F3090" w:rsidP="0043009B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</w:p>
    <w:p w:rsidR="005363DD" w:rsidRPr="00BF75F9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eastAsia="新細明體" w:hAnsi="Arial" w:cs="Arial" w:hint="eastAsia"/>
          <w:color w:val="000000" w:themeColor="text1"/>
          <w:kern w:val="36"/>
        </w:rPr>
        <w:lastRenderedPageBreak/>
        <w:t>1.</w:t>
      </w:r>
      <w:r w:rsidRPr="005743F0">
        <w:rPr>
          <w:rFonts w:ascii="Arial" w:eastAsia="新細明體" w:hAnsi="Arial" w:cs="Arial" w:hint="eastAsia"/>
          <w:b/>
          <w:color w:val="000000" w:themeColor="text1"/>
          <w:kern w:val="36"/>
        </w:rPr>
        <w:t>為什麼</w:t>
      </w:r>
      <w:r>
        <w:rPr>
          <w:rFonts w:ascii="Arial" w:eastAsia="新細明體" w:hAnsi="Arial" w:cs="Arial" w:hint="eastAsia"/>
          <w:color w:val="000000" w:themeColor="text1"/>
          <w:kern w:val="36"/>
        </w:rPr>
        <w:t>作者認為奶油鼻子在表演場上和海上是如此不同？</w:t>
      </w:r>
    </w:p>
    <w:tbl>
      <w:tblPr>
        <w:tblStyle w:val="a4"/>
        <w:tblW w:w="0" w:type="auto"/>
        <w:tblLook w:val="04A0"/>
      </w:tblPr>
      <w:tblGrid>
        <w:gridCol w:w="2460"/>
        <w:gridCol w:w="2801"/>
        <w:gridCol w:w="5261"/>
      </w:tblGrid>
      <w:tr w:rsidR="005363DD" w:rsidTr="00BE2A0C">
        <w:tc>
          <w:tcPr>
            <w:tcW w:w="5261" w:type="dxa"/>
            <w:gridSpan w:val="2"/>
          </w:tcPr>
          <w:p w:rsidR="005363DD" w:rsidRPr="00F431B8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因為</w:t>
            </w:r>
          </w:p>
        </w:tc>
        <w:tc>
          <w:tcPr>
            <w:tcW w:w="5261" w:type="dxa"/>
          </w:tcPr>
          <w:p w:rsidR="005363DD" w:rsidRPr="00F431B8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F431B8">
              <w:rPr>
                <w:rFonts w:ascii="Arial" w:hAnsi="Arial" w:cs="Arial" w:hint="eastAsia"/>
                <w:b/>
                <w:color w:val="000000" w:themeColor="text1"/>
                <w:shd w:val="clear" w:color="auto" w:fill="FFFFFF"/>
              </w:rPr>
              <w:t>所以</w:t>
            </w:r>
          </w:p>
        </w:tc>
      </w:tr>
      <w:tr w:rsidR="005363DD" w:rsidTr="00BE2A0C">
        <w:trPr>
          <w:trHeight w:val="555"/>
        </w:trPr>
        <w:tc>
          <w:tcPr>
            <w:tcW w:w="2460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奶油鼻子在表演場上</w:t>
            </w:r>
          </w:p>
        </w:tc>
        <w:tc>
          <w:tcPr>
            <w:tcW w:w="2801" w:type="dxa"/>
          </w:tcPr>
          <w:p w:rsidR="005363DD" w:rsidRP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溫馴、平易近人</w:t>
            </w:r>
          </w:p>
        </w:tc>
        <w:tc>
          <w:tcPr>
            <w:tcW w:w="5261" w:type="dxa"/>
            <w:vMerge w:val="restart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000000" w:themeColor="text1"/>
                <w:kern w:val="36"/>
              </w:rPr>
              <w:t>奶油鼻子在表演場上和海上是如此不同</w:t>
            </w:r>
          </w:p>
        </w:tc>
      </w:tr>
      <w:tr w:rsidR="005363DD" w:rsidTr="00BE2A0C">
        <w:trPr>
          <w:trHeight w:val="601"/>
        </w:trPr>
        <w:tc>
          <w:tcPr>
            <w:tcW w:w="2460" w:type="dxa"/>
          </w:tcPr>
          <w:p w:rsidR="005363DD" w:rsidRDefault="005363DD" w:rsidP="00BE2A0C">
            <w:pPr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在海上</w:t>
            </w:r>
          </w:p>
        </w:tc>
        <w:tc>
          <w:tcPr>
            <w:tcW w:w="2801" w:type="dxa"/>
          </w:tcPr>
          <w:p w:rsidR="005363DD" w:rsidRP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野性十足</w:t>
            </w:r>
          </w:p>
        </w:tc>
        <w:tc>
          <w:tcPr>
            <w:tcW w:w="5261" w:type="dxa"/>
            <w:vMerge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eastAsia="新細明體" w:hAnsi="Arial" w:cs="Arial"/>
                <w:color w:val="000000" w:themeColor="text1"/>
                <w:kern w:val="36"/>
              </w:rPr>
            </w:pPr>
          </w:p>
        </w:tc>
      </w:tr>
    </w:tbl>
    <w:p w:rsidR="005363DD" w:rsidRPr="005743F0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2.</w:t>
      </w:r>
      <w:r w:rsidRPr="005743F0">
        <w:rPr>
          <w:rFonts w:ascii="Arial" w:hAnsi="Arial" w:cs="Arial" w:hint="eastAsia"/>
          <w:color w:val="000000" w:themeColor="text1"/>
          <w:shd w:val="clear" w:color="auto" w:fill="FFFFFF"/>
        </w:rPr>
        <w:t>根據</w:t>
      </w:r>
      <w:r>
        <w:rPr>
          <w:rFonts w:ascii="新細明體" w:eastAsia="新細明體" w:hAnsi="新細明體" w:cs="Arial" w:hint="eastAsia"/>
          <w:color w:val="000000" w:themeColor="text1"/>
          <w:kern w:val="36"/>
        </w:rPr>
        <w:t>第九段，</w:t>
      </w:r>
      <w:r w:rsidRPr="005743F0">
        <w:rPr>
          <w:rFonts w:ascii="新細明體" w:eastAsia="新細明體" w:hAnsi="新細明體" w:cs="Arial" w:hint="eastAsia"/>
          <w:b/>
          <w:color w:val="000000" w:themeColor="text1"/>
          <w:kern w:val="36"/>
        </w:rPr>
        <w:t>比較</w:t>
      </w:r>
      <w:r>
        <w:rPr>
          <w:rFonts w:ascii="新細明體" w:eastAsia="新細明體" w:hAnsi="新細明體" w:cs="Arial" w:hint="eastAsia"/>
          <w:color w:val="000000" w:themeColor="text1"/>
          <w:kern w:val="36"/>
        </w:rPr>
        <w:t>奶油鼻子和其他種類海豚的</w:t>
      </w:r>
      <w:r w:rsidRPr="005743F0">
        <w:rPr>
          <w:rFonts w:ascii="新細明體" w:eastAsia="新細明體" w:hAnsi="新細明體" w:cs="Arial" w:hint="eastAsia"/>
          <w:b/>
          <w:color w:val="000000" w:themeColor="text1"/>
          <w:kern w:val="36"/>
        </w:rPr>
        <w:t>異同</w:t>
      </w:r>
      <w:r w:rsidRPr="005743F0">
        <w:rPr>
          <w:rFonts w:ascii="新細明體" w:eastAsia="新細明體" w:hAnsi="新細明體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/>
      </w:tblPr>
      <w:tblGrid>
        <w:gridCol w:w="1951"/>
        <w:gridCol w:w="3827"/>
        <w:gridCol w:w="4744"/>
      </w:tblGrid>
      <w:tr w:rsidR="005363DD" w:rsidTr="00BE2A0C">
        <w:tc>
          <w:tcPr>
            <w:tcW w:w="1951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海豚種類</w:t>
            </w:r>
          </w:p>
        </w:tc>
        <w:tc>
          <w:tcPr>
            <w:tcW w:w="3827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相同之處</w:t>
            </w:r>
          </w:p>
        </w:tc>
        <w:tc>
          <w:tcPr>
            <w:tcW w:w="4744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相異之處</w:t>
            </w:r>
          </w:p>
        </w:tc>
      </w:tr>
      <w:tr w:rsidR="005363DD" w:rsidTr="00BE2A0C">
        <w:trPr>
          <w:trHeight w:val="456"/>
        </w:trPr>
        <w:tc>
          <w:tcPr>
            <w:tcW w:w="1951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奶油鼻子</w:t>
            </w:r>
          </w:p>
        </w:tc>
        <w:tc>
          <w:tcPr>
            <w:tcW w:w="3827" w:type="dxa"/>
            <w:vMerge w:val="restart"/>
          </w:tcPr>
          <w:p w:rsidR="005363DD" w:rsidRP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一開始接觸時，和船隻保持距離</w:t>
            </w:r>
          </w:p>
        </w:tc>
        <w:tc>
          <w:tcPr>
            <w:tcW w:w="4744" w:type="dxa"/>
          </w:tcPr>
          <w:p w:rsidR="005363DD" w:rsidRP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一直維持警戒</w:t>
            </w:r>
            <w:r w:rsidRPr="005363DD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（</w:t>
            </w:r>
            <w:r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耍弄</w:t>
            </w:r>
            <w:r w:rsidRPr="005363DD"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）</w:t>
            </w:r>
            <w:r>
              <w:rPr>
                <w:rFonts w:asciiTheme="minorEastAsia" w:hAnsiTheme="minorEastAsia" w:cs="Arial" w:hint="eastAsia"/>
                <w:color w:val="FF0000"/>
                <w:shd w:val="clear" w:color="auto" w:fill="FFFFFF"/>
              </w:rPr>
              <w:t>態度</w:t>
            </w:r>
          </w:p>
        </w:tc>
      </w:tr>
      <w:tr w:rsidR="005363DD" w:rsidTr="00BE2A0C">
        <w:trPr>
          <w:trHeight w:val="504"/>
        </w:trPr>
        <w:tc>
          <w:tcPr>
            <w:tcW w:w="1951" w:type="dxa"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其他</w:t>
            </w:r>
          </w:p>
        </w:tc>
        <w:tc>
          <w:tcPr>
            <w:tcW w:w="3827" w:type="dxa"/>
            <w:vMerge/>
          </w:tcPr>
          <w:p w:rsid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4744" w:type="dxa"/>
          </w:tcPr>
          <w:p w:rsidR="005363DD" w:rsidRPr="005363DD" w:rsidRDefault="005363DD" w:rsidP="00BE2A0C">
            <w:pPr>
              <w:widowControl/>
              <w:spacing w:line="240" w:lineRule="atLeast"/>
              <w:textAlignment w:val="baseline"/>
              <w:outlineLvl w:val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FF0000"/>
                <w:shd w:val="clear" w:color="auto" w:fill="FFFFFF"/>
              </w:rPr>
              <w:t>一段時間後釋出善意</w:t>
            </w:r>
          </w:p>
        </w:tc>
      </w:tr>
    </w:tbl>
    <w:p w:rsidR="005363DD" w:rsidRPr="00BF75F9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 w:rsidRPr="00BF75F9">
        <w:rPr>
          <w:rFonts w:ascii="Arial" w:hAnsi="Arial" w:cs="Arial" w:hint="eastAsia"/>
          <w:color w:val="000000" w:themeColor="text1"/>
          <w:shd w:val="clear" w:color="auto" w:fill="FFFFFF"/>
        </w:rPr>
        <w:t>3.</w:t>
      </w:r>
      <w:r w:rsidRPr="00F431B8">
        <w:rPr>
          <w:rFonts w:ascii="Arial" w:eastAsia="新細明體" w:hAnsi="Arial" w:cs="Arial" w:hint="eastAsia"/>
          <w:b/>
          <w:color w:val="000000" w:themeColor="text1"/>
          <w:kern w:val="36"/>
        </w:rPr>
        <w:t>想一想</w:t>
      </w:r>
      <w:r>
        <w:rPr>
          <w:rFonts w:ascii="Arial" w:eastAsia="新細明體" w:hAnsi="Arial" w:cs="Arial" w:hint="eastAsia"/>
          <w:color w:val="000000" w:themeColor="text1"/>
          <w:kern w:val="36"/>
        </w:rPr>
        <w:t>，</w:t>
      </w:r>
      <w:r>
        <w:rPr>
          <w:rFonts w:hint="eastAsia"/>
        </w:rPr>
        <w:t>下列文句使用了怎樣的</w:t>
      </w:r>
      <w:r>
        <w:rPr>
          <w:rFonts w:hint="eastAsia"/>
          <w:b/>
        </w:rPr>
        <w:t>寫作技巧</w:t>
      </w:r>
      <w:r>
        <w:rPr>
          <w:rFonts w:hint="eastAsia"/>
        </w:rPr>
        <w:t>？</w:t>
      </w:r>
      <w:r w:rsidRPr="00F431B8">
        <w:rPr>
          <w:rFonts w:hint="eastAsia"/>
          <w:b/>
        </w:rPr>
        <w:t>目的</w:t>
      </w:r>
      <w:r>
        <w:rPr>
          <w:rFonts w:hint="eastAsia"/>
        </w:rPr>
        <w:t>是什麼？</w:t>
      </w:r>
    </w:p>
    <w:tbl>
      <w:tblPr>
        <w:tblStyle w:val="a4"/>
        <w:tblW w:w="0" w:type="auto"/>
        <w:tblLook w:val="04A0"/>
      </w:tblPr>
      <w:tblGrid>
        <w:gridCol w:w="4928"/>
        <w:gridCol w:w="1984"/>
        <w:gridCol w:w="3544"/>
      </w:tblGrid>
      <w:tr w:rsidR="005363DD" w:rsidTr="00BE2A0C">
        <w:tc>
          <w:tcPr>
            <w:tcW w:w="4928" w:type="dxa"/>
          </w:tcPr>
          <w:p w:rsid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文句</w:t>
            </w:r>
          </w:p>
        </w:tc>
        <w:tc>
          <w:tcPr>
            <w:tcW w:w="1984" w:type="dxa"/>
          </w:tcPr>
          <w:p w:rsid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寫作技巧</w:t>
            </w:r>
          </w:p>
        </w:tc>
        <w:tc>
          <w:tcPr>
            <w:tcW w:w="3544" w:type="dxa"/>
          </w:tcPr>
          <w:p w:rsid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</w:pPr>
            <w:r>
              <w:rPr>
                <w:rFonts w:hint="eastAsia"/>
              </w:rPr>
              <w:t>寫作目的</w:t>
            </w:r>
          </w:p>
        </w:tc>
      </w:tr>
      <w:tr w:rsidR="005363DD" w:rsidTr="00BE2A0C">
        <w:trPr>
          <w:trHeight w:val="1630"/>
        </w:trPr>
        <w:tc>
          <w:tcPr>
            <w:tcW w:w="4928" w:type="dxa"/>
          </w:tcPr>
          <w:p w:rsidR="005363DD" w:rsidRDefault="005363DD" w:rsidP="00BE2A0C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一陣高頻尖銳的哨聲</w:t>
            </w:r>
            <w:proofErr w:type="gramStart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綿綿刺</w:t>
            </w:r>
            <w:proofErr w:type="gramEnd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在耳</w:t>
            </w:r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膜</w:t>
            </w: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上，</w:t>
            </w:r>
          </w:p>
          <w:p w:rsidR="005363DD" w:rsidRDefault="005363DD" w:rsidP="00BE2A0C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像是耳鳴，</w:t>
            </w:r>
          </w:p>
          <w:p w:rsidR="005363DD" w:rsidRDefault="005363DD" w:rsidP="00BE2A0C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proofErr w:type="gramStart"/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嗶嗶</w:t>
            </w:r>
            <w:proofErr w:type="gramEnd"/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剝剝</w:t>
            </w: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，</w:t>
            </w:r>
          </w:p>
          <w:p w:rsidR="005363DD" w:rsidRDefault="005363DD" w:rsidP="00BE2A0C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像是大鐵鍋裡</w:t>
            </w:r>
            <w:proofErr w:type="gramStart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翻炒著</w:t>
            </w:r>
            <w:r w:rsidRPr="005743F0">
              <w:rPr>
                <w:rFonts w:asciiTheme="minorEastAsia" w:hAnsiTheme="minorEastAsia" w:cs="Times New Roman"/>
                <w:color w:val="000000" w:themeColor="text1"/>
                <w:kern w:val="24"/>
                <w:lang w:val="zh-TW"/>
              </w:rPr>
              <w:t>砂礫</w:t>
            </w:r>
            <w:proofErr w:type="gramEnd"/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，</w:t>
            </w:r>
          </w:p>
          <w:p w:rsidR="005363DD" w:rsidRPr="005743F0" w:rsidRDefault="005363DD" w:rsidP="00BE2A0C">
            <w:pPr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</w:pPr>
            <w:r w:rsidRPr="005743F0">
              <w:rPr>
                <w:rFonts w:asciiTheme="minorEastAsia" w:hAnsiTheme="minorEastAsia" w:cs="Times New Roman"/>
                <w:color w:val="000000"/>
                <w:kern w:val="24"/>
                <w:lang w:val="zh-TW"/>
              </w:rPr>
              <w:t>又像是刀鋒刮在凹凸不平的玻璃上</w:t>
            </w:r>
            <w:r w:rsidRPr="005743F0">
              <w:rPr>
                <w:rFonts w:asciiTheme="minorEastAsia" w:hAnsiTheme="minorEastAsia" w:cs="標cÐ楷7¢體5é" w:hint="eastAsia"/>
                <w:color w:val="000000" w:themeColor="text1"/>
                <w:kern w:val="24"/>
              </w:rPr>
              <w:t>。</w:t>
            </w:r>
          </w:p>
        </w:tc>
        <w:tc>
          <w:tcPr>
            <w:tcW w:w="1984" w:type="dxa"/>
          </w:tcPr>
          <w:p w:rsid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聽覺摹寫</w:t>
            </w:r>
          </w:p>
          <w:p w:rsid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譬喻</w:t>
            </w:r>
          </w:p>
          <w:p w:rsidR="005363DD" w:rsidRP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狀聲詞</w:t>
            </w:r>
            <w:proofErr w:type="gramEnd"/>
          </w:p>
        </w:tc>
        <w:tc>
          <w:tcPr>
            <w:tcW w:w="3544" w:type="dxa"/>
          </w:tcPr>
          <w:p w:rsidR="005363DD" w:rsidRP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讓讀者有臨場感，感受到奶油鼻子鳴叫聲的尖銳。</w:t>
            </w:r>
          </w:p>
        </w:tc>
      </w:tr>
    </w:tbl>
    <w:p w:rsidR="005363DD" w:rsidRPr="00BF75F9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>4.</w:t>
      </w:r>
      <w:r w:rsidR="006631B0">
        <w:rPr>
          <w:rFonts w:ascii="Arial" w:hAnsi="Arial" w:cs="Arial" w:hint="eastAsia"/>
          <w:color w:val="000000" w:themeColor="text1"/>
          <w:shd w:val="clear" w:color="auto" w:fill="FFFFFF"/>
        </w:rPr>
        <w:t>根據第十二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段到第二十段，</w:t>
      </w:r>
      <w:r>
        <w:rPr>
          <w:rFonts w:ascii="Arial" w:eastAsia="新細明體" w:hAnsi="Arial" w:cs="Arial" w:hint="eastAsia"/>
          <w:b/>
          <w:color w:val="000000" w:themeColor="text1"/>
          <w:kern w:val="36"/>
        </w:rPr>
        <w:t>排列</w:t>
      </w:r>
      <w:r>
        <w:rPr>
          <w:rFonts w:ascii="Arial" w:eastAsia="新細明體" w:hAnsi="Arial" w:cs="Arial" w:hint="eastAsia"/>
          <w:color w:val="000000" w:themeColor="text1"/>
          <w:kern w:val="36"/>
        </w:rPr>
        <w:t>作者發現奶油鼻子的過程</w:t>
      </w:r>
      <w:r w:rsidRPr="00BF75F9"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p w:rsidR="005363DD" w:rsidRDefault="005363DD" w:rsidP="005363DD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(A)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看到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奶油鼻子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頑皮真摯的笑容</w:t>
      </w:r>
    </w:p>
    <w:p w:rsidR="005363DD" w:rsidRDefault="005363DD" w:rsidP="005363DD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(B)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五隻奶油鼻子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在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鏢臺</w:t>
      </w:r>
      <w:proofErr w:type="gramEnd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下立體疊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游</w:t>
      </w:r>
      <w:proofErr w:type="gramEnd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，</w:t>
      </w:r>
      <w:r w:rsidRPr="00D53E88">
        <w:rPr>
          <w:rFonts w:asciiTheme="minorEastAsia" w:hAnsiTheme="minorEastAsia" w:cs="Times New Roman"/>
          <w:color w:val="000000" w:themeColor="text1"/>
          <w:kern w:val="24"/>
          <w:lang w:val="zh-TW"/>
        </w:rPr>
        <w:t>匯聚</w:t>
      </w:r>
      <w:proofErr w:type="gramStart"/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成尖錐型</w:t>
      </w:r>
      <w:proofErr w:type="gramEnd"/>
    </w:p>
    <w:p w:rsidR="005363DD" w:rsidRPr="0024385D" w:rsidRDefault="005363DD" w:rsidP="005363DD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 w:rsidRPr="0024385D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(C)</w:t>
      </w:r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一陣高頻尖銳的哨聲</w:t>
      </w:r>
    </w:p>
    <w:p w:rsidR="005363DD" w:rsidRDefault="005363DD" w:rsidP="005363DD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kern w:val="24"/>
          <w:lang w:val="zh-TW"/>
        </w:rPr>
      </w:pPr>
      <w:r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(D</w:t>
      </w: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)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奶油鼻子</w:t>
      </w:r>
      <w:r w:rsidRPr="00D53E88">
        <w:rPr>
          <w:rFonts w:asciiTheme="minorEastAsia" w:hAnsiTheme="minorEastAsia" w:cs="Times New Roman"/>
          <w:color w:val="000000"/>
          <w:kern w:val="24"/>
          <w:lang w:val="zh-TW"/>
        </w:rPr>
        <w:t>連續三次用驚人的爆發力跳出驚人的高度</w:t>
      </w:r>
    </w:p>
    <w:p w:rsidR="005363DD" w:rsidRDefault="005363DD" w:rsidP="005363DD">
      <w:pPr>
        <w:autoSpaceDE w:val="0"/>
        <w:autoSpaceDN w:val="0"/>
        <w:adjustRightInd w:val="0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(E</w:t>
      </w:r>
      <w:r w:rsidRPr="00D53E88">
        <w:rPr>
          <w:rFonts w:asciiTheme="minorEastAsia" w:hAnsiTheme="minorEastAsia" w:cs="細明體" w:hint="eastAsia"/>
          <w:b/>
          <w:color w:val="000000" w:themeColor="text1"/>
          <w:kern w:val="0"/>
          <w:bdr w:val="none" w:sz="0" w:space="0" w:color="auto" w:frame="1"/>
        </w:rPr>
        <w:t>)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兩隻奶油鼻子在</w:t>
      </w:r>
      <w:proofErr w:type="gramStart"/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鏢臺</w:t>
      </w:r>
      <w:proofErr w:type="gramEnd"/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下躍出水面</w:t>
      </w:r>
    </w:p>
    <w:p w:rsidR="005363DD" w:rsidRPr="0024385D" w:rsidRDefault="005363DD" w:rsidP="005363DD">
      <w:pPr>
        <w:autoSpaceDE w:val="0"/>
        <w:autoSpaceDN w:val="0"/>
        <w:adjustRightInd w:val="0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 w:rsidRPr="0024385D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(F)</w:t>
      </w:r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船隻</w:t>
      </w:r>
      <w:proofErr w:type="gramStart"/>
      <w:r w:rsidRPr="0024385D">
        <w:rPr>
          <w:rFonts w:asciiTheme="minorEastAsia" w:hAnsiTheme="minorEastAsia" w:cs="Times New Roman"/>
          <w:color w:val="000000"/>
          <w:kern w:val="24"/>
          <w:lang w:val="zh-TW"/>
        </w:rPr>
        <w:t>緊緊跟住</w:t>
      </w:r>
      <w:r w:rsidRPr="0024385D">
        <w:rPr>
          <w:rFonts w:ascii="標cÐ楷7¢體5é" w:eastAsia="Times New Roman" w:hAnsi="Times New Roman" w:cs="Times New Roman"/>
          <w:color w:val="000000"/>
          <w:kern w:val="24"/>
          <w:lang w:val="zh-TW"/>
        </w:rPr>
        <w:t>一群</w:t>
      </w:r>
      <w:proofErr w:type="gramEnd"/>
      <w:r w:rsidRPr="0024385D">
        <w:rPr>
          <w:rFonts w:ascii="標cÐ楷7¢體5é" w:eastAsia="Times New Roman" w:hAnsi="Times New Roman" w:cs="Times New Roman"/>
          <w:color w:val="000000"/>
          <w:kern w:val="24"/>
          <w:lang w:val="zh-TW"/>
        </w:rPr>
        <w:t>約五十隻左右的奶油鼻子</w:t>
      </w:r>
    </w:p>
    <w:p w:rsidR="005363DD" w:rsidRDefault="005363DD" w:rsidP="005363DD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</w:pP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F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C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E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B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A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  <w:r w:rsidRPr="009712D6">
        <w:rPr>
          <w:rFonts w:asciiTheme="minorEastAsia" w:hAnsiTheme="minorEastAsia" w:cs="細明體"/>
          <w:color w:val="000000" w:themeColor="text1"/>
          <w:kern w:val="0"/>
          <w:bdr w:val="none" w:sz="0" w:space="0" w:color="auto" w:frame="1"/>
        </w:rPr>
        <w:sym w:font="Wingdings" w:char="F0E0"/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（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>
        <w:rPr>
          <w:rFonts w:asciiTheme="minorEastAsia" w:hAnsiTheme="minorEastAsia" w:cs="細明體" w:hint="eastAsia"/>
          <w:color w:val="FF0000"/>
          <w:kern w:val="0"/>
          <w:bdr w:val="none" w:sz="0" w:space="0" w:color="auto" w:frame="1"/>
        </w:rPr>
        <w:t>D</w:t>
      </w:r>
      <w:r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 xml:space="preserve"> </w:t>
      </w:r>
      <w:r w:rsidRPr="009712D6">
        <w:rPr>
          <w:rFonts w:asciiTheme="minorEastAsia" w:hAnsiTheme="minorEastAsia" w:cs="細明體" w:hint="eastAsia"/>
          <w:color w:val="000000" w:themeColor="text1"/>
          <w:kern w:val="0"/>
          <w:bdr w:val="none" w:sz="0" w:space="0" w:color="auto" w:frame="1"/>
        </w:rPr>
        <w:t>）</w:t>
      </w:r>
    </w:p>
    <w:p w:rsidR="005363DD" w:rsidRPr="00C13ADC" w:rsidRDefault="005363DD" w:rsidP="005363DD">
      <w:pPr>
        <w:widowControl/>
        <w:shd w:val="clear" w:color="auto" w:fill="FFFFFF"/>
        <w:spacing w:line="360" w:lineRule="atLeast"/>
        <w:textAlignment w:val="baseline"/>
        <w:rPr>
          <w:rFonts w:asciiTheme="minorEastAsia" w:hAnsiTheme="minorEastAsia" w:cs="Arial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5</w:t>
      </w:r>
      <w:r w:rsidRPr="00C13ADC">
        <w:rPr>
          <w:rFonts w:asciiTheme="minorEastAsia" w:hAnsiTheme="minorEastAsia" w:cs="新細明體" w:hint="eastAsia"/>
          <w:color w:val="000000" w:themeColor="text1"/>
          <w:kern w:val="0"/>
        </w:rPr>
        <w:t>.</w:t>
      </w:r>
      <w:r w:rsidRPr="00FA54F6">
        <w:rPr>
          <w:rFonts w:asciiTheme="minorEastAsia" w:hAnsiTheme="minorEastAsia" w:cs="Arial" w:hint="eastAsia"/>
          <w:b/>
          <w:color w:val="000000" w:themeColor="text1"/>
          <w:kern w:val="0"/>
        </w:rPr>
        <w:t>作者</w:t>
      </w:r>
      <w:r w:rsidRPr="009712D6">
        <w:rPr>
          <w:rFonts w:asciiTheme="minorEastAsia" w:hAnsiTheme="minorEastAsia" w:cs="Arial" w:hint="eastAsia"/>
          <w:color w:val="000000" w:themeColor="text1"/>
          <w:kern w:val="0"/>
        </w:rPr>
        <w:t>在「</w:t>
      </w:r>
      <w:proofErr w:type="gramStart"/>
      <w:r w:rsidRPr="009712D6">
        <w:rPr>
          <w:rFonts w:asciiTheme="minorEastAsia" w:hAnsiTheme="minorEastAsia" w:cs="Arial" w:hint="eastAsia"/>
          <w:color w:val="000000" w:themeColor="text1"/>
          <w:kern w:val="0"/>
        </w:rPr>
        <w:t>尋鯨計畫</w:t>
      </w:r>
      <w:proofErr w:type="gramEnd"/>
      <w:r w:rsidRPr="009712D6">
        <w:rPr>
          <w:rFonts w:asciiTheme="minorEastAsia" w:hAnsiTheme="minorEastAsia" w:cs="Arial" w:hint="eastAsia"/>
          <w:color w:val="000000" w:themeColor="text1"/>
          <w:kern w:val="0"/>
        </w:rPr>
        <w:t>」的最後</w:t>
      </w:r>
      <w:r w:rsidRPr="00FA54F6">
        <w:rPr>
          <w:rFonts w:asciiTheme="minorEastAsia" w:hAnsiTheme="minorEastAsia" w:cs="Arial" w:hint="eastAsia"/>
          <w:b/>
          <w:color w:val="000000" w:themeColor="text1"/>
          <w:kern w:val="0"/>
        </w:rPr>
        <w:t>認為</w:t>
      </w:r>
      <w:r w:rsidRPr="009712D6">
        <w:rPr>
          <w:rFonts w:asciiTheme="minorEastAsia" w:hAnsiTheme="minorEastAsia" w:cs="Arial" w:hint="eastAsia"/>
          <w:color w:val="000000" w:themeColor="text1"/>
          <w:kern w:val="0"/>
        </w:rPr>
        <w:t>：「</w:t>
      </w:r>
      <w:r w:rsidRPr="009712D6">
        <w:rPr>
          <w:rFonts w:asciiTheme="minorEastAsia" w:hAnsiTheme="minorEastAsia" w:cs="Times New Roman"/>
          <w:color w:val="000000"/>
          <w:kern w:val="24"/>
          <w:lang w:val="zh-TW"/>
        </w:rPr>
        <w:t>這才是我心目中真</w:t>
      </w:r>
      <w:proofErr w:type="gramStart"/>
      <w:r w:rsidRPr="009712D6">
        <w:rPr>
          <w:rFonts w:asciiTheme="minorEastAsia" w:hAnsiTheme="minorEastAsia" w:cs="Times New Roman"/>
          <w:color w:val="000000"/>
          <w:kern w:val="24"/>
          <w:lang w:val="zh-TW"/>
        </w:rPr>
        <w:t>真實</w:t>
      </w:r>
      <w:proofErr w:type="gramEnd"/>
      <w:r w:rsidRPr="009712D6">
        <w:rPr>
          <w:rFonts w:asciiTheme="minorEastAsia" w:hAnsiTheme="minorEastAsia" w:cs="Times New Roman"/>
          <w:color w:val="000000"/>
          <w:kern w:val="24"/>
          <w:lang w:val="zh-TW"/>
        </w:rPr>
        <w:t>實的奶油鼻子。」</w:t>
      </w:r>
      <w:r w:rsidRPr="00FA54F6">
        <w:rPr>
          <w:rFonts w:asciiTheme="minorEastAsia" w:hAnsiTheme="minorEastAsia" w:cs="Times New Roman" w:hint="eastAsia"/>
          <w:b/>
          <w:color w:val="000000"/>
          <w:kern w:val="24"/>
          <w:lang w:val="zh-TW"/>
        </w:rPr>
        <w:t>理由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是什麼</w:t>
      </w:r>
      <w:r w:rsidRPr="00FA54F6">
        <w:rPr>
          <w:rFonts w:asciiTheme="minorEastAsia" w:hAnsiTheme="minorEastAsia" w:cs="Times New Roman" w:hint="eastAsia"/>
          <w:color w:val="000000"/>
          <w:kern w:val="24"/>
          <w:lang w:val="zh-TW"/>
        </w:rPr>
        <w:t>？</w:t>
      </w:r>
      <w:r>
        <w:rPr>
          <w:rFonts w:asciiTheme="minorEastAsia" w:hAnsiTheme="minorEastAsia" w:cs="Times New Roman" w:hint="eastAsia"/>
          <w:color w:val="000000"/>
          <w:kern w:val="24"/>
          <w:lang w:val="zh-TW"/>
        </w:rPr>
        <w:t>並</w:t>
      </w:r>
      <w:r>
        <w:rPr>
          <w:rFonts w:asciiTheme="minorEastAsia" w:hAnsiTheme="minorEastAsia" w:cs="Arial" w:hint="eastAsia"/>
          <w:color w:val="000000" w:themeColor="text1"/>
          <w:kern w:val="0"/>
        </w:rPr>
        <w:t>請從文中找出支持這個理由的</w:t>
      </w:r>
      <w:r w:rsidRPr="009712D6">
        <w:rPr>
          <w:rFonts w:asciiTheme="minorEastAsia" w:hAnsiTheme="minorEastAsia" w:cs="Arial" w:hint="eastAsia"/>
          <w:b/>
          <w:color w:val="000000" w:themeColor="text1"/>
          <w:kern w:val="0"/>
        </w:rPr>
        <w:t>證據</w:t>
      </w:r>
      <w:r>
        <w:rPr>
          <w:rFonts w:asciiTheme="minorEastAsia" w:hAnsiTheme="minorEastAsia" w:cs="Arial" w:hint="eastAsia"/>
          <w:b/>
          <w:color w:val="000000" w:themeColor="text1"/>
          <w:kern w:val="0"/>
        </w:rPr>
        <w:t>。</w:t>
      </w:r>
    </w:p>
    <w:tbl>
      <w:tblPr>
        <w:tblStyle w:val="a4"/>
        <w:tblW w:w="0" w:type="auto"/>
        <w:tblLook w:val="04A0"/>
      </w:tblPr>
      <w:tblGrid>
        <w:gridCol w:w="3794"/>
        <w:gridCol w:w="6728"/>
      </w:tblGrid>
      <w:tr w:rsidR="005363DD" w:rsidRPr="009712D6" w:rsidTr="00BE2A0C">
        <w:tc>
          <w:tcPr>
            <w:tcW w:w="3794" w:type="dxa"/>
          </w:tcPr>
          <w:p w:rsidR="005363DD" w:rsidRPr="009712D6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作者的</w:t>
            </w:r>
            <w:r w:rsidRPr="009712D6">
              <w:rPr>
                <w:rFonts w:ascii="Arial" w:hAnsi="Arial" w:cs="Arial" w:hint="eastAsia"/>
                <w:color w:val="000000" w:themeColor="text1"/>
              </w:rPr>
              <w:t>理由</w:t>
            </w:r>
          </w:p>
        </w:tc>
        <w:tc>
          <w:tcPr>
            <w:tcW w:w="6728" w:type="dxa"/>
          </w:tcPr>
          <w:p w:rsidR="005363DD" w:rsidRPr="009712D6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文本中</w:t>
            </w:r>
            <w:r w:rsidRPr="009712D6">
              <w:rPr>
                <w:rFonts w:ascii="Arial" w:hAnsi="Arial" w:cs="Arial" w:hint="eastAsia"/>
                <w:color w:val="000000" w:themeColor="text1"/>
              </w:rPr>
              <w:t>支持的證據</w:t>
            </w:r>
          </w:p>
        </w:tc>
      </w:tr>
      <w:tr w:rsidR="005363DD" w:rsidRPr="009712D6" w:rsidTr="00BE2A0C">
        <w:trPr>
          <w:trHeight w:val="1232"/>
        </w:trPr>
        <w:tc>
          <w:tcPr>
            <w:tcW w:w="3794" w:type="dxa"/>
          </w:tcPr>
          <w:p w:rsidR="005363DD" w:rsidRP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 w:hint="eastAsia"/>
                <w:color w:val="FF0000"/>
              </w:rPr>
              <w:t>看到奶油鼻子真摯的笑容，符合作者認為</w:t>
            </w:r>
            <w:proofErr w:type="gramStart"/>
            <w:r>
              <w:rPr>
                <w:rFonts w:ascii="Arial" w:hAnsi="Arial" w:cs="Arial" w:hint="eastAsia"/>
                <w:color w:val="FF0000"/>
              </w:rPr>
              <w:t>牠</w:t>
            </w:r>
            <w:proofErr w:type="gramEnd"/>
            <w:r>
              <w:rPr>
                <w:rFonts w:ascii="Arial" w:hAnsi="Arial" w:cs="Arial" w:hint="eastAsia"/>
                <w:color w:val="FF0000"/>
              </w:rPr>
              <w:t>們實際上是親近人的想法。</w:t>
            </w:r>
          </w:p>
        </w:tc>
        <w:tc>
          <w:tcPr>
            <w:tcW w:w="6728" w:type="dxa"/>
          </w:tcPr>
          <w:p w:rsidR="005363DD" w:rsidRPr="005363DD" w:rsidRDefault="005363DD" w:rsidP="005363DD">
            <w:pPr>
              <w:pStyle w:val="Web"/>
              <w:spacing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proofErr w:type="gramStart"/>
            <w:r w:rsidRPr="005363DD">
              <w:rPr>
                <w:rFonts w:ascii="Arial" w:hAnsi="Arial" w:cs="Arial" w:hint="eastAsia"/>
                <w:color w:val="FF0000"/>
              </w:rPr>
              <w:t>牠</w:t>
            </w:r>
            <w:proofErr w:type="gramEnd"/>
            <w:r w:rsidRPr="005363DD">
              <w:rPr>
                <w:rFonts w:ascii="Arial" w:hAnsi="Arial" w:cs="Arial" w:hint="eastAsia"/>
                <w:color w:val="FF0000"/>
              </w:rPr>
              <w:t>的眼神裡沒有挑釁、沒有侵略、沒有</w:t>
            </w:r>
            <w:proofErr w:type="gramStart"/>
            <w:r w:rsidRPr="005363DD">
              <w:rPr>
                <w:rFonts w:ascii="Arial" w:hAnsi="Arial" w:cs="Arial" w:hint="eastAsia"/>
                <w:color w:val="FF0000"/>
              </w:rPr>
              <w:t>狡狎</w:t>
            </w:r>
            <w:proofErr w:type="gramEnd"/>
            <w:r w:rsidRPr="005363DD">
              <w:rPr>
                <w:rFonts w:ascii="Arial" w:hAnsi="Arial" w:cs="Arial" w:hint="eastAsia"/>
                <w:color w:val="FF0000"/>
              </w:rPr>
              <w:t>粗暴，我看到的是笑容，是頑皮真摯的笑容。</w:t>
            </w:r>
          </w:p>
        </w:tc>
      </w:tr>
    </w:tbl>
    <w:p w:rsidR="005363DD" w:rsidRPr="005363DD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FF0000"/>
          <w:kern w:val="36"/>
        </w:rPr>
      </w:pPr>
      <w:r>
        <w:rPr>
          <w:rFonts w:ascii="Arial" w:eastAsia="新細明體" w:hAnsi="Arial" w:cs="Arial" w:hint="eastAsia"/>
          <w:color w:val="000000" w:themeColor="text1"/>
          <w:kern w:val="36"/>
        </w:rPr>
        <w:t>6.</w:t>
      </w:r>
      <w:r>
        <w:rPr>
          <w:rFonts w:ascii="Arial" w:eastAsia="新細明體" w:hAnsi="Arial" w:cs="Arial" w:hint="eastAsia"/>
          <w:color w:val="000000" w:themeColor="text1"/>
          <w:kern w:val="36"/>
        </w:rPr>
        <w:t>閱讀完本文之後，</w:t>
      </w:r>
      <w:r w:rsidRPr="00FA54F6">
        <w:rPr>
          <w:rFonts w:ascii="Arial" w:eastAsia="新細明體" w:hAnsi="Arial" w:cs="Arial" w:hint="eastAsia"/>
          <w:b/>
          <w:color w:val="000000" w:themeColor="text1"/>
          <w:kern w:val="36"/>
        </w:rPr>
        <w:t>你認為</w:t>
      </w:r>
      <w:r>
        <w:rPr>
          <w:rFonts w:ascii="Arial" w:eastAsia="新細明體" w:hAnsi="Arial" w:cs="Arial" w:hint="eastAsia"/>
          <w:color w:val="000000" w:themeColor="text1"/>
          <w:kern w:val="36"/>
        </w:rPr>
        <w:t>奶油鼻子應該要生活在海洋育樂世界比較好？還是生活在大海中比較好？並請說出你的</w:t>
      </w:r>
      <w:r w:rsidRPr="00FA54F6">
        <w:rPr>
          <w:rFonts w:ascii="Arial" w:eastAsia="新細明體" w:hAnsi="Arial" w:cs="Arial" w:hint="eastAsia"/>
          <w:b/>
          <w:color w:val="000000" w:themeColor="text1"/>
          <w:kern w:val="36"/>
        </w:rPr>
        <w:t>理由</w:t>
      </w:r>
      <w:r>
        <w:rPr>
          <w:rFonts w:ascii="Arial" w:eastAsia="新細明體" w:hAnsi="Arial" w:cs="Arial" w:hint="eastAsia"/>
          <w:color w:val="000000" w:themeColor="text1"/>
          <w:kern w:val="36"/>
        </w:rPr>
        <w:t>。</w:t>
      </w:r>
    </w:p>
    <w:tbl>
      <w:tblPr>
        <w:tblStyle w:val="a4"/>
        <w:tblW w:w="0" w:type="auto"/>
        <w:tblLook w:val="04A0"/>
      </w:tblPr>
      <w:tblGrid>
        <w:gridCol w:w="5070"/>
        <w:gridCol w:w="5452"/>
      </w:tblGrid>
      <w:tr w:rsidR="005363DD" w:rsidRPr="00BF75F9" w:rsidTr="00BE2A0C">
        <w:tc>
          <w:tcPr>
            <w:tcW w:w="5070" w:type="dxa"/>
          </w:tcPr>
          <w:p w:rsidR="005363DD" w:rsidRPr="00BF75F9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我認為</w:t>
            </w:r>
          </w:p>
        </w:tc>
        <w:tc>
          <w:tcPr>
            <w:tcW w:w="5452" w:type="dxa"/>
          </w:tcPr>
          <w:p w:rsidR="005363DD" w:rsidRPr="00BF75F9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理由是</w:t>
            </w:r>
          </w:p>
        </w:tc>
      </w:tr>
      <w:tr w:rsidR="005363DD" w:rsidRPr="00BF75F9" w:rsidTr="00BE2A0C">
        <w:trPr>
          <w:trHeight w:val="1031"/>
        </w:trPr>
        <w:tc>
          <w:tcPr>
            <w:tcW w:w="5070" w:type="dxa"/>
          </w:tcPr>
          <w:p w:rsidR="005363DD" w:rsidRPr="00BF75F9" w:rsidRDefault="005363DD" w:rsidP="00BE2A0C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奶油鼻子生活在海洋育樂世界比較好</w:t>
            </w:r>
          </w:p>
        </w:tc>
        <w:tc>
          <w:tcPr>
            <w:tcW w:w="5452" w:type="dxa"/>
            <w:vMerge w:val="restart"/>
          </w:tcPr>
          <w:p w:rsidR="005363DD" w:rsidRPr="005363DD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 w:hint="eastAsia"/>
                <w:color w:val="FF0000"/>
              </w:rPr>
              <w:t>（自由發揮）</w:t>
            </w:r>
          </w:p>
        </w:tc>
      </w:tr>
      <w:tr w:rsidR="005363DD" w:rsidRPr="00BF75F9" w:rsidTr="00BE2A0C">
        <w:trPr>
          <w:trHeight w:val="1131"/>
        </w:trPr>
        <w:tc>
          <w:tcPr>
            <w:tcW w:w="5070" w:type="dxa"/>
          </w:tcPr>
          <w:p w:rsidR="005363DD" w:rsidRPr="00BF75F9" w:rsidRDefault="005363DD" w:rsidP="00BE2A0C">
            <w:pPr>
              <w:pStyle w:val="Web"/>
              <w:numPr>
                <w:ilvl w:val="0"/>
                <w:numId w:val="9"/>
              </w:numPr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奶油鼻子生活在大海中比較好</w:t>
            </w:r>
          </w:p>
        </w:tc>
        <w:tc>
          <w:tcPr>
            <w:tcW w:w="5452" w:type="dxa"/>
            <w:vMerge/>
          </w:tcPr>
          <w:p w:rsidR="005363DD" w:rsidRPr="00BF75F9" w:rsidRDefault="005363DD" w:rsidP="00BE2A0C">
            <w:pPr>
              <w:pStyle w:val="Web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363DD" w:rsidRDefault="005363DD" w:rsidP="005363DD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</w:p>
    <w:p w:rsidR="005363DD" w:rsidRPr="005363DD" w:rsidRDefault="005363DD" w:rsidP="0043009B">
      <w:pPr>
        <w:widowControl/>
        <w:shd w:val="clear" w:color="auto" w:fill="FFFFFF"/>
        <w:spacing w:line="240" w:lineRule="atLeast"/>
        <w:textAlignment w:val="baseline"/>
        <w:outlineLvl w:val="0"/>
        <w:rPr>
          <w:rFonts w:ascii="Arial" w:eastAsia="新細明體" w:hAnsi="Arial" w:cs="Arial"/>
          <w:color w:val="000000" w:themeColor="text1"/>
          <w:kern w:val="36"/>
        </w:rPr>
      </w:pPr>
    </w:p>
    <w:sectPr w:rsidR="005363DD" w:rsidRPr="005363DD" w:rsidSect="006A0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95" w:rsidRDefault="00472395" w:rsidP="00200157">
      <w:r>
        <w:separator/>
      </w:r>
    </w:p>
  </w:endnote>
  <w:endnote w:type="continuationSeparator" w:id="1">
    <w:p w:rsidR="00472395" w:rsidRDefault="00472395" w:rsidP="0020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cÐ楷7¢體5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95" w:rsidRDefault="00472395" w:rsidP="00200157">
      <w:r>
        <w:separator/>
      </w:r>
    </w:p>
  </w:footnote>
  <w:footnote w:type="continuationSeparator" w:id="1">
    <w:p w:rsidR="00472395" w:rsidRDefault="00472395" w:rsidP="00200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A38"/>
    <w:multiLevelType w:val="hybridMultilevel"/>
    <w:tmpl w:val="32A8C378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FF3"/>
    <w:multiLevelType w:val="hybridMultilevel"/>
    <w:tmpl w:val="613EF63A"/>
    <w:lvl w:ilvl="0" w:tplc="CB4EE5E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BA4C67"/>
    <w:multiLevelType w:val="hybridMultilevel"/>
    <w:tmpl w:val="6D189BA6"/>
    <w:lvl w:ilvl="0" w:tplc="EC8A1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0940C8"/>
    <w:multiLevelType w:val="hybridMultilevel"/>
    <w:tmpl w:val="3FCC0ADE"/>
    <w:lvl w:ilvl="0" w:tplc="CABC307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B086E"/>
    <w:multiLevelType w:val="hybridMultilevel"/>
    <w:tmpl w:val="47A4B32C"/>
    <w:lvl w:ilvl="0" w:tplc="1D3E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302523"/>
    <w:multiLevelType w:val="hybridMultilevel"/>
    <w:tmpl w:val="7D7C9C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1501C8"/>
    <w:multiLevelType w:val="hybridMultilevel"/>
    <w:tmpl w:val="C0865F96"/>
    <w:lvl w:ilvl="0" w:tplc="9B0A4A2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517ECA"/>
    <w:multiLevelType w:val="hybridMultilevel"/>
    <w:tmpl w:val="1A5CB4F0"/>
    <w:lvl w:ilvl="0" w:tplc="D9FAF42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265D70"/>
    <w:multiLevelType w:val="hybridMultilevel"/>
    <w:tmpl w:val="40AA0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4F5"/>
    <w:rsid w:val="0000702B"/>
    <w:rsid w:val="00027CCF"/>
    <w:rsid w:val="00057216"/>
    <w:rsid w:val="000613E4"/>
    <w:rsid w:val="0006269E"/>
    <w:rsid w:val="000822BA"/>
    <w:rsid w:val="00097751"/>
    <w:rsid w:val="000D35EF"/>
    <w:rsid w:val="000D5D98"/>
    <w:rsid w:val="000E11FC"/>
    <w:rsid w:val="000F5267"/>
    <w:rsid w:val="001002BC"/>
    <w:rsid w:val="00114EBB"/>
    <w:rsid w:val="00132ED5"/>
    <w:rsid w:val="00157F22"/>
    <w:rsid w:val="00182877"/>
    <w:rsid w:val="001F2947"/>
    <w:rsid w:val="00200157"/>
    <w:rsid w:val="00201E6D"/>
    <w:rsid w:val="0024144C"/>
    <w:rsid w:val="0024385D"/>
    <w:rsid w:val="00253CB2"/>
    <w:rsid w:val="00254D49"/>
    <w:rsid w:val="00274879"/>
    <w:rsid w:val="00290ADA"/>
    <w:rsid w:val="002C59E7"/>
    <w:rsid w:val="002D3774"/>
    <w:rsid w:val="002F3090"/>
    <w:rsid w:val="00343720"/>
    <w:rsid w:val="00371D92"/>
    <w:rsid w:val="0038528D"/>
    <w:rsid w:val="003D64FB"/>
    <w:rsid w:val="003E2B06"/>
    <w:rsid w:val="003F37D7"/>
    <w:rsid w:val="0040709A"/>
    <w:rsid w:val="00425C2E"/>
    <w:rsid w:val="0042692E"/>
    <w:rsid w:val="0043009B"/>
    <w:rsid w:val="0044242A"/>
    <w:rsid w:val="00456250"/>
    <w:rsid w:val="00457F98"/>
    <w:rsid w:val="00460449"/>
    <w:rsid w:val="00472395"/>
    <w:rsid w:val="00476AD7"/>
    <w:rsid w:val="00482231"/>
    <w:rsid w:val="004B7494"/>
    <w:rsid w:val="005150F6"/>
    <w:rsid w:val="00535D1A"/>
    <w:rsid w:val="005363DD"/>
    <w:rsid w:val="00544C57"/>
    <w:rsid w:val="005743F0"/>
    <w:rsid w:val="00595FF4"/>
    <w:rsid w:val="005A244F"/>
    <w:rsid w:val="005D2AF8"/>
    <w:rsid w:val="005E62DF"/>
    <w:rsid w:val="005E6448"/>
    <w:rsid w:val="00615C67"/>
    <w:rsid w:val="00622FD9"/>
    <w:rsid w:val="006304F5"/>
    <w:rsid w:val="006501A7"/>
    <w:rsid w:val="00656E6C"/>
    <w:rsid w:val="006631B0"/>
    <w:rsid w:val="00671FB5"/>
    <w:rsid w:val="006A0E49"/>
    <w:rsid w:val="006B39FB"/>
    <w:rsid w:val="00724033"/>
    <w:rsid w:val="007A3E45"/>
    <w:rsid w:val="007D3648"/>
    <w:rsid w:val="00804ED4"/>
    <w:rsid w:val="008176C3"/>
    <w:rsid w:val="00826FF9"/>
    <w:rsid w:val="008403BB"/>
    <w:rsid w:val="00856A2C"/>
    <w:rsid w:val="00867F7D"/>
    <w:rsid w:val="00880A21"/>
    <w:rsid w:val="008A7DC9"/>
    <w:rsid w:val="008C500A"/>
    <w:rsid w:val="00901BD2"/>
    <w:rsid w:val="00922CA0"/>
    <w:rsid w:val="00931303"/>
    <w:rsid w:val="009648D0"/>
    <w:rsid w:val="009712D6"/>
    <w:rsid w:val="009B1C97"/>
    <w:rsid w:val="009C1D0A"/>
    <w:rsid w:val="009D1243"/>
    <w:rsid w:val="009D293B"/>
    <w:rsid w:val="009E3F55"/>
    <w:rsid w:val="00A22E90"/>
    <w:rsid w:val="00A64BF3"/>
    <w:rsid w:val="00A728F4"/>
    <w:rsid w:val="00AB5D96"/>
    <w:rsid w:val="00AE0CCF"/>
    <w:rsid w:val="00B15CBC"/>
    <w:rsid w:val="00B5250D"/>
    <w:rsid w:val="00B73496"/>
    <w:rsid w:val="00B924B4"/>
    <w:rsid w:val="00B9540E"/>
    <w:rsid w:val="00BB2902"/>
    <w:rsid w:val="00BE41BC"/>
    <w:rsid w:val="00BF1694"/>
    <w:rsid w:val="00BF75F9"/>
    <w:rsid w:val="00C039C8"/>
    <w:rsid w:val="00C05894"/>
    <w:rsid w:val="00C06A44"/>
    <w:rsid w:val="00C13ADC"/>
    <w:rsid w:val="00C57DF5"/>
    <w:rsid w:val="00C94FA4"/>
    <w:rsid w:val="00D125FD"/>
    <w:rsid w:val="00D12DD5"/>
    <w:rsid w:val="00D53E88"/>
    <w:rsid w:val="00D66DA0"/>
    <w:rsid w:val="00D928E6"/>
    <w:rsid w:val="00DA447A"/>
    <w:rsid w:val="00DE17DA"/>
    <w:rsid w:val="00E24563"/>
    <w:rsid w:val="00E34C6A"/>
    <w:rsid w:val="00E3776D"/>
    <w:rsid w:val="00E72334"/>
    <w:rsid w:val="00E84B6A"/>
    <w:rsid w:val="00EC756A"/>
    <w:rsid w:val="00F431B8"/>
    <w:rsid w:val="00F51940"/>
    <w:rsid w:val="00F535F6"/>
    <w:rsid w:val="00F54446"/>
    <w:rsid w:val="00F81C14"/>
    <w:rsid w:val="00FA54F6"/>
    <w:rsid w:val="00FA70F7"/>
    <w:rsid w:val="00FE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F5"/>
    <w:pPr>
      <w:ind w:leftChars="200" w:left="480"/>
    </w:pPr>
  </w:style>
  <w:style w:type="table" w:styleId="a4">
    <w:name w:val="Table Grid"/>
    <w:basedOn w:val="a1"/>
    <w:uiPriority w:val="59"/>
    <w:rsid w:val="00630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1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157"/>
    <w:rPr>
      <w:sz w:val="20"/>
      <w:szCs w:val="20"/>
    </w:rPr>
  </w:style>
  <w:style w:type="character" w:customStyle="1" w:styleId="apple-converted-space">
    <w:name w:val="apple-converted-space"/>
    <w:basedOn w:val="a0"/>
    <w:rsid w:val="00B15CBC"/>
  </w:style>
  <w:style w:type="paragraph" w:styleId="Web">
    <w:name w:val="Normal (Web)"/>
    <w:basedOn w:val="a"/>
    <w:uiPriority w:val="99"/>
    <w:unhideWhenUsed/>
    <w:rsid w:val="00B15C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D125F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1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5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4"/>
    <w:uiPriority w:val="59"/>
    <w:rsid w:val="00C13AD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0836-CBAC-41B5-AA2B-75D87B21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212</Words>
  <Characters>1213</Characters>
  <Application>Microsoft Office Word</Application>
  <DocSecurity>0</DocSecurity>
  <Lines>10</Lines>
  <Paragraphs>2</Paragraphs>
  <ScaleCrop>false</ScaleCrop>
  <Company>TPC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apple</cp:lastModifiedBy>
  <cp:revision>7</cp:revision>
  <dcterms:created xsi:type="dcterms:W3CDTF">2014-01-05T12:37:00Z</dcterms:created>
  <dcterms:modified xsi:type="dcterms:W3CDTF">2014-01-07T02:14:00Z</dcterms:modified>
</cp:coreProperties>
</file>